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075f1d9bb4f1e" w:history="1">
              <w:r>
                <w:rPr>
                  <w:rStyle w:val="Hyperlink"/>
                </w:rPr>
                <w:t>2025-2031年中国硅基液晶微显示器行业研究分析与发展前景预测报告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075f1d9bb4f1e" w:history="1">
              <w:r>
                <w:rPr>
                  <w:rStyle w:val="Hyperlink"/>
                </w:rPr>
                <w:t>2025-2031年中国硅基液晶微显示器行业研究分析与发展前景预测报告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075f1d9bb4f1e" w:history="1">
                <w:r>
                  <w:rPr>
                    <w:rStyle w:val="Hyperlink"/>
                  </w:rPr>
                  <w:t>https://www.20087.com/8/39/GuiJiYeJingWeiXianShiQiQianJing.html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液晶微显示器（LCOS）是一种基于硅基板的反射型液晶显示技术，主要用于投影显示、近眼显示、光通信等领域。其发展现状主要表现在分辨率的提升、亮度和对比度的优化以及应用场景的拓宽。现代LCOS显示器采用先进的像素设计、高精度光刻技术，实现高分辨率（如4K、8K）显示，同时通过改进背光系统、优化液晶材料和驱动电路，提高亮度和对比度。应用场景方面，LCOS除了传统的投影仪、头戴式显示器（HMD）外，还应用于车载抬头显示（HUD）、增强现实（AR）、虚拟现实（VR）、激光电视、医疗影像设备等新兴领域。</w:t>
      </w:r>
      <w:r>
        <w:rPr>
          <w:rFonts w:hint="eastAsia"/>
        </w:rPr>
        <w:br/>
      </w:r>
      <w:r>
        <w:rPr>
          <w:rFonts w:hint="eastAsia"/>
        </w:rPr>
        <w:t>　　未来硅基液晶微显示器市场将随着显示技术的进步、市场需求的多样化以及光通信技术的发展而持续增长。显示技术方面，LCOS将与Micro LED、OLED等新兴显示技术竞争，通过提高刷新率、改善色彩表现、降低功耗等方式提升显示性能。市场需求方面，随着AR/VR、车载显示、智能家居等市场的爆发，LCOS将在这些领域找到新的增长点。光通信方面，LCOS作为可编程光调制器，将在光网络、数据中心互连、量子通信等领域发挥关键作用。此外，随着芯片制造技术的进步，LCOS的集成度将进一步提高，可能与图像传感器、处理器等器件集成在同一芯片上，实现片上显示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075f1d9bb4f1e" w:history="1">
        <w:r>
          <w:rPr>
            <w:rStyle w:val="Hyperlink"/>
          </w:rPr>
          <w:t>2025-2031年中国硅基液晶微显示器行业研究分析与发展前景预测报告</w:t>
        </w:r>
      </w:hyperlink>
      <w:r>
        <w:rPr>
          <w:rFonts w:hint="eastAsia"/>
        </w:rPr>
        <w:t>》从市场规模、需求变化及价格动态等维度，系统解析了硅基液晶微显示器行业的现状与发展趋势。报告深入分析了硅基液晶微显示器产业链各环节，科学预测了市场前景与技术发展方向，同时聚焦硅基液晶微显示器细分市场特点及重点企业的经营表现，揭示了硅基液晶微显示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硅基液晶微显示器产品概述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硅基液晶微显示器市场特点分析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硅基液晶微显示器行业发展周期特征分析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2024-2025年中国硅基液晶微显示器行业发展环境分析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中国硅基液晶微显示器行业发展经济环境分析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中国硅基液晶微显示器行业发展政策环境分析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一、硅基液晶微显示器行业政策影响分析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二、相关硅基液晶微显示器行业标准分析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2024-2025年全球硅基液晶微显示器行业市场发展调研分析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全球硅基液晶微显示器行业市场运行环境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全球硅基液晶微显示器行业市场发展情况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一、全球硅基液晶微显示器行业市场供给分析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二、全球硅基液晶微显示器行业市场需求分析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三、全球硅基液晶微显示器行业主要国家地区发展情况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2025-2031年全球硅基液晶微显示器行业市场规模趋势预测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中国硅基液晶微显示器行业市场供需现状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2024-2025年中国硅基液晶微显示器市场现状</w:t>
      </w:r>
      <w:r>
        <w:rPr>
          <w:rFonts w:hint="eastAsia"/>
        </w:rPr>
        <w:br/>
      </w:r>
      <w:r>
        <w:rPr>
          <w:rFonts w:hint="eastAsia"/>
        </w:rPr>
        <w:t>　　第二节 中国硅基液晶微显示器行业产量情况分析及预测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一、硅基液晶微显示器总体产能规模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二、2019-2024年中国硅基液晶微显示器产量统计</w:t>
      </w:r>
      <w:r>
        <w:rPr>
          <w:rFonts w:hint="eastAsia"/>
        </w:rPr>
        <w:br/>
      </w:r>
      <w:r>
        <w:rPr>
          <w:rFonts w:hint="eastAsia"/>
        </w:rPr>
        <w:t>　　　　三、硅基液晶微显示器行业供给区域分布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四、2025-2031年中国硅基液晶微显示器产量预测</w:t>
      </w:r>
      <w:r>
        <w:rPr>
          <w:rFonts w:hint="eastAsia"/>
        </w:rPr>
        <w:br/>
      </w:r>
      <w:r>
        <w:rPr>
          <w:rFonts w:hint="eastAsia"/>
        </w:rPr>
        <w:t>　　第三节 中国硅基液晶微显示器市场需求分析及预测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一、2019-2024年中国硅基液晶微显示器市场需求统计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二、中国硅基液晶微显示器市场需求特点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三、2025-2031年中国硅基液晶微显示器市场需求量预测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中国硅基液晶微显示器行业现状调研分析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中国硅基液晶微显示器行业发展现状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一、2024-2025年硅基液晶微显示器行业品牌发展现状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二、2024-2025年硅基液晶微显示器行业需求市场现状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三、2024-2025年硅基液晶微显示器市场需求层次分析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四、2024-2025年中国硅基液晶微显示器市场走向分析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中国硅基液晶微显示器产品技术分析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一、2024-2025年硅基液晶微显示器产品技术变化特点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二、2024-2025年硅基液晶微显示器产品市场的新技术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三、2024-2025年硅基液晶微显示器产品市场现状分析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中国硅基液晶微显示器行业存在的问题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一、2024-2025年硅基液晶微显示器产品市场存在的主要问题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二、2024-2025年国内硅基液晶微显示器产品市场的三大瓶颈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三、2024-2025年硅基液晶微显示器产品市场遭遇的规模难题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对中国硅基液晶微显示器市场的分析及思考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一、硅基液晶微显示器市场特点</w:t>
      </w:r>
      <w:r>
        <w:rPr>
          <w:rFonts w:hint="eastAsia"/>
        </w:rPr>
        <w:br/>
      </w:r>
      <w:r>
        <w:rPr>
          <w:rFonts w:hint="eastAsia"/>
        </w:rPr>
        <w:t>　　　　二、硅基液晶微显示器市场分析</w:t>
      </w:r>
      <w:r>
        <w:rPr>
          <w:rFonts w:hint="eastAsia"/>
        </w:rPr>
        <w:br/>
      </w:r>
      <w:r>
        <w:rPr>
          <w:rFonts w:hint="eastAsia"/>
        </w:rPr>
        <w:t>　　　　三、硅基液晶微显示器市场变化的方向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四、中国硅基液晶微显示器行业发展的新思路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五、对中国硅基液晶微显示器行业发展的思考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2019-2024年中国硅基液晶微显示器产品市场进出口数据分析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2019-2024年中国硅基液晶微显示器产品出口统计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2019-2024年中国硅基液晶微显示器产品进口统计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2019-2024年中国硅基液晶微显示器产品进出口价格对比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中国硅基液晶微显示器主要进口来源地及出口目的地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硅基液晶微显示器行业细分产品调研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硅基液晶微显示器细分产品结构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2019-2024年中国硅基液晶微显示器行业竞争态势分析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2025年硅基液晶微显示器行业集中度分析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一、硅基液晶微显示器市场集中度分析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二、硅基液晶微显示器企业分布区域集中度分析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三、硅基液晶微显示器区域消费集中度分析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2019-2024年硅基液晶微显示器主要企业竞争力分析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2025年硅基液晶微显示器行业竞争格局分析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一、硅基液晶微显示器行业竞争分析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二、中外硅基液晶微显示器产品竞争分析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三、国内硅基液晶微显示器行业重点企业发展动向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硅基液晶微显示器行业上下游产业链发展情况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硅基液晶微显示器上游产业发展分析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硅基液晶微显示器下游产业发展分析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硅基液晶微显示器行业重点企业竞争力分析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三、企业硅基液晶微显示器经营状况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三、企业硅基液晶微显示器经营状况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三、企业硅基液晶微显示器经营状况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三、企业硅基液晶微显示器经营状况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三、企业硅基液晶微显示器经营状况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三、企业硅基液晶微显示器经营状况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硅基液晶微显示器企业管理策略建议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提高硅基液晶微显示器企业竞争力的策略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一、提高中国硅基液晶微显示器企业核心竞争力的对策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二、硅基液晶微显示器企业提升竞争力的主要方向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三、影响硅基液晶微显示器企业核心竞争力的因素及提升途径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四、提高硅基液晶微显示器企业竞争力的策略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对中国硅基液晶微显示器品牌的战略思考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一、硅基液晶微显示器实施品牌战略的意义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二、硅基液晶微显示器企业品牌的现状分析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三、中国硅基液晶微显示器企业的品牌战略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四、硅基液晶微显示器品牌战略管理的策略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硅基液晶微显示器行业发展趋势及投资风险预警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2025年硅基液晶微显示器市场前景分析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2025年硅基液晶微显示器行业发展趋势预测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影响硅基液晶微显示器行业发展的主要因素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一、2025年影响硅基液晶微显示器行业运行的有利因素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二、2025年影响硅基液晶微显示器行业运行的稳定因素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三、2025年影响硅基液晶微显示器行业运行的不利因素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四、2025年中国硅基液晶微显示器行业发展面临的挑战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五、2025年中国硅基液晶微显示器行业发展面临的机遇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硅基液晶微显示器行业投资风险预警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一、2025年硅基液晶微显示器行业市场风险及控制策略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二、2025年硅基液晶微显示器行业政策风险及控制策略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三、2025年硅基液晶微显示器行业经营风险及控制策略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四、2025年硅基液晶微显示器同业竞争风险及控制策略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五、2025年硅基液晶微显示器行业其他风险及控制策略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硅基液晶微显示器市场研究结论</w:t>
      </w:r>
      <w:r>
        <w:rPr>
          <w:rFonts w:hint="eastAsia"/>
        </w:rPr>
        <w:br/>
      </w:r>
      <w:r>
        <w:rPr>
          <w:rFonts w:hint="eastAsia"/>
        </w:rPr>
        <w:t>　　第二节 硅基液晶微显示器子行业研究结论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中⋅智林⋅硅基液晶微显示器市场发展建议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2019-2024年中国硅基液晶微显示器市场规模及增长情况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2019-2024年中国硅基液晶微显示器行业产能及增长趋势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2025-2031年中国硅基液晶微显示器行业产能预测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2019-2024年中国硅基液晶微显示器行业产量及增长趋势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2025-2031年中国硅基液晶微显示器行业产量预测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2019-2024年中国硅基液晶微显示器行业市场需求及增长情况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2025-2031年中国硅基液晶微显示器行业市场需求预测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2019-2024年中国硅基液晶微显示器行业利润及增长情况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**地区硅基液晶微显示器市场规模及增长情况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**地区硅基液晶微显示器行业市场需求情况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**地区硅基液晶微显示器市场规模及增长情况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**地区硅基液晶微显示器行业市场需求情况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2019-2024年中国硅基液晶微显示器行业进口量及增速统计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2019-2024年中国硅基液晶微显示器行业出口量及增速统计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硅基液晶微显示器重点企业经营情况分析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2025年硅基液晶微显示器行业壁垒</w:t>
      </w:r>
      <w:r>
        <w:rPr>
          <w:rFonts w:hint="eastAsia"/>
        </w:rPr>
        <w:br/>
      </w:r>
      <w:r>
        <w:rPr>
          <w:rFonts w:hint="eastAsia"/>
        </w:rPr>
        <w:t>　　图表 2025年硅基液晶微显示器市场前景分析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2025-2031年中国硅基液晶微显示器市场需求预测</w:t>
      </w:r>
      <w:r>
        <w:rPr>
          <w:rFonts w:hint="eastAsia"/>
        </w:rPr>
        <w:br/>
      </w:r>
      <w:r>
        <w:rPr>
          <w:rFonts w:hint="eastAsia"/>
        </w:rPr>
        <w:t>　　图表 2025年硅基液晶微显示器发展趋势预测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075f1d9bb4f1e" w:history="1">
        <w:r>
          <w:rPr>
            <w:rStyle w:val="Hyperlink"/>
          </w:rPr>
          <w:t>2025-2031年中国硅基液晶微显示器行业研究分析与发展前景预测报告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075f1d9bb4f1e" w:history="1">
        <w:r>
          <w:rPr>
            <w:rStyle w:val="Hyperlink"/>
          </w:rPr>
          <w:t>https://www.20087.com/8/39/GuiJiYeJingWeiXianShiQiQianJing.html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热点：显示器LED和LCD哪个好、硅基微型显示器、半导体显示器件是什么、硅基oled微型显示技术、硅基是什么、lcos硅基液晶、硅基光电子、硅基液晶投影显示、OLED 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2d6b8aa514e0a" w:history="1">
      <w:r>
        <w:rPr>
          <w:rStyle w:val="Hyperlink"/>
        </w:rPr>
        <w:t>2025-2031年中国硅基液晶微显示器行业研究分析与发展前景预测报告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iJiYeJingWeiXianShiQiQianJing.html" TargetMode="External" Id="Rac4075f1d9bb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iJiYeJingWeiXianShiQiQianJing.html" TargetMode="External" Id="R9552d6b8aa51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2024-11-21T07:46:00Z</dcterms:created>
  <dcterms:modified xsi:type="dcterms:W3CDTF">2024-11-21T08:46:00Z</dcterms:modified>
  <dc:subject>2025-2031年中国硅基液晶微显示器行业研究分析与发展前景预测报告</dc:subject>
  <dc:title>2025-2031年中国硅基液晶微显示器行业研究分析与发展前景预测报告</dc:title>
  <cp:keywords>2025-2031年中国硅基液晶微显示器行业研究分析与发展前景预测报告</cp:keywords>
  <dc:description>2025-2031年中国硅基液晶微显示器行业研究分析与发展前景预测报告</dc:description>
</cp:coreProperties>
</file>