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e2f64721a4b3f" w:history="1">
              <w:r>
                <w:rPr>
                  <w:rStyle w:val="Hyperlink"/>
                </w:rPr>
                <w:t>全球与中国高清广角镜头发展现状及前景趋势预测报告（2026-2032年）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e2f64721a4b3f" w:history="1">
              <w:r>
                <w:rPr>
                  <w:rStyle w:val="Hyperlink"/>
                </w:rPr>
                <w:t>全球与中国高清广角镜头发展现状及前景趋势预测报告（2026-2032年）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e2f64721a4b3f" w:history="1">
                <w:r>
                  <w:rPr>
                    <w:rStyle w:val="Hyperlink"/>
                  </w:rPr>
                  <w:t>https://www.20087.com/8/89/GaoQingGuangJiaoJingTouDeQianJing.html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广角镜头是光学成像系统的关键组件，广泛服务于安防监控、车载视觉、无人机航拍、虚拟现实及专业摄影等领域。高清广角镜头在保持大视场角的同时，通过非球面镜片、低色散玻璃及多层镀膜技术有效抑制畸变、色差与眩光，实现边缘画质提升。主流厂商已能提供覆盖120°至180°视场角的多种焦距选择，并适配4K乃至8K分辨率传感器。然而，广角镜头在极端光照条件下的动态范围表现、近距对焦能力及体积控制仍是技术难点。此外，不同应用场景对镜头耐候性、抗震性及功耗提出差异化要求，迫使企业在通用性与专用性之间寻求平衡。</w:t>
      </w:r>
      <w:r>
        <w:rPr>
          <w:rFonts w:hint="eastAsia"/>
        </w:rPr>
        <w:br/>
      </w:r>
      <w:r>
        <w:rPr>
          <w:rFonts w:hint="eastAsia"/>
        </w:rPr>
        <w:t>　　未来，高清广角镜头将依托计算光学与人工智能实现性能跃升。市场调研网认为，通过联合优化光学设计与图像信号处理算法，可实现畸变校正、超分辨率重建及低照度增强的端到端优化，突破传统光学物理限制。在材料方面，液态镜头、超构表面（metasurface）等新兴技术有望实现焦距动态调节与体积大幅缩减，特别适用于空间受限的移动设备。应用场景上，随着自动驾驶L3+级别落地与元宇宙内容生产兴起，对高精度、低延迟广角视觉输入的需求将激增，推动镜头向多光谱融合（可见光+红外）、全局快门支持及嵌入式AI预处理方向发展。长远看，高清广角镜头将从被动成像元件进化为主动感知智能体，成为机器理解三维空间重要的感官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8e2f64721a4b3f" w:history="1">
        <w:r>
          <w:rPr>
            <w:rStyle w:val="Hyperlink"/>
          </w:rPr>
          <w:t>全球与中国高清广角镜头发展现状及前景趋势预测报告（2026-2032年）</w:t>
        </w:r>
      </w:hyperlink>
      <w:r>
        <w:rPr>
          <w:rFonts w:hint="eastAsia"/>
        </w:rPr>
        <w:t>》，2025年高清广角镜头行业市场规模达 亿元，预计2032年市场规模将达 亿元，期间年均复合增长率（CAGR）达 %。报告全面分析了高清广角镜头行业的市场规模、产业链结构及技术现状，结合高清广角镜头市场需求、价格动态与竞争格局，提供了清晰的数据支持。报告预测了高清广角镜头发展趋势与市场前景，重点解读了高清广角镜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按产品类型细分，全球高清广角镜头市场规模2021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普通广角镜头</w:t>
      </w:r>
      <w:r>
        <w:rPr>
          <w:rFonts w:hint="eastAsia"/>
        </w:rPr>
        <w:br/>
      </w:r>
      <w:r>
        <w:rPr>
          <w:rFonts w:hint="eastAsia"/>
        </w:rPr>
        <w:t>　　　　1.3.3 超广角镜头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按应用细分，全球高清广角镜头市场规模2021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高清广角镜头行业发展总体概况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高清广角镜头行业发展主要特点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高清广角镜头行业发展影响因素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高清广角镜头有利因素</w:t>
      </w:r>
      <w:r>
        <w:rPr>
          <w:rFonts w:hint="eastAsia"/>
        </w:rPr>
        <w:br/>
      </w:r>
      <w:r>
        <w:rPr>
          <w:rFonts w:hint="eastAsia"/>
        </w:rPr>
        <w:t>　　　　1.5.3 .2 高清广角镜头不利因素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全球市场，近三年高清广角镜头主要企业占有率及排名（按销量）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高清广角镜头主要企业在国际市场占有率（按销量，2023-2026）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2025年高清广角镜头主要企业在国际市场排名（按销量）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全球市场主要企业高清广角镜头销量（2023-2026）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全球市场，近三年高清广角镜头主要企业占有率及排名（按收入）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高清广角镜头主要企业在国际市场占有率（按收入，2023-2026）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2025年高清广角镜头主要企业在国际市场排名（按收入）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全球市场主要企业高清广角镜头销售收入（2023-2026）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全球市场主要企业高清广角镜头销售价格（2023-2026）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中国市场，近三年高清广角镜头主要企业占有率及排名（按销量）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高清广角镜头主要企业在中国市场占有率（按销量，2023-2026）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2025年高清广角镜头主要企业在中国市场排名（按销量）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中国市场主要企业高清广角镜头销量（2023-2026）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中国市场，近三年高清广角镜头主要企业占有率及排名（按收入）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高清广角镜头主要企业在中国市场占有率（按收入，2023-2026）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2025年高清广角镜头主要企业在中国市场排名（按收入）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中国市场主要企业高清广角镜头销售收入（2023-2026）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全球主要厂商高清广角镜头总部及产地分布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全球主要厂商成立时间及高清广角镜头商业化日期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全球主要厂商高清广角镜头产品类型及应用</w:t>
      </w:r>
      <w:r>
        <w:rPr>
          <w:rFonts w:hint="eastAsia"/>
        </w:rPr>
        <w:br/>
      </w:r>
      <w:r>
        <w:rPr>
          <w:rFonts w:hint="eastAsia"/>
        </w:rPr>
        <w:t>　　2.9 高清广角镜头行业集中度、竞争程度分析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高清广角镜头行业集中度分析：2025年全球Top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全球高清广角镜头第一梯队、第二梯队和第三梯队生产商（品牌）及市场份额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全球高清广角镜头总体规模分析</w:t>
      </w:r>
      <w:r>
        <w:rPr>
          <w:rFonts w:hint="eastAsia"/>
        </w:rPr>
        <w:br/>
      </w:r>
      <w:r>
        <w:rPr>
          <w:rFonts w:hint="eastAsia"/>
        </w:rPr>
        <w:t>　　3.1 全球高清广角镜头供需现状及预测（2021-2032）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全球高清广角镜头产能、产量、产能利用率及发展趋势（2021-2032）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全球高清广角镜头产量、需求量及发展趋势（2021-2032）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全球主要地区高清广角镜头产量及发展趋势（2021-2032）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全球主要地区高清广角镜头产量（2021-2026）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全球主要地区高清广角镜头产量（2027-2032）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全球主要地区高清广角镜头产量市场份额（2021-2032）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中国高清广角镜头供需现状及预测（2021-2032）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中国高清广角镜头产能、产量、产能利用率及发展趋势（2021-2032）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中国高清广角镜头产量、市场需求量及发展趋势（2021-2032）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中国市场高清广角镜头进出口（2021-2032）</w:t>
      </w:r>
      <w:r>
        <w:rPr>
          <w:rFonts w:hint="eastAsia"/>
        </w:rPr>
        <w:br/>
      </w:r>
      <w:r>
        <w:rPr>
          <w:rFonts w:hint="eastAsia"/>
        </w:rPr>
        <w:t>　　3.4 全球高清广角镜头销量及销售额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全球市场高清广角镜头销售额（2021-2032）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全球市场高清广角镜头销量（2021-2032）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全球市场高清广角镜头价格趋势（2021-2032）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全球高清广角镜头主要地区分析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全球主要地区高清广角镜头市场规模分析：2021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全球主要地区高清广角镜头销售收入及市场份额（2021-2026）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全球主要地区高清广角镜头销售收入预测（2027-2032）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全球主要地区高清广角镜头销量分析：2021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全球主要地区高清广角镜头销量及市场份额（2021-2026）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全球主要地区高清广角镜头销量及市场份额预测（2027-2032）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北美市场高清广角镜头销量、收入及增长率（2021-2032）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欧洲市场高清广角镜头销量、收入及增长率（2021-2032）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中国市场高清广角镜头销量、收入及增长率（2021-2032）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日本市场高清广角镜头销量、收入及增长率（2021-2032）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东南亚市场高清广角镜头销量、收入及增长率（2021-2032）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印度市场高清广角镜头销量、收入及增长率（2021-2032）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南美市场高清广角镜头销量、收入及增长率（2021-2032）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中东市场高清广角镜头销量、收入及增长率（2021-2032）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高清广角镜头销量、收入、价格及毛利率（2021-2026）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不同产品类型高清广角镜头分析</w:t>
      </w:r>
      <w:r>
        <w:rPr>
          <w:rFonts w:hint="eastAsia"/>
        </w:rPr>
        <w:br/>
      </w:r>
      <w:r>
        <w:rPr>
          <w:rFonts w:hint="eastAsia"/>
        </w:rPr>
        <w:t>　　6.1 全球不同产品类型高清广角镜头销量（2021-2032）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全球不同产品类型高清广角镜头销量及市场份额（2021-2026）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全球不同产品类型高清广角镜头销量预测（2027-2032）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全球不同产品类型高清广角镜头收入（2021-2032）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全球不同产品类型高清广角镜头收入及市场份额（2021-2026）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全球不同产品类型高清广角镜头收入预测（2027-2032）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全球不同产品类型高清广角镜头价格走势（2021-2032）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中国不同产品类型高清广角镜头销量（2021-2032）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中国不同产品类型高清广角镜头销量及市场份额（2021-2026）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中国不同产品类型高清广角镜头销量预测（2027-2032）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中国不同产品类型高清广角镜头收入（2021-2032）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中国不同产品类型高清广角镜头收入及市场份额（2021-2026）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中国不同产品类型高清广角镜头收入预测（2027-2032）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不同应用高清广角镜头分析</w:t>
      </w:r>
      <w:r>
        <w:rPr>
          <w:rFonts w:hint="eastAsia"/>
        </w:rPr>
        <w:br/>
      </w:r>
      <w:r>
        <w:rPr>
          <w:rFonts w:hint="eastAsia"/>
        </w:rPr>
        <w:t>　　7.1 全球不同应用高清广角镜头销量（2021-2032）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全球不同应用高清广角镜头销量及市场份额（2021-2026）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全球不同应用高清广角镜头销量预测（2027-2032）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全球不同应用高清广角镜头收入（2021-2032）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全球不同应用高清广角镜头收入及市场份额（2021-2026）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全球不同应用高清广角镜头收入预测（2027-2032）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全球不同应用高清广角镜头价格走势（2021-2032）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中国不同应用高清广角镜头销量（2021-2032）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中国不同应用高清广角镜头销量及市场份额（2021-2026）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中国不同应用高清广角镜头销量预测（2027-2032）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中国不同应用高清广角镜头收入（2021-2032）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中国不同应用高清广角镜头收入及市场份额（2021-2026）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中国不同应用高清广角镜头收入预测（2027-2032）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高清广角镜头行业发展趋势</w:t>
      </w:r>
      <w:r>
        <w:rPr>
          <w:rFonts w:hint="eastAsia"/>
        </w:rPr>
        <w:br/>
      </w:r>
      <w:r>
        <w:rPr>
          <w:rFonts w:hint="eastAsia"/>
        </w:rPr>
        <w:t>　　8.2 高清广角镜头行业主要驱动因素</w:t>
      </w:r>
      <w:r>
        <w:rPr>
          <w:rFonts w:hint="eastAsia"/>
        </w:rPr>
        <w:br/>
      </w:r>
      <w:r>
        <w:rPr>
          <w:rFonts w:hint="eastAsia"/>
        </w:rPr>
        <w:t>　　8.3 高清广角镜头中国企业SWOT分析</w:t>
      </w:r>
      <w:r>
        <w:rPr>
          <w:rFonts w:hint="eastAsia"/>
        </w:rPr>
        <w:br/>
      </w:r>
      <w:r>
        <w:rPr>
          <w:rFonts w:hint="eastAsia"/>
        </w:rPr>
        <w:t>　　8.4 中国高清广角镜头行业政策环境分析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高清广角镜头行业产业链简介</w:t>
      </w:r>
      <w:r>
        <w:rPr>
          <w:rFonts w:hint="eastAsia"/>
        </w:rPr>
        <w:br/>
      </w:r>
      <w:r>
        <w:rPr>
          <w:rFonts w:hint="eastAsia"/>
        </w:rPr>
        <w:t>　　　　9.1.1 高清广角镜头行业供应链分析</w:t>
      </w:r>
      <w:r>
        <w:rPr>
          <w:rFonts w:hint="eastAsia"/>
        </w:rPr>
        <w:br/>
      </w:r>
      <w:r>
        <w:rPr>
          <w:rFonts w:hint="eastAsia"/>
        </w:rPr>
        <w:t>　　　　9.1.2 高清广角镜头主要原料及供应情况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高清广角镜头行业采购模式</w:t>
      </w:r>
      <w:r>
        <w:rPr>
          <w:rFonts w:hint="eastAsia"/>
        </w:rPr>
        <w:br/>
      </w:r>
      <w:r>
        <w:rPr>
          <w:rFonts w:hint="eastAsia"/>
        </w:rPr>
        <w:t>　　9.3 高清广角镜头行业生产模式</w:t>
      </w:r>
      <w:r>
        <w:rPr>
          <w:rFonts w:hint="eastAsia"/>
        </w:rPr>
        <w:br/>
      </w:r>
      <w:r>
        <w:rPr>
          <w:rFonts w:hint="eastAsia"/>
        </w:rPr>
        <w:t>　　9.4 高清广角镜头行业销售模式及销售渠道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按产品类型细分，全球高清广角镜头市场规模2021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按应用细分，全球高清广角镜头市场规模（CAGR）2021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高清广角镜头行业发展主要特点</w:t>
      </w:r>
      <w:r>
        <w:rPr>
          <w:rFonts w:hint="eastAsia"/>
        </w:rPr>
        <w:br/>
      </w:r>
      <w:r>
        <w:rPr>
          <w:rFonts w:hint="eastAsia"/>
        </w:rPr>
        <w:t>　　表 4： 高清广角镜头行业发展有利因素分析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高清广角镜头行业发展不利因素分析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进入高清广角镜头行业壁垒</w:t>
      </w:r>
      <w:r>
        <w:rPr>
          <w:rFonts w:hint="eastAsia"/>
        </w:rPr>
        <w:br/>
      </w:r>
      <w:r>
        <w:rPr>
          <w:rFonts w:hint="eastAsia"/>
        </w:rPr>
        <w:t>　　表 7： 高清广角镜头主要企业在国际市场占有率（按销量，2023-2026）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2025年高清广角镜头主要企业在国际市场排名（按销量）&amp;（千件）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全球市场主要企业高清广角镜头销量（2023-2026）&amp;（千件）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高清广角镜头主要企业在国际市场占有率（按收入，2023-2026）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2025年高清广角镜头主要企业在国际市场排名（按收入）&amp;（万元）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全球市场主要企业高清广角镜头销售收入（2023-2026）&amp;（万元）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全球市场主要企业高清广角镜头销售价格（2023-2026）&amp;（元/件）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高清广角镜头主要企业在中国市场占有率（按销量，2023-2026）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2025年高清广角镜头主要企业在中国市场排名（按销量）&amp;（千件）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中国市场主要企业高清广角镜头销量（2023-2026）&amp;（千件）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高清广角镜头主要企业在中国市场占有率（按收入，2023-2026）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2025年高清广角镜头主要企业在中国市场排名（按收入）&amp;（万元）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中国市场主要企业高清广角镜头销售收入（2023-2026）&amp;（万元）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全球主要厂商高清广角镜头总部及产地分布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全球主要厂商成立时间及高清广角镜头商业化日期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全球主要厂商高清广角镜头产品类型及应用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2025年全球高清广角镜头主要厂商市场地位（第一梯队、第二梯队和第三梯队）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全球高清广角镜头市场投资、并购等现状分析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全球主要地区高清广角镜头产量增速（CAGR）：（2021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全球主要地区高清广角镜头产量（2021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全球主要地区高清广角镜头产量（2021-2026）&amp;（千件）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全球主要地区高清广角镜头产量（2027-2032）&amp;（千件）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全球主要地区高清广角镜头产量市场份额（2021-2026）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全球主要地区高清广角镜头产量市场份额（2027-2032）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中国市场高清广角镜头产量、销量、进出口（2021-2026）&amp;（千件）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中国市场高清广角镜头产量、销量、进出口预测（2027-2032）&amp;（千件）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全球主要地区高清广角镜头销售收入增速：（2021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全球主要地区高清广角镜头销售收入（2021-2026）&amp;（万元）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全球主要地区高清广角镜头销售收入市场份额（2021-2026）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全球主要地区高清广角镜头收入（2027-2032）&amp;（万元）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全球主要地区高清广角镜头收入市场份额（2027-2032）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全球主要地区高清广角镜头销量（千件）：2021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全球主要地区高清广角镜头销量（2021-2026）&amp;（千件）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全球主要地区高清广角镜头销量市场份额（2021-2026）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全球主要地区高清广角镜头销量（2027-2032）&amp;（千件）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全球主要地区高清广角镜头销量份额（2027-2032）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高清广角镜头生产基地、销售区域、竞争对手及市场地位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高清广角镜头产品规格、参数及市场应用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高清广角镜头销量（千件）、收入（万元）、价格（元/件）及毛利率（2021-2026）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全球不同产品类型高清广角镜头销量（2021-2026）&amp;（千件）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全球不同产品类型高清广角镜头销量市场份额（2021-2026）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全球不同产品类型高清广角镜头销量预测（2027-2032）&amp;（千件）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全球市场不同产品类型高清广角镜头销量市场份额预测（2027-2032）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全球不同产品类型高清广角镜头收入（2021-2026）&amp;（万元）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全球不同产品类型高清广角镜头收入市场份额（2021-2026）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全球不同产品类型高清广角镜头收入预测（2027-2032）&amp;（万元）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全球不同产品类型高清广角镜头收入市场份额预测（2027-2032）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中国不同产品类型高清广角镜头销量（2021-2026）&amp;（千件）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中国不同产品类型高清广角镜头销量市场份额（2021-2026）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中国不同产品类型高清广角镜头销量预测（2027-2032）&amp;（千件）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全球市场不同产品类型高清广角镜头销量市场份额预测（2027-2032）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中国不同产品类型高清广角镜头收入（2021-2026）&amp;（万元）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中国不同产品类型高清广角镜头收入市场份额（2021-2026）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中国不同产品类型高清广角镜头收入预测（2027-2032）&amp;（万元）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中国不同产品类型高清广角镜头收入市场份额预测（2027-2032）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全球不同应用高清广角镜头销量（2021-2026）&amp;（千件）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全球不同应用高清广角镜头销量市场份额（2021-2026）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全球不同应用高清广角镜头销量预测（2027-2032）&amp;（千件）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全球市场不同应用高清广角镜头销量市场份额预测（2027-2032）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全球不同应用高清广角镜头收入（2021-2026）&amp;（万元）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全球不同应用高清广角镜头收入市场份额（2021-2026）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全球不同应用高清广角镜头收入预测（2027-2032）&amp;（万元）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全球不同应用高清广角镜头收入市场份额预测（2027-2032）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中国不同应用高清广角镜头销量（2021-2026）&amp;（千件）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中国不同应用高清广角镜头销量市场份额（2021-2026）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中国不同应用高清广角镜头销量预测（2027-2032）&amp;（千件）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中国市场不同应用高清广角镜头销量市场份额预测（2027-2032）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中国不同应用高清广角镜头收入（2021-2026）&amp;（万元）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中国不同应用高清广角镜头收入市场份额（2021-2026）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中国不同应用高清广角镜头收入预测（2027-2032）&amp;（万元）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中国不同应用高清广角镜头收入市场份额预测（2027-2032）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高清广角镜头行业发展趋势</w:t>
      </w:r>
      <w:r>
        <w:rPr>
          <w:rFonts w:hint="eastAsia"/>
        </w:rPr>
        <w:br/>
      </w:r>
      <w:r>
        <w:rPr>
          <w:rFonts w:hint="eastAsia"/>
        </w:rPr>
        <w:t>　　表 151： 高清广角镜头行业主要驱动因素</w:t>
      </w:r>
      <w:r>
        <w:rPr>
          <w:rFonts w:hint="eastAsia"/>
        </w:rPr>
        <w:br/>
      </w:r>
      <w:r>
        <w:rPr>
          <w:rFonts w:hint="eastAsia"/>
        </w:rPr>
        <w:t>　　表 152： 高清广角镜头行业供应链分析</w:t>
      </w:r>
      <w:r>
        <w:rPr>
          <w:rFonts w:hint="eastAsia"/>
        </w:rPr>
        <w:br/>
      </w:r>
      <w:r>
        <w:rPr>
          <w:rFonts w:hint="eastAsia"/>
        </w:rPr>
        <w:t>　　表 153： 高清广角镜头上游原料供应商</w:t>
      </w:r>
      <w:r>
        <w:rPr>
          <w:rFonts w:hint="eastAsia"/>
        </w:rPr>
        <w:br/>
      </w:r>
      <w:r>
        <w:rPr>
          <w:rFonts w:hint="eastAsia"/>
        </w:rPr>
        <w:t>　　表 154： 高清广角镜头主要地区不同应用客户分析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高清广角镜头典型经销商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高清广角镜头产品图片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全球不同产品类型高清广角镜头销售额2021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全球不同产品类型高清广角镜头市场份额2025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普通广角镜头产品图片</w:t>
      </w:r>
      <w:r>
        <w:rPr>
          <w:rFonts w:hint="eastAsia"/>
        </w:rPr>
        <w:br/>
      </w:r>
      <w:r>
        <w:rPr>
          <w:rFonts w:hint="eastAsia"/>
        </w:rPr>
        <w:t>　　图 5： 超广角镜头产品图片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全球不同应用高清广角镜头市场份额2025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安防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2025年全球前五大生产商高清广角镜头市场份额</w:t>
      </w:r>
      <w:r>
        <w:rPr>
          <w:rFonts w:hint="eastAsia"/>
        </w:rPr>
        <w:br/>
      </w:r>
      <w:r>
        <w:rPr>
          <w:rFonts w:hint="eastAsia"/>
        </w:rPr>
        <w:t>　　图 13： 2025年全球高清广角镜头第一梯队、第二梯队和第三梯队厂商及市场份额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全球高清广角镜头产能、产量、产能利用率及发展趋势（2021-2032）&amp;（千件）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全球高清广角镜头产量、需求量及发展趋势（2021-2032）&amp;（千件）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全球主要地区高清广角镜头产量市场份额（2021-2032）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中国高清广角镜头产能、产量、产能利用率及发展趋势（2021-2032）&amp;（千件）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中国高清广角镜头产量、市场需求量及发展趋势（2021-2032）&amp;（千件）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全球高清广角镜头市场销售额及增长率：（2021-2032）&amp;（万元）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全球市场高清广角镜头市场规模：2021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全球市场高清广角镜头销量及增长率（2021-2032）&amp;（千件）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全球市场高清广角镜头价格趋势（2021-2032）&amp;（元/件）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全球主要地区高清广角镜头销售收入（2021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全球主要地区高清广角镜头销售收入市场份额（2021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北美市场高清广角镜头销量及增长率（2021-2032）&amp;（千件）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北美市场高清广角镜头收入及增长率（2021-2032）&amp;（万元）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欧洲市场高清广角镜头销量及增长率（2021-2032）&amp;（千件）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欧洲市场高清广角镜头收入及增长率（2021-2032）&amp;（万元）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中国市场高清广角镜头销量及增长率（2021-2032）&amp;（千件）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中国市场高清广角镜头收入及增长率（2021-2032）&amp;（万元）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日本市场高清广角镜头销量及增长率（2021-2032）&amp;（千件）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日本市场高清广角镜头收入及增长率（2021-2032）&amp;（万元）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东南亚市场高清广角镜头销量及增长率（2021-2032）&amp;（千件）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东南亚市场高清广角镜头收入及增长率（2021-2032）&amp;（万元）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印度市场高清广角镜头销量及增长率（2021-2032）&amp;（千件）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印度市场高清广角镜头收入及增长率（2021-2032）&amp;（万元）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南美市场高清广角镜头销量及增长率（2021-2032）&amp;（千件）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南美市场高清广角镜头收入及增长率（2021-2032）&amp;（万元）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中东市场高清广角镜头销量及增长率（2021-2032）&amp;（千件）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中东市场高清广角镜头收入及增长率（2021-2032）&amp;（万元）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全球不同产品类型高清广角镜头价格走势（2021-2032）&amp;（元/件）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全球不同应用高清广角镜头价格走势（2021-2032）&amp;（元/件）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高清广角镜头中国企业SWOT分析</w:t>
      </w:r>
      <w:r>
        <w:rPr>
          <w:rFonts w:hint="eastAsia"/>
        </w:rPr>
        <w:br/>
      </w:r>
      <w:r>
        <w:rPr>
          <w:rFonts w:hint="eastAsia"/>
        </w:rPr>
        <w:t>　　图 44： 高清广角镜头产业链</w:t>
      </w:r>
      <w:r>
        <w:rPr>
          <w:rFonts w:hint="eastAsia"/>
        </w:rPr>
        <w:br/>
      </w:r>
      <w:r>
        <w:rPr>
          <w:rFonts w:hint="eastAsia"/>
        </w:rPr>
        <w:t>　　图 45： 高清广角镜头行业采购模式分析</w:t>
      </w:r>
      <w:r>
        <w:rPr>
          <w:rFonts w:hint="eastAsia"/>
        </w:rPr>
        <w:br/>
      </w:r>
      <w:r>
        <w:rPr>
          <w:rFonts w:hint="eastAsia"/>
        </w:rPr>
        <w:t>　　图 46： 高清广角镜头行业生产模式</w:t>
      </w:r>
      <w:r>
        <w:rPr>
          <w:rFonts w:hint="eastAsia"/>
        </w:rPr>
        <w:br/>
      </w:r>
      <w:r>
        <w:rPr>
          <w:rFonts w:hint="eastAsia"/>
        </w:rPr>
        <w:t>　　图 47： 高清广角镜头行业销售模式分析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e2f64721a4b3f" w:history="1">
        <w:r>
          <w:rPr>
            <w:rStyle w:val="Hyperlink"/>
          </w:rPr>
          <w:t>全球与中国高清广角镜头发展现状及前景趋势预测报告（2026-2032年）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e2f64721a4b3f" w:history="1">
        <w:r>
          <w:rPr>
            <w:rStyle w:val="Hyperlink"/>
          </w:rPr>
          <w:t>https://www.20087.com/8/89/GaoQingGuangJiaoJingTouDeQianJing.html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8331e0e334e24" w:history="1">
      <w:r>
        <w:rPr>
          <w:rStyle w:val="Hyperlink"/>
        </w:rPr>
        <w:t>全球与中国高清广角镜头发展现状及前景趋势预测报告（2026-2032年）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aoQingGuangJiaoJingTouDeQianJing.html" TargetMode="External" Id="R078e2f64721a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aoQingGuangJiaoJingTouDeQianJing.html" TargetMode="External" Id="R3f28331e0e33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2026-02-08T23:33:33Z</dcterms:created>
  <dcterms:modified xsi:type="dcterms:W3CDTF">2026-02-09T00:33:33Z</dcterms:modified>
  <dc:subject>全球与中国高清广角镜头发展现状及前景趋势预测报告（2026-2032年）</dc:subject>
  <dc:title>全球与中国高清广角镜头发展现状及前景趋势预测报告（2026-2032年）</dc:title>
  <cp:keywords>全球与中国高清广角镜头发展现状及前景趋势预测报告（2026-2032年）</cp:keywords>
  <dc:description>全球与中国高清广角镜头发展现状及前景趋势预测报告（2026-2032年）</dc:description>
</cp:coreProperties>
</file>