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f2a52de64a2c" w:history="1">
              <w:r>
                <w:rPr>
                  <w:rStyle w:val="Hyperlink"/>
                </w:rPr>
                <w:t>2026-2032年中国5G调制解调器行业市场调研及发展前景分析报告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f2a52de64a2c" w:history="1">
              <w:r>
                <w:rPr>
                  <w:rStyle w:val="Hyperlink"/>
                </w:rPr>
                <w:t>2026-2032年中国5G调制解调器行业市场调研及发展前景分析报告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f2a52de64a2c" w:history="1">
                <w:r>
                  <w:rPr>
                    <w:rStyle w:val="Hyperlink"/>
                  </w:rPr>
                  <w:t>https://www.20087.com/9/69/5GDiaoZhiJieDiaoQiShiChangXianZhuangHeQianJing.html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调制解调器是移动通信终端接入5G网络的核心射频芯片，已集成于智能手机、CPE、工业网关及车联网模组中，支持Sub-6GHz与毫米波频段、NSA/SA双模组网及多载波聚合技术。主流产品采用先进制程（如5nm或4nm），集成基带处理器、RF收发器与电源管理单元，强调高吞吐率、低时延与能效比。行业应用推动对uRLLC（超高可靠低时延通信）与mMTC（海量机器类通信）能力的需求，促使调制解调器在时间同步精度与连接密度方面持续优化。然而，毫米波覆盖受限、全球频谱碎片化及多天线MIMO校准复杂度，仍对终端设计提出挑战；同时，基带算法与协议栈成熟度直接影响实际网络兼容性。</w:t>
      </w:r>
      <w:r>
        <w:rPr>
          <w:rFonts w:hint="eastAsia"/>
        </w:rPr>
        <w:br/>
      </w:r>
      <w:r>
        <w:rPr>
          <w:rFonts w:hint="eastAsia"/>
        </w:rPr>
        <w:t>　　未来，5G调制解调器将向6G演进预研、AI原生架构与垂直行业深度适配方向发展。内嵌神经网络加速器可实现信道预测、干扰抑制与节能调度的实时优化；软件定义无线电（SDR）架构将提升频段灵活性，支持动态频谱共享。在行业应用层面，时间敏感网络（TSN）集成与定位增强（如3GPP Release 17 NR Positioning）将赋能工业自动化与高精导航。绿色通信目标亦将驱动超低功耗待机模式与智能射频关闭策略。长远看，5G调制解调器将超越“连接管道”角色，演变为具备感知、计算与安全能力的通信智能体，为通感一体、空天地一体化网络奠定硬件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f2a52de64a2c" w:history="1">
        <w:r>
          <w:rPr>
            <w:rStyle w:val="Hyperlink"/>
          </w:rPr>
          <w:t>2026-2032年中国5G调制解调器行业市场调研及发展前景分析报告</w:t>
        </w:r>
      </w:hyperlink>
      <w:r>
        <w:rPr>
          <w:rFonts w:hint="eastAsia"/>
        </w:rPr>
        <w:t>》通过对5G调制解调器行业的全面调研，系统分析了5G调制解调器市场规模、技术现状及未来发展方向，揭示了行业竞争格局的演变趋势与潜在问题。同时，报告评估了5G调制解调器行业投资价值与效益，识别了发展中的主要挑战与机遇，并结合SWOT分析为投资者和企业提供了科学的战略建议。此外，报告重点聚焦5G调制解调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5G调制解调器市场概述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内置5G调制解调器</w:t>
      </w:r>
      <w:r>
        <w:rPr>
          <w:rFonts w:hint="eastAsia"/>
        </w:rPr>
        <w:br/>
      </w:r>
      <w:r>
        <w:rPr>
          <w:rFonts w:hint="eastAsia"/>
        </w:rPr>
        <w:t>　　　　1.2.3 外置5G调制解调器</w:t>
      </w:r>
      <w:r>
        <w:rPr>
          <w:rFonts w:hint="eastAsia"/>
        </w:rPr>
        <w:br/>
      </w:r>
      <w:r>
        <w:rPr>
          <w:rFonts w:hint="eastAsia"/>
        </w:rPr>
        <w:t>　　1.3 从不同应用，5G调制解调器主要包括如下几个方面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智能手机和平板电脑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虚拟现实</w:t>
      </w:r>
      <w:r>
        <w:rPr>
          <w:rFonts w:hint="eastAsia"/>
        </w:rPr>
        <w:br/>
      </w:r>
      <w:r>
        <w:rPr>
          <w:rFonts w:hint="eastAsia"/>
        </w:rPr>
        <w:t>　　　　1.3.5 可穿戴设备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中国5G调制解调器发展现状及未来趋势（2021-2032）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中国市场5G调制解调器收入及增长率（2021-2032）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中国市场5G调制解调器销量及增长率（2021-2032）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中国市场主要5G调制解调器厂商分析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中国市场主要厂商5G调制解调器销量及市场占有率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中国市场主要厂商5G调制解调器销量（2021-2026）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中国市场主要厂商5G调制解调器收入及市场占有率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中国市场主要厂商5G调制解调器收入（2021-2026）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2025年中国市场主要厂商5G调制解调器收入排名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中国市场主要厂商5G调制解调器价格（2021-2026）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中国市场主要厂商5G调制解调器总部及产地分布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中国市场主要厂商成立时间及5G调制解调器商业化日期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中国市场主要厂商5G调制解调器产品类型及应用</w:t>
      </w:r>
      <w:r>
        <w:rPr>
          <w:rFonts w:hint="eastAsia"/>
        </w:rPr>
        <w:br/>
      </w:r>
      <w:r>
        <w:rPr>
          <w:rFonts w:hint="eastAsia"/>
        </w:rPr>
        <w:t>　　2.7 5G调制解调器行业集中度、竞争程度分析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5G调制解调器行业集中度分析：2025年中国Top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中国市场5G调制解调器第一梯队、第二梯队和第三梯队厂商（品牌）及2025年市场份额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不同产品类型5G调制解调器分析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不同应用5G调制解调器分析</w:t>
      </w:r>
      <w:r>
        <w:rPr>
          <w:rFonts w:hint="eastAsia"/>
        </w:rPr>
        <w:br/>
      </w:r>
      <w:r>
        <w:rPr>
          <w:rFonts w:hint="eastAsia"/>
        </w:rPr>
        <w:t>　　5.1 中国市场不同应用5G调制解调器销量（2021-2032）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6.2 5G调制解调器行业发展分析---厂商壁垒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6.3 5G调制解调器行业发展分析---驱动因素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6.4 5G调制解调器行业发展分析---制约因素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6.5 5G调制解调器中国企业SWOT分析</w:t>
      </w:r>
      <w:r>
        <w:rPr>
          <w:rFonts w:hint="eastAsia"/>
        </w:rPr>
        <w:br/>
      </w:r>
      <w:r>
        <w:rPr>
          <w:rFonts w:hint="eastAsia"/>
        </w:rPr>
        <w:t>　　6.6 5G调制解调器行业发展分析---行业政策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5G调制解调器行业产业链简介</w:t>
      </w:r>
      <w:r>
        <w:rPr>
          <w:rFonts w:hint="eastAsia"/>
        </w:rPr>
        <w:br/>
      </w:r>
      <w:r>
        <w:rPr>
          <w:rFonts w:hint="eastAsia"/>
        </w:rPr>
        <w:t>　　7.2 5G调制解调器产业链分析-上游</w:t>
      </w:r>
      <w:r>
        <w:rPr>
          <w:rFonts w:hint="eastAsia"/>
        </w:rPr>
        <w:br/>
      </w:r>
      <w:r>
        <w:rPr>
          <w:rFonts w:hint="eastAsia"/>
        </w:rPr>
        <w:t>　　7.3 5G调制解调器产业链分析-中游</w:t>
      </w:r>
      <w:r>
        <w:rPr>
          <w:rFonts w:hint="eastAsia"/>
        </w:rPr>
        <w:br/>
      </w:r>
      <w:r>
        <w:rPr>
          <w:rFonts w:hint="eastAsia"/>
        </w:rPr>
        <w:t>　　7.4 5G调制解调器产业链分析-下游</w:t>
      </w:r>
      <w:r>
        <w:rPr>
          <w:rFonts w:hint="eastAsia"/>
        </w:rPr>
        <w:br/>
      </w:r>
      <w:r>
        <w:rPr>
          <w:rFonts w:hint="eastAsia"/>
        </w:rPr>
        <w:t>　　7.5 5G调制解调器行业采购模式</w:t>
      </w:r>
      <w:r>
        <w:rPr>
          <w:rFonts w:hint="eastAsia"/>
        </w:rPr>
        <w:br/>
      </w:r>
      <w:r>
        <w:rPr>
          <w:rFonts w:hint="eastAsia"/>
        </w:rPr>
        <w:t>　　7.6 5G调制解调器行业生产模式</w:t>
      </w:r>
      <w:r>
        <w:rPr>
          <w:rFonts w:hint="eastAsia"/>
        </w:rPr>
        <w:br/>
      </w:r>
      <w:r>
        <w:rPr>
          <w:rFonts w:hint="eastAsia"/>
        </w:rPr>
        <w:t>　　7.7 5G调制解调器行业销售模式及销售渠道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中国本土5G调制解调器产能、产量分析</w:t>
      </w:r>
      <w:r>
        <w:rPr>
          <w:rFonts w:hint="eastAsia"/>
        </w:rPr>
        <w:br/>
      </w:r>
      <w:r>
        <w:rPr>
          <w:rFonts w:hint="eastAsia"/>
        </w:rPr>
        <w:t>　　8.1 中国5G调制解调器供需现状及预测（2021-2032）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中国5G调制解调器产量、市场需求量及发展趋势（2021-2032）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中国5G调制解调器进出口分析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中国市场5G调制解调器主要进口来源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中国市场5G调制解调器主要出口目的地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中国市场主要厂商5G调制解调器收入份额（2021-2026）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2025年中国主要生产商5G调制解调器收入排名（万元）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中国市场主要厂商5G调制解调器价格（2021-2026）&amp;（元/件）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中国市场主要厂商5G调制解调器总部及产地分布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中国市场主要厂商成立时间及5G调制解调器商业化日期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中国市场主要厂商5G调制解调器产品类型及应用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中国市场不同产品类型5G调制解调器销量（2021-2026）&amp;（千件）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中国市场不同产品类型5G调制解调器销量市场份额（2021-2026）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中国市场不同产品类型5G调制解调器销量预测（2027-2032）&amp;（千件）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中国市场不同产品类型5G调制解调器销量市场份额预测（2027-2032）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中国市场不同产品类型5G调制解调器规模（2021-2026）&amp;（万元）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中国市场不同产品类型5G调制解调器规模市场份额（2021-2026）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中国市场不同产品类型5G调制解调器规模预测（2027-2032）&amp;（万元）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中国市场不同产品类型5G调制解调器规模市场份额预测（2027-2032）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中国市场不同应用5G调制解调器销量（2021-2026）&amp;（千件）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中国市场不同应用5G调制解调器销量市场份额（2021-2026）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中国市场不同应用5G调制解调器销量预测（2027-2032）&amp;（千件）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中国市场不同应用5G调制解调器销量市场份额预测（2027-2032）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中国市场不同应用5G调制解调器规模（2021-2026）&amp;（万元）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中国市场不同应用5G调制解调器规模市场份额（2021-2026）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中国市场不同应用5G调制解调器规模预测（2027-2032）&amp;（万元）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中国市场不同应用5G调制解调器规模市场份额预测（2027-2032）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5G调制解调器行业发展分析---发展趋势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5G调制解调器行业发展分析---厂商壁垒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5G调制解调器行业发展分析---驱动因素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5G调制解调器行业发展分析---制约因素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5G调制解调器行业相关重点政策一览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5G调制解调器行业供应链分析</w:t>
      </w:r>
      <w:r>
        <w:rPr>
          <w:rFonts w:hint="eastAsia"/>
        </w:rPr>
        <w:br/>
      </w:r>
      <w:r>
        <w:rPr>
          <w:rFonts w:hint="eastAsia"/>
        </w:rPr>
        <w:t>　　表 71： 5G调制解调器上游原料供应商</w:t>
      </w:r>
      <w:r>
        <w:rPr>
          <w:rFonts w:hint="eastAsia"/>
        </w:rPr>
        <w:br/>
      </w:r>
      <w:r>
        <w:rPr>
          <w:rFonts w:hint="eastAsia"/>
        </w:rPr>
        <w:t>　　表 72： 5G调制解调器行业主要下游客户</w:t>
      </w:r>
      <w:r>
        <w:rPr>
          <w:rFonts w:hint="eastAsia"/>
        </w:rPr>
        <w:br/>
      </w:r>
      <w:r>
        <w:rPr>
          <w:rFonts w:hint="eastAsia"/>
        </w:rPr>
        <w:t>　　表 73： 5G调制解调器典型经销商</w:t>
      </w:r>
      <w:r>
        <w:rPr>
          <w:rFonts w:hint="eastAsia"/>
        </w:rPr>
        <w:br/>
      </w:r>
      <w:r>
        <w:rPr>
          <w:rFonts w:hint="eastAsia"/>
        </w:rPr>
        <w:t>　　表 74： 中国5G调制解调器产量、销量、进口量及出口量（2021-2026）&amp;（千件）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中国5G调制解调器产量、销量、进口量及出口量预测（2027-2032）&amp;（千件）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中国市场5G调制解调器主要进口来源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中国市场5G调制解调器主要出口目的地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5G调制解调器产品图片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中国不同产品类型5G调制解调器市场规模市场份额2025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内置5G调制解调器产品图片</w:t>
      </w:r>
      <w:r>
        <w:rPr>
          <w:rFonts w:hint="eastAsia"/>
        </w:rPr>
        <w:br/>
      </w:r>
      <w:r>
        <w:rPr>
          <w:rFonts w:hint="eastAsia"/>
        </w:rPr>
        <w:t>　　图 4： 外置5G调制解调器产品图片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中国不同应用5G调制解调器市场份额2025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智能手机和平板电脑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虚拟现实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中国市场5G调制解调器市场规模，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中国市场5G调制解调器收入及增长率（2021-2032）&amp;（万元）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中国市场5G调制解调器销量及增长率（2021-2032）&amp;（千件）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2025年中国市场主要厂商5G调制解调器销量市场份额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2025年中国市场主要厂商5G调制解调器收入市场份额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2025年中国市场前五大厂商5G调制解调器市场份额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2025年中国市场5G调制解调器第一梯队、第二梯队和第三梯队厂商（品牌）及市场份额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中国市场不同产品类型5G调制解调器价格走势（2021-2032）&amp;（元/件）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中国市场不同应用5G调制解调器价格走势（2021-2032）&amp;（元/件）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5G调制解调器中国企业SWOT分析</w:t>
      </w:r>
      <w:r>
        <w:rPr>
          <w:rFonts w:hint="eastAsia"/>
        </w:rPr>
        <w:br/>
      </w:r>
      <w:r>
        <w:rPr>
          <w:rFonts w:hint="eastAsia"/>
        </w:rPr>
        <w:t>　　图 21： 5G调制解调器产业链</w:t>
      </w:r>
      <w:r>
        <w:rPr>
          <w:rFonts w:hint="eastAsia"/>
        </w:rPr>
        <w:br/>
      </w:r>
      <w:r>
        <w:rPr>
          <w:rFonts w:hint="eastAsia"/>
        </w:rPr>
        <w:t>　　图 22： 5G调制解调器行业采购模式分析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 23： 5G调制解调器行业生产模式分析</w:t>
      </w:r>
      <w:r>
        <w:rPr>
          <w:rFonts w:hint="eastAsia"/>
        </w:rPr>
        <w:br/>
      </w:r>
      <w:r>
        <w:rPr>
          <w:rFonts w:hint="eastAsia"/>
        </w:rPr>
        <w:t>　　图 24： 5G调制解调器行业销售模式分析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中国5G调制解调器产能、产量、产能利用率及发展趋势（2021-2032）&amp;（千件）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中国5G调制解调器产量、市场需求量及发展趋势（2021-2032）&amp;（千件）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f2a52de64a2c" w:history="1">
        <w:r>
          <w:rPr>
            <w:rStyle w:val="Hyperlink"/>
          </w:rPr>
          <w:t>2026-2032年中国5G调制解调器行业市场调研及发展前景分析报告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f2a52de64a2c" w:history="1">
        <w:r>
          <w:rPr>
            <w:rStyle w:val="Hyperlink"/>
          </w:rPr>
          <w:t>https://www.20087.com/9/69/5GDiaoZhiJieDiaoQiShiChangXianZhuangHeQianJing.html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调制解调器多少正常、5G调制解调器、怎么判断是双模5g、5G调制解调器及射频系统、调制解调器5.00.00、5G调制解调器与集成5G基带哪个强、麒麟9020是5G芯片吗、5G调制解调器是什么、5G调制解调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8cb3412748a4" w:history="1">
      <w:r>
        <w:rPr>
          <w:rStyle w:val="Hyperlink"/>
        </w:rPr>
        <w:t>2026-2032年中国5G调制解调器行业市场调研及发展前景分析报告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5GDiaoZhiJieDiaoQiShiChangXianZhuangHeQianJing.html" TargetMode="External" Id="Re467f2a52de6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5GDiaoZhiJieDiaoQiShiChangXianZhuangHeQianJing.html" TargetMode="External" Id="R3c9c8cb3412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2026-01-19T07:30:27Z</dcterms:created>
  <dcterms:modified xsi:type="dcterms:W3CDTF">2026-01-19T08:30:27Z</dcterms:modified>
  <dc:subject>2026-2032年中国5G调制解调器行业市场调研及发展前景分析报告</dc:subject>
  <dc:title>2026-2032年中国5G调制解调器行业市场调研及发展前景分析报告</dc:title>
  <cp:keywords>2026-2032年中国5G调制解调器行业市场调研及发展前景分析报告</cp:keywords>
  <dc:description>2026-2032年中国5G调制解调器行业市场调研及发展前景分析报告</dc:description>
</cp:coreProperties>
</file>