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9b51595743fc" w:history="1">
              <w:r>
                <w:rPr>
                  <w:rStyle w:val="Hyperlink"/>
                </w:rPr>
                <w:t>2026-2032年全球与中国企业邮箱行业市场调研及前景趋势报告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9b51595743fc" w:history="1">
              <w:r>
                <w:rPr>
                  <w:rStyle w:val="Hyperlink"/>
                </w:rPr>
                <w:t>2026-2032年全球与中国企业邮箱行业市场调研及前景趋势报告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9b51595743fc" w:history="1">
                <w:r>
                  <w:rPr>
                    <w:rStyle w:val="Hyperlink"/>
                  </w:rPr>
                  <w:t>https://www.20087.com/9/79/QiYeYouXiangFaZhanQianJingFenXi.html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邮箱是组织内部通信与对外商务往来的基础数字基础设施，已从单纯的邮件收发服务，演进为集成日历、任务管理、视频会议及安全管控的一体化协作平台。主流服务商提供基于云架构的SaaS模式，支持自定义域名、分级权限管理、邮件归档与审计、以及与OA、CRM系统的API对接。大型企业倾向部署私有化或混合云方案以满足数据主权与合规要求（如GDPR、等保2.0）；中小企业则偏好开箱即用的公有云套餐，注重性价比与移动端体验。然而，钓鱼邮件、商业邮件诈骗（BEC）及内部数据泄露仍是核心安全痛点，促使企业加强多因素认证、AI反钓鱼引擎及DLP（数据防泄漏）策略部署。</w:t>
      </w:r>
      <w:r>
        <w:rPr>
          <w:rFonts w:hint="eastAsia"/>
        </w:rPr>
        <w:br/>
      </w:r>
      <w:r>
        <w:rPr>
          <w:rFonts w:hint="eastAsia"/>
        </w:rPr>
        <w:t>　　未来，企业邮箱将深度融入零信任安全架构与智能工作流生态。AI助手将自动分类优先级邮件、生成摘要、建议回复草稿，甚至识别异常转账请求以防范BEC攻击。基于行为分析的动态访问控制将取代静态密码策略，实现“永不信任，持续验证”。在协作层面，企业邮箱将与低代码平台、RPA机器人无缝集成，支持邮件触发自动化审批或客户跟进流程。此外，绿色IT趋势下，邮件存储的碳足迹追踪与冷数据自动归档将成为ESG报告组成部分。长远看，企业邮箱不再仅是通信工具，而是企业数字身份、信息安全与智能办公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9b51595743fc" w:history="1">
        <w:r>
          <w:rPr>
            <w:rStyle w:val="Hyperlink"/>
          </w:rPr>
          <w:t>2026-2032年全球与中国企业邮箱行业市场调研及前景趋势报告</w:t>
        </w:r>
      </w:hyperlink>
      <w:r>
        <w:rPr>
          <w:rFonts w:hint="eastAsia"/>
        </w:rPr>
        <w:t>》依托权威机构及相关协会的数据资料，全面解析了企业邮箱行业现状、市场需求及市场规模，系统梳理了企业邮箱产业链结构、价格趋势及各细分市场动态。报告对企业邮箱市场前景与发展趋势进行了科学预测，重点分析了品牌竞争格局、市场集中度及主要企业的经营表现。同时，通过SWOT分析揭示了企业邮箱行业面临的机遇与风险，为企业邮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全球市场企业邮箱市场总体规模</w:t>
      </w:r>
      <w:r>
        <w:rPr>
          <w:rFonts w:hint="eastAsia"/>
        </w:rPr>
        <w:br/>
      </w:r>
      <w:r>
        <w:rPr>
          <w:rFonts w:hint="eastAsia"/>
        </w:rPr>
        <w:t>　　1.4 中国市场企业邮箱市场总体规模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企业邮箱行业发展总体概况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企业邮箱行业发展主要特点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企业邮箱有利因素</w:t>
      </w:r>
      <w:r>
        <w:rPr>
          <w:rFonts w:hint="eastAsia"/>
        </w:rPr>
        <w:br/>
      </w:r>
      <w:r>
        <w:rPr>
          <w:rFonts w:hint="eastAsia"/>
        </w:rPr>
        <w:t>　　　　1.5.3 .2 企业邮箱不利因素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企业邮箱主要企业在国际市场占有率（按收入，2023-2026）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2025年企业邮箱主要企业在国际市场排名（按收入）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全球市场主要企业企业邮箱销售收入（2023-2026）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中国市场，近三年企业邮箱主要企业占有率及排名（按收入）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中国市场主要企业企业邮箱销售收入（2023-2026）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全球主要厂商企业邮箱总部及产地分布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全球主要厂商成立时间及企业邮箱商业化日期</w:t>
      </w:r>
      <w:r>
        <w:rPr>
          <w:rFonts w:hint="eastAsia"/>
        </w:rPr>
        <w:br/>
      </w:r>
      <w:r>
        <w:rPr>
          <w:rFonts w:hint="eastAsia"/>
        </w:rPr>
        <w:t>　　2.5 全球主要厂商企业邮箱产品类型及应用</w:t>
      </w:r>
      <w:r>
        <w:rPr>
          <w:rFonts w:hint="eastAsia"/>
        </w:rPr>
        <w:br/>
      </w:r>
      <w:r>
        <w:rPr>
          <w:rFonts w:hint="eastAsia"/>
        </w:rPr>
        <w:t>　　2.6 企业邮箱行业集中度、竞争程度分析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企业邮箱行业集中度分析：2025年全球Top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全球企业邮箱第一梯队、第二梯队和第三梯队厂商（品牌）及市场份额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全球企业邮箱主要地区分析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全球主要地区企业邮箱销售额及份额（2021-2026）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全球主要地区企业邮箱销售额及份额预测（2027-2032）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中东企业邮箱销售额及预测（2021-2032）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全云端托管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混合架构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按产品类型细分，全球企业邮箱销售额对比（2021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按产品类型细分，全球企业邮箱销售额预测（2027-2032）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按产品类型细分，中国企业邮箱销售额预测（2027-2032）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产品分类，按资源独占维度</w:t>
      </w:r>
      <w:r>
        <w:rPr>
          <w:rFonts w:hint="eastAsia"/>
        </w:rPr>
        <w:br/>
      </w:r>
      <w:r>
        <w:rPr>
          <w:rFonts w:hint="eastAsia"/>
        </w:rPr>
        <w:t>　　　　4.2.1 共享托管</w:t>
      </w:r>
      <w:r>
        <w:rPr>
          <w:rFonts w:hint="eastAsia"/>
        </w:rPr>
        <w:br/>
      </w:r>
      <w:r>
        <w:rPr>
          <w:rFonts w:hint="eastAsia"/>
        </w:rPr>
        <w:t>　　　　4.2.2 专用托管</w:t>
      </w:r>
      <w:r>
        <w:rPr>
          <w:rFonts w:hint="eastAsia"/>
        </w:rPr>
        <w:br/>
      </w:r>
      <w:r>
        <w:rPr>
          <w:rFonts w:hint="eastAsia"/>
        </w:rPr>
        <w:t>　　　　4.2.3 按资源独占维度细分，全球企业邮箱销售额对比（2021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按资源独占维度细分，全球企业邮箱销售额及预测（2021-2032）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按资源独占维度细分，全球企业邮箱销售额及市场份额（2021-2026）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按资源独占维度细分，全球企业邮箱销售额预测（2027-2032）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按资源独占维度细分，中国企业邮箱销售额及预测（2021-2032）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按资源独占维度细分，中国企业邮箱销售额及市场份额（2021-2026）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按资源独占维度细分，中国企业邮箱销售额预测（2027-2032）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产品分类，按功能属性维度</w:t>
      </w:r>
      <w:r>
        <w:rPr>
          <w:rFonts w:hint="eastAsia"/>
        </w:rPr>
        <w:br/>
      </w:r>
      <w:r>
        <w:rPr>
          <w:rFonts w:hint="eastAsia"/>
        </w:rPr>
        <w:t>　　　　4.3.1 协同平台型</w:t>
      </w:r>
      <w:r>
        <w:rPr>
          <w:rFonts w:hint="eastAsia"/>
        </w:rPr>
        <w:br/>
      </w:r>
      <w:r>
        <w:rPr>
          <w:rFonts w:hint="eastAsia"/>
        </w:rPr>
        <w:t>　　　　4.3.2 专业邮件型</w:t>
      </w:r>
      <w:r>
        <w:rPr>
          <w:rFonts w:hint="eastAsia"/>
        </w:rPr>
        <w:br/>
      </w:r>
      <w:r>
        <w:rPr>
          <w:rFonts w:hint="eastAsia"/>
        </w:rPr>
        <w:t>　　　　4.3.3 按功能属性维度细分，全球企业邮箱销售额对比（2021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按功能属性维度细分，全球企业邮箱销售额及预测（2021-2032）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按功能属性维度细分，全球企业邮箱销售额及市场份额（2021-2026）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按功能属性维度细分，全球企业邮箱销售额预测（2027-2032）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按功能属性维度细分，中国企业邮箱销售额及预测（2021-2032）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按功能属性维度细分，中国企业邮箱销售额及市场份额（2021-2026）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按功能属性维度细分，中国企业邮箱销售额预测（2027-2032）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按应用细分，全球企业邮箱销售额对比（2021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按应用细分，全球企业邮箱销售额预测（2027-2032）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中国不同应用企业邮箱销售额及预测（2021-2032）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中国不同应用企业邮箱销售额及市场份额（2021-2026）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中国不同应用企业邮箱销售额预测（2027-2032）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企业邮箱行业发展趋势</w:t>
      </w:r>
      <w:r>
        <w:rPr>
          <w:rFonts w:hint="eastAsia"/>
        </w:rPr>
        <w:br/>
      </w:r>
      <w:r>
        <w:rPr>
          <w:rFonts w:hint="eastAsia"/>
        </w:rPr>
        <w:t>　　7.2 企业邮箱行业主要驱动因素</w:t>
      </w:r>
      <w:r>
        <w:rPr>
          <w:rFonts w:hint="eastAsia"/>
        </w:rPr>
        <w:br/>
      </w:r>
      <w:r>
        <w:rPr>
          <w:rFonts w:hint="eastAsia"/>
        </w:rPr>
        <w:t>　　7.3 企业邮箱中国企业SWOT分析</w:t>
      </w:r>
      <w:r>
        <w:rPr>
          <w:rFonts w:hint="eastAsia"/>
        </w:rPr>
        <w:br/>
      </w:r>
      <w:r>
        <w:rPr>
          <w:rFonts w:hint="eastAsia"/>
        </w:rPr>
        <w:t>　　7.4 中国企业邮箱行业政策环境分析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企业邮箱行业产业链简介</w:t>
      </w:r>
      <w:r>
        <w:rPr>
          <w:rFonts w:hint="eastAsia"/>
        </w:rPr>
        <w:br/>
      </w:r>
      <w:r>
        <w:rPr>
          <w:rFonts w:hint="eastAsia"/>
        </w:rPr>
        <w:t>　　　　8.1.1 企业邮箱行业供应链分析</w:t>
      </w:r>
      <w:r>
        <w:rPr>
          <w:rFonts w:hint="eastAsia"/>
        </w:rPr>
        <w:br/>
      </w:r>
      <w:r>
        <w:rPr>
          <w:rFonts w:hint="eastAsia"/>
        </w:rPr>
        <w:t>　　　　8.1.2 企业邮箱主要原料及供应情况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企业邮箱行业主要下游客户</w:t>
      </w:r>
      <w:r>
        <w:rPr>
          <w:rFonts w:hint="eastAsia"/>
        </w:rPr>
        <w:br/>
      </w:r>
      <w:r>
        <w:rPr>
          <w:rFonts w:hint="eastAsia"/>
        </w:rPr>
        <w:t>　　8.2 企业邮箱行业采购模式</w:t>
      </w:r>
      <w:r>
        <w:rPr>
          <w:rFonts w:hint="eastAsia"/>
        </w:rPr>
        <w:br/>
      </w:r>
      <w:r>
        <w:rPr>
          <w:rFonts w:hint="eastAsia"/>
        </w:rPr>
        <w:t>　　8.3 企业邮箱行业生产模式</w:t>
      </w:r>
      <w:r>
        <w:rPr>
          <w:rFonts w:hint="eastAsia"/>
        </w:rPr>
        <w:br/>
      </w:r>
      <w:r>
        <w:rPr>
          <w:rFonts w:hint="eastAsia"/>
        </w:rPr>
        <w:t>　　8.4 企业邮箱行业销售模式及销售渠道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企业邮箱行业发展主要特点</w:t>
      </w:r>
      <w:r>
        <w:rPr>
          <w:rFonts w:hint="eastAsia"/>
        </w:rPr>
        <w:br/>
      </w:r>
      <w:r>
        <w:rPr>
          <w:rFonts w:hint="eastAsia"/>
        </w:rPr>
        <w:t>　　表 2： 企业邮箱行业发展有利因素分析</w:t>
      </w:r>
      <w:r>
        <w:rPr>
          <w:rFonts w:hint="eastAsia"/>
        </w:rPr>
        <w:br/>
      </w:r>
      <w:r>
        <w:rPr>
          <w:rFonts w:hint="eastAsia"/>
        </w:rPr>
        <w:t>　　表 3： 企业邮箱行业发展不利因素分析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进入企业邮箱行业壁垒</w:t>
      </w:r>
      <w:r>
        <w:rPr>
          <w:rFonts w:hint="eastAsia"/>
        </w:rPr>
        <w:br/>
      </w:r>
      <w:r>
        <w:rPr>
          <w:rFonts w:hint="eastAsia"/>
        </w:rPr>
        <w:t>　　表 5： 企业邮箱主要企业在国际市场占有率（按收入，2023-2026）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2025年企业邮箱主要企业在国际市场排名（按收入）&amp;（万元）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全球市场主要企业企业邮箱销售收入（2023-2026）&amp;（万元）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企业邮箱主要企业在中国市场占有率（按收入，2023-2026）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2025年企业邮箱主要企业在中国市场排名（按收入）&amp;（万元）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中国市场主要企业企业邮箱销售收入（2023-2026）&amp;（万元）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全球主要厂商企业邮箱总部及产地分布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全球主要厂商成立时间及企业邮箱商业化日期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全球主要厂商企业邮箱产品类型及应用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2025年全球企业邮箱主要厂商市场地位（第一梯队、第二梯队和第三梯队）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全球企业邮箱市场投资、并购等现状分析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全球主要地区企业邮箱销售额：（2021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全球主要地区企业邮箱销售额及份额列表（2021-2026）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全球主要地区企业邮箱销售额及份额列表预测（2027-2032）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全云端托管主要企业列表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混合架构主要企业列表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按产品类型细分，全球企业邮箱销售额及增长率对比（2021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共享托管主要企业列表</w:t>
      </w:r>
      <w:r>
        <w:rPr>
          <w:rFonts w:hint="eastAsia"/>
        </w:rPr>
        <w:br/>
      </w:r>
      <w:r>
        <w:rPr>
          <w:rFonts w:hint="eastAsia"/>
        </w:rPr>
        <w:t>　　表 34： 专用托管主要企业列表</w:t>
      </w:r>
      <w:r>
        <w:rPr>
          <w:rFonts w:hint="eastAsia"/>
        </w:rPr>
        <w:br/>
      </w:r>
      <w:r>
        <w:rPr>
          <w:rFonts w:hint="eastAsia"/>
        </w:rPr>
        <w:t>　　表 35： 按资源独占维度细分，全球企业邮箱销售额及增长率对比（2021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按资源独占维度细分，全球企业邮箱销售额（2021-2026）&amp;（万元）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按资源独占维度细分，全球企业邮箱销售额市场份额列表（2021-2026）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按资源独占维度细分，全球企业邮箱销售额预测（2027-2032）&amp;（万元）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按资源独占维度细分，全球企业邮箱销售额市场份额预测（2027-2032）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按资源独占维度细分，中国企业邮箱销售额（2021-2026）&amp;（万元）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按资源独占维度细分，中国企业邮箱销售额市场份额列表（2021-2026）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按资源独占维度细分，中国企业邮箱销售额预测（2027-2032）&amp;（万元）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按资源独占维度细分，中国企业邮箱销售额市场份额预测（2027-2032）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协同平台型主要企业列表</w:t>
      </w:r>
      <w:r>
        <w:rPr>
          <w:rFonts w:hint="eastAsia"/>
        </w:rPr>
        <w:br/>
      </w:r>
      <w:r>
        <w:rPr>
          <w:rFonts w:hint="eastAsia"/>
        </w:rPr>
        <w:t>　　表 45： 专业邮件型主要企业列表</w:t>
      </w:r>
      <w:r>
        <w:rPr>
          <w:rFonts w:hint="eastAsia"/>
        </w:rPr>
        <w:br/>
      </w:r>
      <w:r>
        <w:rPr>
          <w:rFonts w:hint="eastAsia"/>
        </w:rPr>
        <w:t>　　表 46： 按功能属性维度细分，全球企业邮箱销售额及增长率对比（2021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按功能属性维度细分，全球企业邮箱销售额（2021-2026）&amp;（万元）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按功能属性维度细分，全球企业邮箱销售额市场份额列表（2021-2026）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按功能属性维度细分，全球企业邮箱销售额预测（2027-2032）&amp;（万元）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按功能属性维度细分，全球企业邮箱销售额市场份额预测（2027-2032）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按功能属性维度细分，中国企业邮箱销售额（2021-2026）&amp;（万元）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按功能属性维度细分，中国企业邮箱销售额市场份额列表（2021-2026）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按功能属性维度细分，中国企业邮箱销售额预测（2027-2032）&amp;（万元）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按功能属性维度细分，中国企业邮箱销售额市场份额预测（2027-2032）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按应用细分，全球企业邮箱销售额及增长率对比（2021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按应用细分，全球企业邮箱市场份额预测（2027-2032）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中国不同应用企业邮箱销售额（2021-2026）&amp;（万元）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中国不同应用企业邮箱销售额市场份额列表（2021-2026）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中国不同应用企业邮箱销售额预测（2027-2032）&amp;（万元）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中国不同应用企业邮箱销售额市场份额预测（2027-2032）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企业邮箱产品及服务介绍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企业邮箱产品及服务介绍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企业邮箱产品及服务介绍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企业邮箱产品及服务介绍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企业邮箱产品及服务介绍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企业邮箱产品及服务介绍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企业邮箱产品及服务介绍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企业邮箱产品及服务介绍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企业邮箱收入及毛利率（2021-2026）&amp;（万元）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企业邮箱行业发展趋势</w:t>
      </w:r>
      <w:r>
        <w:rPr>
          <w:rFonts w:hint="eastAsia"/>
        </w:rPr>
        <w:br/>
      </w:r>
      <w:r>
        <w:rPr>
          <w:rFonts w:hint="eastAsia"/>
        </w:rPr>
        <w:t>　　表 149： 企业邮箱行业主要驱动因素</w:t>
      </w:r>
      <w:r>
        <w:rPr>
          <w:rFonts w:hint="eastAsia"/>
        </w:rPr>
        <w:br/>
      </w:r>
      <w:r>
        <w:rPr>
          <w:rFonts w:hint="eastAsia"/>
        </w:rPr>
        <w:t>　　表 150： 企业邮箱行业供应链分析</w:t>
      </w:r>
      <w:r>
        <w:rPr>
          <w:rFonts w:hint="eastAsia"/>
        </w:rPr>
        <w:br/>
      </w:r>
      <w:r>
        <w:rPr>
          <w:rFonts w:hint="eastAsia"/>
        </w:rPr>
        <w:t>　　表 151： 企业邮箱上游原料供应商</w:t>
      </w:r>
      <w:r>
        <w:rPr>
          <w:rFonts w:hint="eastAsia"/>
        </w:rPr>
        <w:br/>
      </w:r>
      <w:r>
        <w:rPr>
          <w:rFonts w:hint="eastAsia"/>
        </w:rPr>
        <w:t>　　表 152： 企业邮箱行业主要下游客户</w:t>
      </w:r>
      <w:r>
        <w:rPr>
          <w:rFonts w:hint="eastAsia"/>
        </w:rPr>
        <w:br/>
      </w:r>
      <w:r>
        <w:rPr>
          <w:rFonts w:hint="eastAsia"/>
        </w:rPr>
        <w:t>　　表 153： 企业邮箱典型经销商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企业邮箱产品图片</w:t>
      </w:r>
      <w:r>
        <w:rPr>
          <w:rFonts w:hint="eastAsia"/>
        </w:rPr>
        <w:br/>
      </w:r>
      <w:r>
        <w:rPr>
          <w:rFonts w:hint="eastAsia"/>
        </w:rPr>
        <w:t>　　图 2： 全球市场企业邮箱市场规模，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全球企业邮箱市场销售额预测：（万元）&amp;（2021-2032）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中国市场企业邮箱销售额及未来趋势（2021-2032）&amp;（万元）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2025年全球前五大厂商企业邮箱市场份额</w:t>
      </w:r>
      <w:r>
        <w:rPr>
          <w:rFonts w:hint="eastAsia"/>
        </w:rPr>
        <w:br/>
      </w:r>
      <w:r>
        <w:rPr>
          <w:rFonts w:hint="eastAsia"/>
        </w:rPr>
        <w:t>　　图 6： 2025年全球企业邮箱第一梯队、第二梯队和第三梯队厂商及市场份额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全球主要地区企业邮箱销售额市场份额（2021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中东企业邮箱销售额及预测（2021-2032）&amp;（万元）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全云端托管 产品图片</w:t>
      </w:r>
      <w:r>
        <w:rPr>
          <w:rFonts w:hint="eastAsia"/>
        </w:rPr>
        <w:br/>
      </w:r>
      <w:r>
        <w:rPr>
          <w:rFonts w:hint="eastAsia"/>
        </w:rPr>
        <w:t>　　图 17： 全球全云端托管规模及增长率（2021-2032）&amp;（万元）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混合架构产品图片</w:t>
      </w:r>
      <w:r>
        <w:rPr>
          <w:rFonts w:hint="eastAsia"/>
        </w:rPr>
        <w:br/>
      </w:r>
      <w:r>
        <w:rPr>
          <w:rFonts w:hint="eastAsia"/>
        </w:rPr>
        <w:t>　　图 21： 全球混合架构规模及增长率（2021-2032）&amp;（万元）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按产品类型细分，全球企业邮箱市场份额2025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按产品类型细分，全球企业邮箱市场份额预测2026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按产品类型细分，中国企业邮箱市场份额预测2026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共享托管 产品图片</w:t>
      </w:r>
      <w:r>
        <w:rPr>
          <w:rFonts w:hint="eastAsia"/>
        </w:rPr>
        <w:br/>
      </w:r>
      <w:r>
        <w:rPr>
          <w:rFonts w:hint="eastAsia"/>
        </w:rPr>
        <w:t>　　图 28： 全球共享托管规模及增长率（2021-2032）&amp;（万元）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专用托管产品图片</w:t>
      </w:r>
      <w:r>
        <w:rPr>
          <w:rFonts w:hint="eastAsia"/>
        </w:rPr>
        <w:br/>
      </w:r>
      <w:r>
        <w:rPr>
          <w:rFonts w:hint="eastAsia"/>
        </w:rPr>
        <w:t>　　图 30： 全球专用托管规模及增长率（2021-2032）&amp;（万元）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按资源独占维度细分，全球企业邮箱市场份额2025 &amp; 2032</w:t>
      </w:r>
      <w:r>
        <w:rPr>
          <w:rFonts w:hint="eastAsia"/>
        </w:rPr>
        <w:br/>
      </w:r>
      <w:r>
        <w:rPr>
          <w:rFonts w:hint="eastAsia"/>
        </w:rPr>
        <w:t>　　图 32： 按资源独占维度细分，全球企业邮箱市场份额2021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33： 按资源独占维度细分，全球企业邮箱市场份额预测2026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按资源独占维度细分，中国企业邮箱市场份额2021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35： 按资源独占维度细分，中国企业邮箱市场份额预测2026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协同平台型 产品图片</w:t>
      </w:r>
      <w:r>
        <w:rPr>
          <w:rFonts w:hint="eastAsia"/>
        </w:rPr>
        <w:br/>
      </w:r>
      <w:r>
        <w:rPr>
          <w:rFonts w:hint="eastAsia"/>
        </w:rPr>
        <w:t>　　图 37： 全球协同平台型规模及增长率（2021-2032）&amp;（万元）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专业邮件型产品图片</w:t>
      </w:r>
      <w:r>
        <w:rPr>
          <w:rFonts w:hint="eastAsia"/>
        </w:rPr>
        <w:br/>
      </w:r>
      <w:r>
        <w:rPr>
          <w:rFonts w:hint="eastAsia"/>
        </w:rPr>
        <w:t>　　图 39： 全球专业邮件型规模及增长率（2021-2032）&amp;（万元）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按功能属性维度细分，全球企业邮箱市场份额2025 &amp; 2032</w:t>
      </w:r>
      <w:r>
        <w:rPr>
          <w:rFonts w:hint="eastAsia"/>
        </w:rPr>
        <w:br/>
      </w:r>
      <w:r>
        <w:rPr>
          <w:rFonts w:hint="eastAsia"/>
        </w:rPr>
        <w:t>　　图 41： 按功能属性维度细分，全球企业邮箱市场份额2021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42： 按功能属性维度细分，全球企业邮箱市场份额预测2026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按功能属性维度细分，中国企业邮箱市场份额2021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44： 按功能属性维度细分，中国企业邮箱市场份额预测2026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大型企业</w:t>
      </w:r>
      <w:r>
        <w:rPr>
          <w:rFonts w:hint="eastAsia"/>
        </w:rPr>
        <w:br/>
      </w:r>
      <w:r>
        <w:rPr>
          <w:rFonts w:hint="eastAsia"/>
        </w:rPr>
        <w:t>　　图 46： 中小型企业</w:t>
      </w:r>
      <w:r>
        <w:rPr>
          <w:rFonts w:hint="eastAsia"/>
        </w:rPr>
        <w:br/>
      </w:r>
      <w:r>
        <w:rPr>
          <w:rFonts w:hint="eastAsia"/>
        </w:rPr>
        <w:t>　　图 47： 按应用细分，全球企业邮箱市场份额2025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49： 企业邮箱中国企业SWOT分析</w:t>
      </w:r>
      <w:r>
        <w:rPr>
          <w:rFonts w:hint="eastAsia"/>
        </w:rPr>
        <w:br/>
      </w:r>
      <w:r>
        <w:rPr>
          <w:rFonts w:hint="eastAsia"/>
        </w:rPr>
        <w:t>　　图 50： 企业邮箱产业链</w:t>
      </w:r>
      <w:r>
        <w:rPr>
          <w:rFonts w:hint="eastAsia"/>
        </w:rPr>
        <w:br/>
      </w:r>
      <w:r>
        <w:rPr>
          <w:rFonts w:hint="eastAsia"/>
        </w:rPr>
        <w:t>　　图 51： 企业邮箱行业采购模式分析</w:t>
      </w:r>
      <w:r>
        <w:rPr>
          <w:rFonts w:hint="eastAsia"/>
        </w:rPr>
        <w:br/>
      </w:r>
      <w:r>
        <w:rPr>
          <w:rFonts w:hint="eastAsia"/>
        </w:rPr>
        <w:t>　　图 52： 企业邮箱行业生产模式</w:t>
      </w:r>
      <w:r>
        <w:rPr>
          <w:rFonts w:hint="eastAsia"/>
        </w:rPr>
        <w:br/>
      </w:r>
      <w:r>
        <w:rPr>
          <w:rFonts w:hint="eastAsia"/>
        </w:rPr>
        <w:t>　　图 53： 企业邮箱行业销售模式分析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9b51595743fc" w:history="1">
        <w:r>
          <w:rPr>
            <w:rStyle w:val="Hyperlink"/>
          </w:rPr>
          <w:t>2026-2032年全球与中国企业邮箱行业市场调研及前景趋势报告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9b51595743fc" w:history="1">
        <w:r>
          <w:rPr>
            <w:rStyle w:val="Hyperlink"/>
          </w:rPr>
          <w:t>https://www.20087.com/9/79/QiYeYouXiangFaZhanQianJingFenXi.html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热点：企业邮箱哪个平台最好、企业邮箱怎么申请注册流程、企业邮箱怎么查、企业邮箱登录入口、企业邮箱格式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c68d1f145495e" w:history="1">
      <w:r>
        <w:rPr>
          <w:rStyle w:val="Hyperlink"/>
        </w:rPr>
        <w:t>2026-2032年全球与中国企业邮箱行业市场调研及前景趋势报告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YeYouXiangFaZhanQianJingFenXi.html" TargetMode="External" Id="R2a429b51595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YeYouXiangFaZhanQianJingFenXi.html" TargetMode="External" Id="R651c68d1f145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2026-01-15T06:33:51Z</dcterms:created>
  <dcterms:modified xsi:type="dcterms:W3CDTF">2026-01-15T07:33:51Z</dcterms:modified>
  <dc:subject>2026-2032年全球与中国企业邮箱行业市场调研及前景趋势报告</dc:subject>
  <dc:title>2026-2032年全球与中国企业邮箱行业市场调研及前景趋势报告</dc:title>
  <cp:keywords>2026-2032年全球与中国企业邮箱行业市场调研及前景趋势报告</cp:keywords>
  <dc:description>2026-2032年全球与中国企业邮箱行业市场调研及前景趋势报告</dc:description>
</cp:coreProperties>
</file>