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cba2ca2694eda" w:history="1">
              <w:r>
                <w:rPr>
                  <w:rStyle w:val="Hyperlink"/>
                </w:rPr>
                <w:t>2025-2031年中国工业AI行业研究分析与前景趋势报告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cba2ca2694eda" w:history="1">
              <w:r>
                <w:rPr>
                  <w:rStyle w:val="Hyperlink"/>
                </w:rPr>
                <w:t>2025-2031年中国工业AI行业研究分析与前景趋势报告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cba2ca2694eda" w:history="1">
                <w:r>
                  <w:rPr>
                    <w:rStyle w:val="Hyperlink"/>
                  </w:rPr>
                  <w:t>https://www.20087.com/9/19/GongYeAIFaZhanQianJingFenXi.html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AI是在工业环境中应用人工智能技术，以实现自动化、预测性维护、质量控制、供应链优化等。近年来，随着深度学习、计算机视觉和自然语言处理等AI技术的成熟，工业AI的应用范围不断扩大，从生产线的智能监控到高级分析和决策支持，帮助企业提高运营效率和降低成本。</w:t>
      </w:r>
      <w:r>
        <w:rPr>
          <w:rFonts w:hint="eastAsia"/>
        </w:rPr>
        <w:br/>
      </w:r>
      <w:r>
        <w:rPr>
          <w:rFonts w:hint="eastAsia"/>
        </w:rPr>
        <w:t>　　工业AI的未来将更加侧重于集成和定制化。AI将与物联网、机器人技术、大数据分析等深度融合，形成智能化的工业生态系统。同时，AI解决方案将更加注重行业特性和具体应用场景，提供高度定制化的服务，以解决特定的工业挑战。此外，边缘计算和5G网络的结合将使实时数据处理和远程操作成为可能，进一步提升工业AI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cba2ca2694eda" w:history="1">
        <w:r>
          <w:rPr>
            <w:rStyle w:val="Hyperlink"/>
          </w:rPr>
          <w:t>2025-2031年中国工业AI行业研究分析与前景趋势报告</w:t>
        </w:r>
      </w:hyperlink>
      <w:r>
        <w:rPr>
          <w:rFonts w:hint="eastAsia"/>
        </w:rPr>
        <w:t>》在多年工业AI行业研究结论的基础上，结合中国工业AI行业市场的发展现状，通过资深研究团队对工业AI市场各类资讯进行整理分析，并依托国家权威数据资源和长期市场监测的数据库，对工业AI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3cba2ca2694eda" w:history="1">
        <w:r>
          <w:rPr>
            <w:rStyle w:val="Hyperlink"/>
          </w:rPr>
          <w:t>2025-2031年中国工业AI行业研究分析与前景趋势报告</w:t>
        </w:r>
      </w:hyperlink>
      <w:r>
        <w:rPr>
          <w:rFonts w:hint="eastAsia"/>
        </w:rPr>
        <w:t>可以帮助投资者准确把握工业AI行业的市场现状，为投资者进行投资作出工业AI行业前景预判，挖掘工业AI行业投资价值，同时提出工业AI行业投资策略、营销策略等方面的建议。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工业AI产业概述</w:t>
      </w:r>
      <w:r>
        <w:rPr>
          <w:rFonts w:hint="eastAsia"/>
        </w:rPr>
        <w:br/>
      </w:r>
      <w:r>
        <w:rPr>
          <w:rFonts w:hint="eastAsia"/>
        </w:rPr>
        <w:t>　　第一节 工业AI定义</w:t>
      </w:r>
      <w:r>
        <w:rPr>
          <w:rFonts w:hint="eastAsia"/>
        </w:rPr>
        <w:br/>
      </w:r>
      <w:r>
        <w:rPr>
          <w:rFonts w:hint="eastAsia"/>
        </w:rPr>
        <w:t>　　第二节 工业AI行业特点</w:t>
      </w:r>
      <w:r>
        <w:rPr>
          <w:rFonts w:hint="eastAsia"/>
        </w:rPr>
        <w:br/>
      </w:r>
      <w:r>
        <w:rPr>
          <w:rFonts w:hint="eastAsia"/>
        </w:rPr>
        <w:t>　　第三节 工业AI产业链分析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2024-2025年中国工业AI行业运行环境分析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中国工业AI运行经济环境分析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中国工业AI产业政策环境分析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一、工业AI行业监管体制</w:t>
      </w:r>
      <w:r>
        <w:rPr>
          <w:rFonts w:hint="eastAsia"/>
        </w:rPr>
        <w:br/>
      </w:r>
      <w:r>
        <w:rPr>
          <w:rFonts w:hint="eastAsia"/>
        </w:rPr>
        <w:t>　　　　二、工业AI行业主要法规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三、主要工业AI产业政策</w:t>
      </w:r>
      <w:r>
        <w:rPr>
          <w:rFonts w:hint="eastAsia"/>
        </w:rPr>
        <w:br/>
      </w:r>
      <w:r>
        <w:rPr>
          <w:rFonts w:hint="eastAsia"/>
        </w:rPr>
        <w:t>　　第三节 中国工业AI产业社会环境分析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国外工业AI行业发展态势分析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国外工业AI市场发展现状分析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国外主要国家工业AI市场现状</w:t>
      </w:r>
      <w:r>
        <w:rPr>
          <w:rFonts w:hint="eastAsia"/>
        </w:rPr>
        <w:br/>
      </w:r>
      <w:r>
        <w:rPr>
          <w:rFonts w:hint="eastAsia"/>
        </w:rPr>
        <w:t>　　第三节 国外工业AI行业发展趋势预测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中国工业AI行业市场分析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2019-2024年中国工业AI行业规模情况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2019-2024年中国工业AI市场规模情况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2019-2024年中国工业AI行业盈利情况分析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2019-2024年中国工业AI市场需求状况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2019-2024年中国工业AI行业市场供给状况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2019-2024年工业AI行业市场供需平衡状况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中国重点地区工业AI行业市场调研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中国工业AI行业价格走势及影响因素分析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国内工业AI行业价格回顾</w:t>
      </w:r>
      <w:r>
        <w:rPr>
          <w:rFonts w:hint="eastAsia"/>
        </w:rPr>
        <w:br/>
      </w:r>
      <w:r>
        <w:rPr>
          <w:rFonts w:hint="eastAsia"/>
        </w:rPr>
        <w:t>　　第二节 国内工业AI行业价格走势预测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国内工业AI行业价格影响因素分析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中国工业AI行业客户调研</w:t>
      </w:r>
      <w:r>
        <w:rPr>
          <w:rFonts w:hint="eastAsia"/>
        </w:rPr>
        <w:br/>
      </w:r>
      <w:r>
        <w:rPr>
          <w:rFonts w:hint="eastAsia"/>
        </w:rPr>
        <w:t>　　　　一、工业AI行业客户偏好调查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二、客户对工业AI品牌的首要认知渠道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三、工业AI品牌忠诚度调查</w:t>
      </w:r>
      <w:r>
        <w:rPr>
          <w:rFonts w:hint="eastAsia"/>
        </w:rPr>
        <w:br/>
      </w:r>
      <w:r>
        <w:rPr>
          <w:rFonts w:hint="eastAsia"/>
        </w:rPr>
        <w:t>　　　　四、工业AI行业客户消费理念调研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中国工业AI行业竞争格局分析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2025年工业AI行业集中度分析</w:t>
      </w:r>
      <w:r>
        <w:rPr>
          <w:rFonts w:hint="eastAsia"/>
        </w:rPr>
        <w:br/>
      </w:r>
      <w:r>
        <w:rPr>
          <w:rFonts w:hint="eastAsia"/>
        </w:rPr>
        <w:t>　　　　一、工业AI市场集中度分析</w:t>
      </w:r>
      <w:r>
        <w:rPr>
          <w:rFonts w:hint="eastAsia"/>
        </w:rPr>
        <w:br/>
      </w:r>
      <w:r>
        <w:rPr>
          <w:rFonts w:hint="eastAsia"/>
        </w:rPr>
        <w:t>　　　　二、工业AI企业集中度分析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2024-2025年工业AI行业竞争格局分析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一、工业AI行业竞争策略分析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二、工业AI行业竞争格局展望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三、我国工业AI市场竞争趋势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工业AI行业重点企业发展调研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工业AI行业企业经营策略研究分析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工业AI企业多样化经营策略分析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一、工业AI企业多样化经营情况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二、现行工业AI行业多样化经营的方向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大型工业AI企业集团未来发展策略分析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对中小工业AI企业生产经营的建议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工业AI行业投资风险与控制策略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工业AI行业SWOT模型分析</w:t>
      </w:r>
      <w:r>
        <w:rPr>
          <w:rFonts w:hint="eastAsia"/>
        </w:rPr>
        <w:br/>
      </w:r>
      <w:r>
        <w:rPr>
          <w:rFonts w:hint="eastAsia"/>
        </w:rPr>
        <w:t>　　　　一、工业AI行业优势分析</w:t>
      </w:r>
      <w:r>
        <w:rPr>
          <w:rFonts w:hint="eastAsia"/>
        </w:rPr>
        <w:br/>
      </w:r>
      <w:r>
        <w:rPr>
          <w:rFonts w:hint="eastAsia"/>
        </w:rPr>
        <w:t>　　　　二、工业AI行业劣势分析</w:t>
      </w:r>
      <w:r>
        <w:rPr>
          <w:rFonts w:hint="eastAsia"/>
        </w:rPr>
        <w:br/>
      </w:r>
      <w:r>
        <w:rPr>
          <w:rFonts w:hint="eastAsia"/>
        </w:rPr>
        <w:t>　　　　三、工业AI行业机会分析</w:t>
      </w:r>
      <w:r>
        <w:rPr>
          <w:rFonts w:hint="eastAsia"/>
        </w:rPr>
        <w:br/>
      </w:r>
      <w:r>
        <w:rPr>
          <w:rFonts w:hint="eastAsia"/>
        </w:rPr>
        <w:t>　　　　四、工业AI行业风险分析</w:t>
      </w:r>
      <w:r>
        <w:rPr>
          <w:rFonts w:hint="eastAsia"/>
        </w:rPr>
        <w:br/>
      </w:r>
      <w:r>
        <w:rPr>
          <w:rFonts w:hint="eastAsia"/>
        </w:rPr>
        <w:t>　　第二节 工业AI行业投资风险及控制策略分析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一、工业AI市场风险及控制策略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二、工业AI行业政策风险及控制策略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三、工业AI行业经营风险及控制策略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四、工业AI同业竞争风险及控制策略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五、工业AI行业其他风险及控制策略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2025-2031年中国工业AI行业投资潜力及发展趋势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2025-2031年工业AI行业投资潜力分析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一、工业AI行业重点可投资领域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二、工业AI行业目标市场需求潜力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三、工业AI行业投资潜力综合评判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中智林:2025-2031年中国工业AI行业发展趋势分析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一、2025年工业AI市场前景分析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二、2025年工业AI发展趋势预测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三、2025-2031年我国工业AI行业发展剖析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五、未来工业AI行业发展变局剖析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工业AI行业类别</w:t>
      </w:r>
      <w:r>
        <w:rPr>
          <w:rFonts w:hint="eastAsia"/>
        </w:rPr>
        <w:br/>
      </w:r>
      <w:r>
        <w:rPr>
          <w:rFonts w:hint="eastAsia"/>
        </w:rPr>
        <w:t>　　图表 工业AI行业产业链调研</w:t>
      </w:r>
      <w:r>
        <w:rPr>
          <w:rFonts w:hint="eastAsia"/>
        </w:rPr>
        <w:br/>
      </w:r>
      <w:r>
        <w:rPr>
          <w:rFonts w:hint="eastAsia"/>
        </w:rPr>
        <w:t>　　图表 工业AI行业现状</w:t>
      </w:r>
      <w:r>
        <w:rPr>
          <w:rFonts w:hint="eastAsia"/>
        </w:rPr>
        <w:br/>
      </w:r>
      <w:r>
        <w:rPr>
          <w:rFonts w:hint="eastAsia"/>
        </w:rPr>
        <w:t>　　图表 工业AI行业标准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2019-2024年中国工业AI市场规模</w:t>
      </w:r>
      <w:r>
        <w:rPr>
          <w:rFonts w:hint="eastAsia"/>
        </w:rPr>
        <w:br/>
      </w:r>
      <w:r>
        <w:rPr>
          <w:rFonts w:hint="eastAsia"/>
        </w:rPr>
        <w:t>　　图表 2024年中国工业AI行业产能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2019-2024年中国工业AI产量</w:t>
      </w:r>
      <w:r>
        <w:rPr>
          <w:rFonts w:hint="eastAsia"/>
        </w:rPr>
        <w:br/>
      </w:r>
      <w:r>
        <w:rPr>
          <w:rFonts w:hint="eastAsia"/>
        </w:rPr>
        <w:t>　　图表 工业AI行业动态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2019-2024年中国工业AI市场需求量</w:t>
      </w:r>
      <w:r>
        <w:rPr>
          <w:rFonts w:hint="eastAsia"/>
        </w:rPr>
        <w:br/>
      </w:r>
      <w:r>
        <w:rPr>
          <w:rFonts w:hint="eastAsia"/>
        </w:rPr>
        <w:t>　　图表 2025年中国工业AI行业需求区域调研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2019-2024年中国工业AI行情</w:t>
      </w:r>
      <w:r>
        <w:rPr>
          <w:rFonts w:hint="eastAsia"/>
        </w:rPr>
        <w:br/>
      </w:r>
      <w:r>
        <w:rPr>
          <w:rFonts w:hint="eastAsia"/>
        </w:rPr>
        <w:t>　　图表 2019-2024年中国工业AI价格走势图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2019-2024年中国工业AI行业销售收入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2019-2024年中国工业AI行业盈利情况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2019-2024年中国工业AI行业利润总额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2019-2024年中国工业AI进口数据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2019-2024年中国工业AI出口数据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2019-2024年中国工业AI行业企业数量统计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**地区工业AI市场规模</w:t>
      </w:r>
      <w:r>
        <w:rPr>
          <w:rFonts w:hint="eastAsia"/>
        </w:rPr>
        <w:br/>
      </w:r>
      <w:r>
        <w:rPr>
          <w:rFonts w:hint="eastAsia"/>
        </w:rPr>
        <w:t>　　图表 **地区工业AI行业市场需求</w:t>
      </w:r>
      <w:r>
        <w:rPr>
          <w:rFonts w:hint="eastAsia"/>
        </w:rPr>
        <w:br/>
      </w:r>
      <w:r>
        <w:rPr>
          <w:rFonts w:hint="eastAsia"/>
        </w:rPr>
        <w:t>　　图表 **地区工业AI市场调研</w:t>
      </w:r>
      <w:r>
        <w:rPr>
          <w:rFonts w:hint="eastAsia"/>
        </w:rPr>
        <w:br/>
      </w:r>
      <w:r>
        <w:rPr>
          <w:rFonts w:hint="eastAsia"/>
        </w:rPr>
        <w:t>　　图表 **地区工业AI行业市场需求分析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**地区工业AI市场规模</w:t>
      </w:r>
      <w:r>
        <w:rPr>
          <w:rFonts w:hint="eastAsia"/>
        </w:rPr>
        <w:br/>
      </w:r>
      <w:r>
        <w:rPr>
          <w:rFonts w:hint="eastAsia"/>
        </w:rPr>
        <w:t>　　图表 **地区工业AI行业市场需求</w:t>
      </w:r>
      <w:r>
        <w:rPr>
          <w:rFonts w:hint="eastAsia"/>
        </w:rPr>
        <w:br/>
      </w:r>
      <w:r>
        <w:rPr>
          <w:rFonts w:hint="eastAsia"/>
        </w:rPr>
        <w:t>　　图表 **地区工业AI市场调研</w:t>
      </w:r>
      <w:r>
        <w:rPr>
          <w:rFonts w:hint="eastAsia"/>
        </w:rPr>
        <w:br/>
      </w:r>
      <w:r>
        <w:rPr>
          <w:rFonts w:hint="eastAsia"/>
        </w:rPr>
        <w:t>　　图表 **地区工业AI行业市场需求分析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工业AI行业竞争对手分析</w:t>
      </w:r>
      <w:r>
        <w:rPr>
          <w:rFonts w:hint="eastAsia"/>
        </w:rPr>
        <w:br/>
      </w:r>
      <w:r>
        <w:rPr>
          <w:rFonts w:hint="eastAsia"/>
        </w:rPr>
        <w:t>　　图表 工业AI重点企业（一）基本信息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工业AI重点企业（一）经营情况分析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工业AI重点企业（一）主要经济指标情况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工业AI重点企业（一）盈利能力情况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工业AI重点企业（一）偿债能力情况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工业AI重点企业（一）运营能力情况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工业AI重点企业（一）成长能力情况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工业AI重点企业（二）基本信息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工业AI重点企业（二）经营情况分析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工业AI重点企业（二）主要经济指标情况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工业AI重点企业（二）盈利能力情况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工业AI重点企业（二）偿债能力情况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工业AI重点企业（二）运营能力情况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工业AI重点企业（二）成长能力情况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工业AI重点企业（三）基本信息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工业AI重点企业（三）经营情况分析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工业AI重点企业（三）主要经济指标情况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工业AI重点企业（三）盈利能力情况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工业AI重点企业（三）偿债能力情况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工业AI重点企业（三）运营能力情况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工业AI重点企业（三）成长能力情况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2025-2031年中国工业AI行业产能预测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2025-2031年中国工业AI行业产量预测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2025-2031年中国工业AI市场需求预测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2025-2031年中国工业AI市场规模预测</w:t>
      </w:r>
      <w:r>
        <w:rPr>
          <w:rFonts w:hint="eastAsia"/>
        </w:rPr>
        <w:br/>
      </w:r>
      <w:r>
        <w:rPr>
          <w:rFonts w:hint="eastAsia"/>
        </w:rPr>
        <w:t>　　图表 工业AI行业准入条件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2025-2031年中国工业AI行业信息化</w:t>
      </w:r>
      <w:r>
        <w:rPr>
          <w:rFonts w:hint="eastAsia"/>
        </w:rPr>
        <w:br/>
      </w:r>
      <w:r>
        <w:rPr>
          <w:rFonts w:hint="eastAsia"/>
        </w:rPr>
        <w:t>　　图表 2025年中国工业AI市场前景分析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2025-2031年中国工业AI行业风险分析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2025-2031年中国工业AI行业发展趋势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cba2ca2694eda" w:history="1">
        <w:r>
          <w:rPr>
            <w:rStyle w:val="Hyperlink"/>
          </w:rPr>
          <w:t>2025-2031年中国工业AI行业研究分析与前景趋势报告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cba2ca2694eda" w:history="1">
        <w:r>
          <w:rPr>
            <w:rStyle w:val="Hyperlink"/>
          </w:rPr>
          <w:t>https://www.20087.com/9/19/GongYeAIFaZhanQianJingFenXi.html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热点：Al工业发展、工业哀歌、AI工程师、工业产品生产许可证、工业自动化、工业除湿机、Industrial AI System、工业齿轮油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d4ccb16b34e12" w:history="1">
      <w:r>
        <w:rPr>
          <w:rStyle w:val="Hyperlink"/>
        </w:rPr>
        <w:t>2025-2031年中国工业AI行业研究分析与前景趋势报告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ongYeAIFaZhanQianJingFenXi.html" TargetMode="External" Id="R993cba2ca269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ongYeAIFaZhanQianJingFenXi.html" TargetMode="External" Id="R707d4ccb16b3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2025-02-20T01:27:00Z</dcterms:created>
  <dcterms:modified xsi:type="dcterms:W3CDTF">2025-02-20T02:27:00Z</dcterms:modified>
  <dc:subject>2025-2031年中国工业AI行业研究分析与前景趋势报告</dc:subject>
  <dc:title>2025-2031年中国工业AI行业研究分析与前景趋势报告</dc:title>
  <cp:keywords>2025-2031年中国工业AI行业研究分析与前景趋势报告</cp:keywords>
  <dc:description>2025-2031年中国工业AI行业研究分析与前景趋势报告</dc:description>
</cp:coreProperties>
</file>