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31521693443a" w:history="1">
              <w:r>
                <w:rPr>
                  <w:rStyle w:val="Hyperlink"/>
                </w:rPr>
                <w:t>2025-2031年中国电商平台市场深度调研与发展趋势分析报告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31521693443a" w:history="1">
              <w:r>
                <w:rPr>
                  <w:rStyle w:val="Hyperlink"/>
                </w:rPr>
                <w:t>2025-2031年中国电商平台市场深度调研与发展趋势分析报告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31521693443a" w:history="1">
                <w:r>
                  <w:rPr>
                    <w:rStyle w:val="Hyperlink"/>
                  </w:rPr>
                  <w:t>https://www.20087.com/9/29/DianShangPingTaiHangYeFaZhanQuSh.html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平台是电子商务的核心组成部分，在过去几年里经历了迅猛的发展。随着移动互联网的普及和消费者在线购物习惯的形成，电商平台不仅在规模上实现了快速增长，还在服务模式、支付手段、物流配送等方面进行了不断的创新。目前，除了传统的综合性电商平台如亚马逊、阿里巴巴旗下的淘宝和天猫之外，垂直电商平台、社交电商平台、跨境电商平台等新兴业态也不断涌现，满足了消费者日益多元化的购物需求。</w:t>
      </w:r>
      <w:r>
        <w:rPr>
          <w:rFonts w:hint="eastAsia"/>
        </w:rPr>
        <w:br/>
      </w:r>
      <w:r>
        <w:rPr>
          <w:rFonts w:hint="eastAsia"/>
        </w:rPr>
        <w:t>　　未来，电商平台将继续深化技术创新和服务升级。一方面，人工智能、大数据分析等技术将进一步应用于电商平台，为消费者提供更加个性化的购物体验；另一方面，随着直播电商、短视频电商等新模式的兴起，电商平台将更加注重内容营销和社群建设，增强用户粘性。此外，随着全球化的加深，跨境电商平台将成为重要发展方向，通过优化供应链管理和提升本地化服务水平，满足跨国贸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31521693443a" w:history="1">
        <w:r>
          <w:rPr>
            <w:rStyle w:val="Hyperlink"/>
          </w:rPr>
          <w:t>2025-2031年中国电商平台市场深度调研与发展趋势分析报告</w:t>
        </w:r>
      </w:hyperlink>
      <w:r>
        <w:rPr>
          <w:rFonts w:hint="eastAsia"/>
        </w:rPr>
        <w:t>》基于多年电商平台行业研究积累，结合电商平台行业市场现状，通过资深研究团队对电商平台市场资讯的系统整理与分析，依托权威数据资源及长期市场监测数据库，对电商平台行业进行了全面调研。报告详细分析了电商平台市场规模、市场前景、技术现状及未来发展方向，重点评估了电商平台行业内企业的竞争格局及经营表现，并通过SWOT分析揭示了电商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c31521693443a" w:history="1">
        <w:r>
          <w:rPr>
            <w:rStyle w:val="Hyperlink"/>
          </w:rPr>
          <w:t>2025-2031年中国电商平台市场深度调研与发展趋势分析报告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》为投资者提供了准确的市场现状分析及前景预判，帮助挖掘行业投资价值，并提出投资策略与营销策略建议，是把握电商平台行业动态、优化决策的重要工具。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电商平台行业概述</w:t>
      </w:r>
      <w:r>
        <w:rPr>
          <w:rFonts w:hint="eastAsia"/>
        </w:rPr>
        <w:br/>
      </w:r>
      <w:r>
        <w:rPr>
          <w:rFonts w:hint="eastAsia"/>
        </w:rPr>
        <w:t>　　第一节 电商平台定义</w:t>
      </w:r>
      <w:r>
        <w:rPr>
          <w:rFonts w:hint="eastAsia"/>
        </w:rPr>
        <w:br/>
      </w:r>
      <w:r>
        <w:rPr>
          <w:rFonts w:hint="eastAsia"/>
        </w:rPr>
        <w:t>　　第二节 电商平台行业发展历程</w:t>
      </w:r>
      <w:r>
        <w:rPr>
          <w:rFonts w:hint="eastAsia"/>
        </w:rPr>
        <w:br/>
      </w:r>
      <w:r>
        <w:rPr>
          <w:rFonts w:hint="eastAsia"/>
        </w:rPr>
        <w:t>　　第三节 电商平台分类情况</w:t>
      </w:r>
      <w:r>
        <w:rPr>
          <w:rFonts w:hint="eastAsia"/>
        </w:rPr>
        <w:br/>
      </w:r>
      <w:r>
        <w:rPr>
          <w:rFonts w:hint="eastAsia"/>
        </w:rPr>
        <w:t>　　第四节 电商平台产业链分析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二、电商平台产业链模型分析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我国电商平台所属行业发展现状</w:t>
      </w:r>
      <w:r>
        <w:rPr>
          <w:rFonts w:hint="eastAsia"/>
        </w:rPr>
        <w:br/>
      </w:r>
      <w:r>
        <w:rPr>
          <w:rFonts w:hint="eastAsia"/>
        </w:rPr>
        <w:t>　　第一节 我国电商平台行业发展现状</w:t>
      </w:r>
      <w:r>
        <w:rPr>
          <w:rFonts w:hint="eastAsia"/>
        </w:rPr>
        <w:br/>
      </w:r>
      <w:r>
        <w:rPr>
          <w:rFonts w:hint="eastAsia"/>
        </w:rPr>
        <w:t>　　　　一、电商平台行业品牌发展现状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二、电商平台行业消费市场现状</w:t>
      </w:r>
      <w:r>
        <w:rPr>
          <w:rFonts w:hint="eastAsia"/>
        </w:rPr>
        <w:br/>
      </w:r>
      <w:r>
        <w:rPr>
          <w:rFonts w:hint="eastAsia"/>
        </w:rPr>
        <w:t>　　　　三、电商平台市场消费层次分析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四、我国电商平台市场走向分析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2020-2025年电商平台行业发展情况分析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一、2025年电商平台行业发展特点分析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二、2025年电商平台行业发展情况</w:t>
      </w:r>
      <w:r>
        <w:rPr>
          <w:rFonts w:hint="eastAsia"/>
        </w:rPr>
        <w:br/>
      </w:r>
      <w:r>
        <w:rPr>
          <w:rFonts w:hint="eastAsia"/>
        </w:rPr>
        <w:t>　　　　618”当天，淘粉吧的订单量同去年相比增长了128.5%;聚划算全网订单量同比增长106%;返利网的订单数量同比增长了30.4%。艾媒咨询分析师认为，导购电商在电商市场中占据着重要的一席，但不同平台间存在竞争关系，可以预见的是在较为有特色的优秀平台中，订单量仍会逐年攀升。</w:t>
      </w:r>
      <w:r>
        <w:rPr>
          <w:rFonts w:hint="eastAsia"/>
        </w:rPr>
        <w:br/>
      </w:r>
      <w:r>
        <w:rPr>
          <w:rFonts w:hint="eastAsia"/>
        </w:rPr>
        <w:t>　　　　“618”期间主要电商平台订单同比增速</w:t>
      </w:r>
      <w:r>
        <w:rPr>
          <w:rFonts w:hint="eastAsia"/>
        </w:rPr>
        <w:br/>
      </w:r>
      <w:r>
        <w:rPr>
          <w:rFonts w:hint="eastAsia"/>
        </w:rPr>
        <w:t>　　第三节 2025年电商平台所属行业运行分析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一、2025年电商平台所属行业产销运行分析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二、2025年电商平台所属行业利润情况分析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三、2025年电商平台所属行业发展周期分析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四、2025-2031年电商平台所属行业发展机遇分析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五、2025-2031年电商平台所属行业利润增速预测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对中国电商平台市场的分析及思考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一、电商平台市场特点</w:t>
      </w:r>
      <w:r>
        <w:rPr>
          <w:rFonts w:hint="eastAsia"/>
        </w:rPr>
        <w:br/>
      </w:r>
      <w:r>
        <w:rPr>
          <w:rFonts w:hint="eastAsia"/>
        </w:rPr>
        <w:t>　　　　二、电商平台市场分析</w:t>
      </w:r>
      <w:r>
        <w:rPr>
          <w:rFonts w:hint="eastAsia"/>
        </w:rPr>
        <w:br/>
      </w:r>
      <w:r>
        <w:rPr>
          <w:rFonts w:hint="eastAsia"/>
        </w:rPr>
        <w:t>　　　　三、电商平台市场变化的方向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四、中国电商平台产业发展的新思路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五、对中国电商平台产业发展的思考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2025年中国电商平台所属市场运行态势剖析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2025年中国电商平台所属市场动态分析</w:t>
      </w:r>
      <w:r>
        <w:rPr>
          <w:rFonts w:hint="eastAsia"/>
        </w:rPr>
        <w:br/>
      </w:r>
      <w:r>
        <w:rPr>
          <w:rFonts w:hint="eastAsia"/>
        </w:rPr>
        <w:t>　　　　一、电商平台行业新动态</w:t>
      </w:r>
      <w:r>
        <w:rPr>
          <w:rFonts w:hint="eastAsia"/>
        </w:rPr>
        <w:br/>
      </w:r>
      <w:r>
        <w:rPr>
          <w:rFonts w:hint="eastAsia"/>
        </w:rPr>
        <w:t>　　　　二、电商平台主要品牌动态</w:t>
      </w:r>
      <w:r>
        <w:rPr>
          <w:rFonts w:hint="eastAsia"/>
        </w:rPr>
        <w:br/>
      </w:r>
      <w:r>
        <w:rPr>
          <w:rFonts w:hint="eastAsia"/>
        </w:rPr>
        <w:t>　　　　三、电商平台行业消费者需求新动态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2025年中国电商平台所属市场运营格局分析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2025年中国电商平台所属市场价格分析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电商平台所属行业经济运行分析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2025年电商平台所属行业主要经济指标分析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一、2025年电商平台行业主要经济指标分析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2025年我国电商平台所属行业绩效分析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中国电商平台所属行业消费市场分析</w:t>
      </w:r>
      <w:r>
        <w:rPr>
          <w:rFonts w:hint="eastAsia"/>
        </w:rPr>
        <w:br/>
      </w:r>
      <w:r>
        <w:rPr>
          <w:rFonts w:hint="eastAsia"/>
        </w:rPr>
        <w:t>　　第一节 电商平台市场消费需求分析</w:t>
      </w:r>
      <w:r>
        <w:rPr>
          <w:rFonts w:hint="eastAsia"/>
        </w:rPr>
        <w:br/>
      </w:r>
      <w:r>
        <w:rPr>
          <w:rFonts w:hint="eastAsia"/>
        </w:rPr>
        <w:t>　　　　一、电商平台市场的消费需求变化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二、电商平台行业的需求情况分析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三、2025年电商平台品牌市场消费需求分析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电商平台消费市场状况分析</w:t>
      </w:r>
      <w:r>
        <w:rPr>
          <w:rFonts w:hint="eastAsia"/>
        </w:rPr>
        <w:br/>
      </w:r>
      <w:r>
        <w:rPr>
          <w:rFonts w:hint="eastAsia"/>
        </w:rPr>
        <w:t>　　　　一、电商平台行业消费特点</w:t>
      </w:r>
      <w:r>
        <w:rPr>
          <w:rFonts w:hint="eastAsia"/>
        </w:rPr>
        <w:br/>
      </w:r>
      <w:r>
        <w:rPr>
          <w:rFonts w:hint="eastAsia"/>
        </w:rPr>
        <w:t>　　　　二、电商平台行业消费分析</w:t>
      </w:r>
      <w:r>
        <w:rPr>
          <w:rFonts w:hint="eastAsia"/>
        </w:rPr>
        <w:br/>
      </w:r>
      <w:r>
        <w:rPr>
          <w:rFonts w:hint="eastAsia"/>
        </w:rPr>
        <w:t>　　　　三、电商平台行业消费结构分析</w:t>
      </w:r>
      <w:r>
        <w:rPr>
          <w:rFonts w:hint="eastAsia"/>
        </w:rPr>
        <w:br/>
      </w:r>
      <w:r>
        <w:rPr>
          <w:rFonts w:hint="eastAsia"/>
        </w:rPr>
        <w:t>　　　　四、电商平台行业消费的市场变化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五、电商平台市场的消费方向</w:t>
      </w:r>
      <w:r>
        <w:rPr>
          <w:rFonts w:hint="eastAsia"/>
        </w:rPr>
        <w:br/>
      </w:r>
      <w:r>
        <w:rPr>
          <w:rFonts w:hint="eastAsia"/>
        </w:rPr>
        <w:t>　　第三节 电商平台行业产品的品牌市场调查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五、电商平台行业品牌忠诚度调查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六、电商平台行业品牌市场占有率调查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我国电商平台所属行业市场调查分析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2025年我国电商平台行业市场宏观分析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2025年中国电商平台行业市场微观分析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电商平台行业上下游产业分析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四、行业竞争状况及其对电商平台行业的意义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四、行业新动态及其对电商平台行业的影响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五、行业竞争状况及其对电商平台行业的意义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2025年中国电商平台所属行业供需情况及集中度分析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电商平台行业发展状况</w:t>
      </w:r>
      <w:r>
        <w:rPr>
          <w:rFonts w:hint="eastAsia"/>
        </w:rPr>
        <w:br/>
      </w:r>
      <w:r>
        <w:rPr>
          <w:rFonts w:hint="eastAsia"/>
        </w:rPr>
        <w:t>　　　　一、电商平台行业市场供给分析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二、电商平台行业市场需求分析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三、电商平台行业市场规模分析</w:t>
      </w:r>
      <w:r>
        <w:rPr>
          <w:rFonts w:hint="eastAsia"/>
        </w:rPr>
        <w:br/>
      </w:r>
      <w:r>
        <w:rPr>
          <w:rFonts w:hint="eastAsia"/>
        </w:rPr>
        <w:t>　　第二节 电商平台行业集中度分析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电商平台行业竞争格局分析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中国电商平台行业竞争格局综述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一、2025年电商平台行业集中度</w:t>
      </w:r>
      <w:r>
        <w:rPr>
          <w:rFonts w:hint="eastAsia"/>
        </w:rPr>
        <w:br/>
      </w:r>
      <w:r>
        <w:rPr>
          <w:rFonts w:hint="eastAsia"/>
        </w:rPr>
        <w:t>　　　　二、2025年电商平台行业竞争程度</w:t>
      </w:r>
      <w:r>
        <w:rPr>
          <w:rFonts w:hint="eastAsia"/>
        </w:rPr>
        <w:br/>
      </w:r>
      <w:r>
        <w:rPr>
          <w:rFonts w:hint="eastAsia"/>
        </w:rPr>
        <w:t>　　　　三、2025年电商平台企业与品牌数量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四、2025年电商平台行业竞争格局分析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2020-2025年电商平台行业竞争格局分析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一、2020-2025年国内外电商平台行业竞争分析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二、2020-2025年我国电商平台市场竞争分析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电商平台企业竞争策略分析</w:t>
      </w:r>
      <w:r>
        <w:rPr>
          <w:rFonts w:hint="eastAsia"/>
        </w:rPr>
        <w:br/>
      </w:r>
      <w:r>
        <w:rPr>
          <w:rFonts w:hint="eastAsia"/>
        </w:rPr>
        <w:t>　　第一节 电商平台市场竞争策略分析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一、2025年电商平台市场增长潜力分析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二、2025年电商平台主要潜力品种分析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三、现有电商平台市场竞争策略分析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四、潜力电商平台竞争策略选择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电商平台企业竞争策略分析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一、2025-2031年我国电商平台市场竞争趋势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二、2025-2031年电商平台行业竞争格局展望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三、2025-2031年电商平台行业竞争策略分析</w:t>
      </w:r>
      <w:r>
        <w:rPr>
          <w:rFonts w:hint="eastAsia"/>
        </w:rPr>
        <w:br/>
      </w:r>
      <w:r>
        <w:rPr>
          <w:rFonts w:hint="eastAsia"/>
        </w:rPr>
        <w:t>　　第三节 电商平台行业发展机会分析</w:t>
      </w:r>
      <w:r>
        <w:rPr>
          <w:rFonts w:hint="eastAsia"/>
        </w:rPr>
        <w:br/>
      </w:r>
      <w:r>
        <w:rPr>
          <w:rFonts w:hint="eastAsia"/>
        </w:rPr>
        <w:t>　　第四节 电商平台行业发展风险分析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重点电商平台企业竞争分析</w:t>
      </w:r>
      <w:r>
        <w:rPr>
          <w:rFonts w:hint="eastAsia"/>
        </w:rPr>
        <w:br/>
      </w:r>
      <w:r>
        <w:rPr>
          <w:rFonts w:hint="eastAsia"/>
        </w:rPr>
        <w:t>　　第一节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上海寻梦信息技术有限公司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北京当当科文电子商务有限公司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纽海信息技术（上海）有限公司美国亚马逊公司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2025-2031年电商平台行业发展预测</w:t>
      </w:r>
      <w:r>
        <w:rPr>
          <w:rFonts w:hint="eastAsia"/>
        </w:rPr>
        <w:br/>
      </w:r>
      <w:r>
        <w:rPr>
          <w:rFonts w:hint="eastAsia"/>
        </w:rPr>
        <w:t>　　第一节 未来电商平台需求与消费预测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一、2025-2031年电商平台产品消费预测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二、2025-2031年电商平台市场规模预测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三、2025-2031年电商平台行业总产值预测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四、2025-2031年电商平台行业销售收入预测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五、2025-2031年电商平台行业总资产预测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2025-2031年中国电商平台行业供需预测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一、2025-2031年中国电商平台供给预测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二、2025-2031年中国电商平台产量预测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三、2025-2031年中国电商平台需求预测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四、2025-2031年中国电商平台供需平衡预测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五、2025-2031年中国电商平台产品价格预测</w:t>
      </w:r>
      <w:r>
        <w:rPr>
          <w:rFonts w:hint="eastAsia"/>
        </w:rPr>
        <w:br/>
      </w:r>
      <w:r>
        <w:rPr>
          <w:rFonts w:hint="eastAsia"/>
        </w:rPr>
        <w:t>　　第三节 影响电商平台行业发展的主要因素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一、2025-2031年影响电商平台行业运行的有利因素分析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二、2025-2031年影响电商平台行业运行的稳定因素分析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三、2025-2031年影响电商平台行业运行的不利因素分析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四、2025-2031年我国电商平台行业发展面临的挑战分析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五、2025-2031年我国电商平台行业发展面临的机遇分析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电商平台行业投资风险及控制策略分析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一、2025-2031年电商平台行业市场风险及控制策略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二、2025-2031年电商平台行业政策风险及控制策略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三、2025-2031年电商平台行业经营风险及控制策略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四、2025-2031年电商平台行业技术风险及控制策略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五、2025-2031年电商平台行业同业竞争风险及控制策略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六、2025-2031年电商平台行业其他风险及控制策略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电商平台行业发展趋势分析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我国电商平台行业前景与机遇分析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一、我国电商平台行业发展前景</w:t>
      </w:r>
      <w:r>
        <w:rPr>
          <w:rFonts w:hint="eastAsia"/>
        </w:rPr>
        <w:br/>
      </w:r>
      <w:r>
        <w:rPr>
          <w:rFonts w:hint="eastAsia"/>
        </w:rPr>
        <w:t>　　　　二、我国电商平台发展机遇分析</w:t>
      </w:r>
      <w:r>
        <w:rPr>
          <w:rFonts w:hint="eastAsia"/>
        </w:rPr>
        <w:br/>
      </w:r>
      <w:r>
        <w:rPr>
          <w:rFonts w:hint="eastAsia"/>
        </w:rPr>
        <w:t>　　　　三、2025年电商平台行业的发展机遇分析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2025-2031年中国电商平台市场趋势分析</w:t>
      </w:r>
      <w:r>
        <w:rPr>
          <w:rFonts w:hint="eastAsia"/>
        </w:rPr>
        <w:br/>
      </w:r>
      <w:r>
        <w:rPr>
          <w:rFonts w:hint="eastAsia"/>
        </w:rPr>
        <w:t>　　　　一、2025年电商平台市场趋势总结</w:t>
      </w:r>
      <w:r>
        <w:rPr>
          <w:rFonts w:hint="eastAsia"/>
        </w:rPr>
        <w:br/>
      </w:r>
      <w:r>
        <w:rPr>
          <w:rFonts w:hint="eastAsia"/>
        </w:rPr>
        <w:t>　　　　二、2025年电商平台行业发展趋势分析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三、2025-2031年电商平台市场发展空间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四、2025-2031年电商平台产业政策趋向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五、2025-2031年电商平台行业技术革新趋势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六、2025-2031年电商平台价格走势分析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七、2025-2031年国际环境对电商平台行业的影响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电商平台行业发展趋势与投资建议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电商平台市场发展潜力分析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电商平台行业发展趋势分析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电商平台行业发展战略研究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中智^林^－对我国电商平台品牌的战略思考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二、电商平台实施品牌战略的意义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三、电商平台企业品牌的现状分析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四、我国电商平台企业的品牌战略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电商平台产业链分析</w:t>
      </w:r>
      <w:r>
        <w:rPr>
          <w:rFonts w:hint="eastAsia"/>
        </w:rPr>
        <w:br/>
      </w:r>
      <w:r>
        <w:rPr>
          <w:rFonts w:hint="eastAsia"/>
        </w:rPr>
        <w:t>　　图表 国际电商平台市场规模</w:t>
      </w:r>
      <w:r>
        <w:rPr>
          <w:rFonts w:hint="eastAsia"/>
        </w:rPr>
        <w:br/>
      </w:r>
      <w:r>
        <w:rPr>
          <w:rFonts w:hint="eastAsia"/>
        </w:rPr>
        <w:t>　　图表 国际电商平台生命周期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2020-2025年我国电商平台行业资产负债率及增长对比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2025-2031年我国电商平台行业资产预测图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2025-2031年我国电商平台行业需求预测图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2025-2031年我国电商平台行业利润总额预测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2025-2031年我国电商平台行业市场规模预测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2025-2031年我国电商平台行业销售收入预测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31521693443a" w:history="1">
        <w:r>
          <w:rPr>
            <w:rStyle w:val="Hyperlink"/>
          </w:rPr>
          <w:t>2025-2031年中国电商平台市场深度调研与发展趋势分析报告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31521693443a" w:history="1">
        <w:r>
          <w:rPr>
            <w:rStyle w:val="Hyperlink"/>
          </w:rPr>
          <w:t>https://www.20087.com/9/29/DianShangPingTaiHangYeFaZhanQuSh.html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热点：买淘宝店铺多少钱一个、电商平台深挖春节新民俗、新手做电商怎么做、电商平台怎么搭建、电商国外平台有哪些、电商平台大全、正规电商平台有哪些、电商平台app、国外订单在哪里接单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7ce172f6940e4" w:history="1">
      <w:r>
        <w:rPr>
          <w:rStyle w:val="Hyperlink"/>
        </w:rPr>
        <w:t>2025-2031年中国电商平台市场深度调研与发展趋势分析报告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ShangPingTaiHangYeFaZhanQuSh.html" TargetMode="External" Id="R83ec3152169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ShangPingTaiHangYeFaZhanQuSh.html" TargetMode="External" Id="Ra557ce172f6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2025-01-31T23:25:00Z</dcterms:created>
  <dcterms:modified xsi:type="dcterms:W3CDTF">2025-02-01T00:25:00Z</dcterms:modified>
  <dc:subject>2025-2031年中国电商平台市场深度调研与发展趋势分析报告</dc:subject>
  <dc:title>2025-2031年中国电商平台市场深度调研与发展趋势分析报告</dc:title>
  <cp:keywords>2025-2031年中国电商平台市场深度调研与发展趋势分析报告</cp:keywords>
  <dc:description>2025-2031年中国电商平台市场深度调研与发展趋势分析报告</dc:description>
</cp:coreProperties>
</file>