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0728c42afb48b0" w:history="1">
              <w:r>
                <w:rPr>
                  <w:rStyle w:val="Hyperlink"/>
                </w:rPr>
                <w:t>2025-2031年中国计算机行业市场分析及发展前景报告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0728c42afb48b0" w:history="1">
              <w:r>
                <w:rPr>
                  <w:rStyle w:val="Hyperlink"/>
                </w:rPr>
                <w:t>2025-2031年中国计算机行业市场分析及发展前景报告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3558599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0728c42afb48b0" w:history="1">
                <w:r>
                  <w:rPr>
                    <w:rStyle w:val="Hyperlink"/>
                  </w:rPr>
                  <w:t>https://www.20087.com/9/59/JiSuanJiHangYeFaZhanQianJing.html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是信息技术的核心，经历了从大型主机到个人电脑，再到移动设备和平板电脑的演变。近年来，随着云计算、人工智能和物联网技术的发展，计算机的功能和形态正在发生深刻变化。现代计算机不仅在性能上有了显著提升，还在人机交互、能源效率和安全性方面进行了创新。同时，计算机技术在教育、医疗、金融和娱乐等领域的应用日益广泛，深刻影响着社会的各个方面。</w:t>
      </w:r>
      <w:r>
        <w:rPr>
          <w:rFonts w:hint="eastAsia"/>
        </w:rPr>
        <w:br/>
      </w:r>
      <w:r>
        <w:rPr>
          <w:rFonts w:hint="eastAsia"/>
        </w:rPr>
        <w:t>　　未来，计算机将更加注重个性化和智能化。一方面，通过深度学习和自然语言处理技术，计算机将能够更好地理解人类意图，提供更加个性化的服务和建议。另一方面，量子计算和光子计算的进展，将推动计算机性能的飞跃，解决当前经典计算机无法处理的复杂问题。此外，随着边缘计算和可穿戴设备的普及，计算机将更加融入人们的日常生活，成为智能生活的重要组成部分。同时，计算机安全和隐私保护将受到更多关注，推动加密技术和安全协议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0728c42afb48b0" w:history="1">
        <w:r>
          <w:rPr>
            <w:rStyle w:val="Hyperlink"/>
          </w:rPr>
          <w:t>2025-2031年中国计算机行业市场分析及发展前景报告</w:t>
        </w:r>
      </w:hyperlink>
      <w:r>
        <w:rPr>
          <w:rFonts w:hint="eastAsia"/>
        </w:rPr>
        <w:t>》依托权威机构及行业协会数据，结合计算机行业的宏观环境与微观实践，从计算机市场规模、市场需求、技术现状及产业链结构等多维度进行了系统调研与分析。报告通过严谨的研究方法与翔实的数据支持，辅以直观图表，全面剖析了计算机行业发展趋势、重点企业表现及市场竞争格局，并通过SWOT分析揭示了行业机遇与潜在风险，为计算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2020-2025年世界计算机产业发展</w:t>
      </w:r>
      <w:r>
        <w:rPr>
          <w:rFonts w:hint="eastAsia"/>
        </w:rPr>
        <w:br/>
      </w:r>
      <w:r>
        <w:rPr>
          <w:rFonts w:hint="eastAsia"/>
        </w:rPr>
        <w:t>　　第一节 2020-2025年国际计算机产业的发展</w:t>
      </w:r>
      <w:r>
        <w:rPr>
          <w:rFonts w:hint="eastAsia"/>
        </w:rPr>
        <w:br/>
      </w:r>
      <w:r>
        <w:rPr>
          <w:rFonts w:hint="eastAsia"/>
        </w:rPr>
        <w:t>　　　　一、世界计算机产业发展规模</w:t>
      </w:r>
      <w:r>
        <w:rPr>
          <w:rFonts w:hint="eastAsia"/>
        </w:rPr>
        <w:br/>
      </w:r>
      <w:r>
        <w:rPr>
          <w:rFonts w:hint="eastAsia"/>
        </w:rPr>
        <w:t>　　　　二、全球计算机产业竞争结构</w:t>
      </w:r>
      <w:r>
        <w:rPr>
          <w:rFonts w:hint="eastAsia"/>
        </w:rPr>
        <w:br/>
      </w:r>
      <w:r>
        <w:rPr>
          <w:rFonts w:hint="eastAsia"/>
        </w:rPr>
        <w:t>　　　　三、全球计算机产业发展特点</w:t>
      </w:r>
      <w:r>
        <w:rPr>
          <w:rFonts w:hint="eastAsia"/>
        </w:rPr>
        <w:br/>
      </w:r>
      <w:r>
        <w:rPr>
          <w:rFonts w:hint="eastAsia"/>
        </w:rPr>
        <w:t>　　第二节 全球主要区域计算机行业发展态势</w:t>
      </w:r>
      <w:r>
        <w:rPr>
          <w:rFonts w:hint="eastAsia"/>
        </w:rPr>
        <w:br/>
      </w:r>
      <w:r>
        <w:rPr>
          <w:rFonts w:hint="eastAsia"/>
        </w:rPr>
        <w:t>　　　　一、北美计算机行业市场概况</w:t>
      </w:r>
      <w:r>
        <w:rPr>
          <w:rFonts w:hint="eastAsia"/>
        </w:rPr>
        <w:br/>
      </w:r>
      <w:r>
        <w:rPr>
          <w:rFonts w:hint="eastAsia"/>
        </w:rPr>
        <w:t>　　　　二、亚太计算机行业市场概况</w:t>
      </w:r>
      <w:r>
        <w:rPr>
          <w:rFonts w:hint="eastAsia"/>
        </w:rPr>
        <w:br/>
      </w:r>
      <w:r>
        <w:rPr>
          <w:rFonts w:hint="eastAsia"/>
        </w:rPr>
        <w:t>　　　　三、欧盟计算机行业市场概况</w:t>
      </w:r>
      <w:r>
        <w:rPr>
          <w:rFonts w:hint="eastAsia"/>
        </w:rPr>
        <w:br/>
      </w:r>
      <w:r>
        <w:rPr>
          <w:rFonts w:hint="eastAsia"/>
        </w:rPr>
        <w:t>　　第三节 世界计算机产业发展趋势及前景分析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一、计算机技术发展及趋势分析</w:t>
      </w:r>
      <w:r>
        <w:rPr>
          <w:rFonts w:hint="eastAsia"/>
        </w:rPr>
        <w:br/>
      </w:r>
      <w:r>
        <w:rPr>
          <w:rFonts w:hint="eastAsia"/>
        </w:rPr>
        <w:t>　　　　二、计算机产业发展趋势分析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2020-2025年中国计算机市场运行综合分析</w:t>
      </w:r>
      <w:r>
        <w:rPr>
          <w:rFonts w:hint="eastAsia"/>
        </w:rPr>
        <w:br/>
      </w:r>
      <w:r>
        <w:rPr>
          <w:rFonts w:hint="eastAsia"/>
        </w:rPr>
        <w:t>　　第一节 计算机行业市场发展基本情况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一、市场特征分析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三、市场结构分析</w:t>
      </w:r>
      <w:r>
        <w:rPr>
          <w:rFonts w:hint="eastAsia"/>
        </w:rPr>
        <w:br/>
      </w:r>
      <w:r>
        <w:rPr>
          <w:rFonts w:hint="eastAsia"/>
        </w:rPr>
        <w:t>　　　　四、产业集群分析</w:t>
      </w:r>
      <w:r>
        <w:rPr>
          <w:rFonts w:hint="eastAsia"/>
        </w:rPr>
        <w:br/>
      </w:r>
      <w:r>
        <w:rPr>
          <w:rFonts w:hint="eastAsia"/>
        </w:rPr>
        <w:t>　　第二节 中国计算机行业主要特点</w:t>
      </w:r>
      <w:r>
        <w:rPr>
          <w:rFonts w:hint="eastAsia"/>
        </w:rPr>
        <w:br/>
      </w:r>
      <w:r>
        <w:rPr>
          <w:rFonts w:hint="eastAsia"/>
        </w:rPr>
        <w:t>　　第三节 中国计算机产业投融资分析</w:t>
      </w:r>
      <w:r>
        <w:rPr>
          <w:rFonts w:hint="eastAsia"/>
        </w:rPr>
        <w:br/>
      </w:r>
      <w:r>
        <w:rPr>
          <w:rFonts w:hint="eastAsia"/>
        </w:rPr>
        <w:t>　　第四节 中国计算机行业存在问题分析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中国计算机所属行业经济指标分析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2020-2025年中国计算机所属行业整体概况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2020-2025年中国计算机所属行业供给情况分析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2020-2025年中国计算机所属行业销售情况分析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2020-2025年中国计算机所属行业经营效益分析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2020-2025年中国计算机行业生产现状分析</w:t>
      </w:r>
      <w:r>
        <w:rPr>
          <w:rFonts w:hint="eastAsia"/>
        </w:rPr>
        <w:br/>
      </w:r>
      <w:r>
        <w:rPr>
          <w:rFonts w:hint="eastAsia"/>
        </w:rPr>
        <w:t>　　第一节 2020-2025年全国笔记本计算机产量分析</w:t>
      </w:r>
      <w:r>
        <w:rPr>
          <w:rFonts w:hint="eastAsia"/>
        </w:rPr>
        <w:br/>
      </w:r>
      <w:r>
        <w:rPr>
          <w:rFonts w:hint="eastAsia"/>
        </w:rPr>
        <w:t>　　　　一、2020-2025年全国笔记本计算机产量趋势</w:t>
      </w:r>
      <w:r>
        <w:rPr>
          <w:rFonts w:hint="eastAsia"/>
        </w:rPr>
        <w:br/>
      </w:r>
      <w:r>
        <w:rPr>
          <w:rFonts w:hint="eastAsia"/>
        </w:rPr>
        <w:t>　　　　二、2025年全国笔记本计算机产量情况</w:t>
      </w:r>
      <w:r>
        <w:rPr>
          <w:rFonts w:hint="eastAsia"/>
        </w:rPr>
        <w:br/>
      </w:r>
      <w:r>
        <w:rPr>
          <w:rFonts w:hint="eastAsia"/>
        </w:rPr>
        <w:t>　　　　三、2025年笔记本计算机产量分布情况</w:t>
      </w:r>
      <w:r>
        <w:rPr>
          <w:rFonts w:hint="eastAsia"/>
        </w:rPr>
        <w:br/>
      </w:r>
      <w:r>
        <w:rPr>
          <w:rFonts w:hint="eastAsia"/>
        </w:rPr>
        <w:t>　　第二节 2020-2025年全国微型计算机设备产量分析</w:t>
      </w:r>
      <w:r>
        <w:rPr>
          <w:rFonts w:hint="eastAsia"/>
        </w:rPr>
        <w:br/>
      </w:r>
      <w:r>
        <w:rPr>
          <w:rFonts w:hint="eastAsia"/>
        </w:rPr>
        <w:t>　　　　一、2020-2025年全国微型计算机设备产量趋势</w:t>
      </w:r>
      <w:r>
        <w:rPr>
          <w:rFonts w:hint="eastAsia"/>
        </w:rPr>
        <w:br/>
      </w:r>
      <w:r>
        <w:rPr>
          <w:rFonts w:hint="eastAsia"/>
        </w:rPr>
        <w:t>　　　　二、2025年全国微型计算机设备产量情况</w:t>
      </w:r>
      <w:r>
        <w:rPr>
          <w:rFonts w:hint="eastAsia"/>
        </w:rPr>
        <w:br/>
      </w:r>
      <w:r>
        <w:rPr>
          <w:rFonts w:hint="eastAsia"/>
        </w:rPr>
        <w:t>　　　　三、2025年微型计算机设备产量分布情况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2020-2025年计算机所属行业进出口分析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2020-2025年计算机所属行业进口分析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一、2020-2025年计算机所属行业进口总量分析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二、2020-2025年计算机所属行业进口总金额分析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三、2020-2025年计算机所属行业进口均价走势图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四、计算机所属行业进口分国家情况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五、计算机所属行业进口均价分国家对比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2020-2025年计算机所属行业出口分析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一、2020-2025年计算机所属行业出口总量分析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二、2020-2025年计算机所属行业出口总金额分析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三、2020-2025年计算机所属行业出口均价走势图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四、计算机所属行业出口分国家情况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五、计算机所属行业出口均价分国家对比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2025-2031年中国计算机行业市场需求分析及预测</w:t>
      </w:r>
      <w:r>
        <w:rPr>
          <w:rFonts w:hint="eastAsia"/>
        </w:rPr>
        <w:br/>
      </w:r>
      <w:r>
        <w:rPr>
          <w:rFonts w:hint="eastAsia"/>
        </w:rPr>
        <w:t>　　第一节 2025-2031年计算机行业的需求预测</w:t>
      </w:r>
      <w:r>
        <w:rPr>
          <w:rFonts w:hint="eastAsia"/>
        </w:rPr>
        <w:br/>
      </w:r>
      <w:r>
        <w:rPr>
          <w:rFonts w:hint="eastAsia"/>
        </w:rPr>
        <w:t>　　第二节 2025-2031年计算机技术发展趋势</w:t>
      </w:r>
      <w:r>
        <w:rPr>
          <w:rFonts w:hint="eastAsia"/>
        </w:rPr>
        <w:br/>
      </w:r>
      <w:r>
        <w:rPr>
          <w:rFonts w:hint="eastAsia"/>
        </w:rPr>
        <w:t>　　第三节 2025-2031年计算机产业发展展望</w:t>
      </w:r>
      <w:r>
        <w:rPr>
          <w:rFonts w:hint="eastAsia"/>
        </w:rPr>
        <w:br/>
      </w:r>
      <w:r>
        <w:rPr>
          <w:rFonts w:hint="eastAsia"/>
        </w:rPr>
        <w:t>　　第四节 2025-2031年我国计算机产业发展建议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计算机行业重点企业经营状况分析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方正科技集团股份有限公司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一、经营效益分析</w:t>
      </w:r>
      <w:r>
        <w:rPr>
          <w:rFonts w:hint="eastAsia"/>
        </w:rPr>
        <w:br/>
      </w:r>
      <w:r>
        <w:rPr>
          <w:rFonts w:hint="eastAsia"/>
        </w:rPr>
        <w:t>　　　　二、业务经营分析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第二节 中国长城计算机深圳股份有限公司</w:t>
      </w:r>
      <w:r>
        <w:rPr>
          <w:rFonts w:hint="eastAsia"/>
        </w:rPr>
        <w:br/>
      </w:r>
      <w:r>
        <w:rPr>
          <w:rFonts w:hint="eastAsia"/>
        </w:rPr>
        <w:t>　　　　一、经营效益分析</w:t>
      </w:r>
      <w:r>
        <w:rPr>
          <w:rFonts w:hint="eastAsia"/>
        </w:rPr>
        <w:br/>
      </w:r>
      <w:r>
        <w:rPr>
          <w:rFonts w:hint="eastAsia"/>
        </w:rPr>
        <w:t>　　　　二、业务经营分析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第三节 浪潮电子信息产业股份有限公司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一、经营效益分析</w:t>
      </w:r>
      <w:r>
        <w:rPr>
          <w:rFonts w:hint="eastAsia"/>
        </w:rPr>
        <w:br/>
      </w:r>
      <w:r>
        <w:rPr>
          <w:rFonts w:hint="eastAsia"/>
        </w:rPr>
        <w:t>　　　　二、业务经营分析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第四节 深圳市朗科科技股份有限公司</w:t>
      </w:r>
      <w:r>
        <w:rPr>
          <w:rFonts w:hint="eastAsia"/>
        </w:rPr>
        <w:br/>
      </w:r>
      <w:r>
        <w:rPr>
          <w:rFonts w:hint="eastAsia"/>
        </w:rPr>
        <w:t>　　　　一、经营效益分析</w:t>
      </w:r>
      <w:r>
        <w:rPr>
          <w:rFonts w:hint="eastAsia"/>
        </w:rPr>
        <w:br/>
      </w:r>
      <w:r>
        <w:rPr>
          <w:rFonts w:hint="eastAsia"/>
        </w:rPr>
        <w:t>　　　　二、业务经营分析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第五节 同方股份有限公司</w:t>
      </w:r>
      <w:r>
        <w:rPr>
          <w:rFonts w:hint="eastAsia"/>
        </w:rPr>
        <w:br/>
      </w:r>
      <w:r>
        <w:rPr>
          <w:rFonts w:hint="eastAsia"/>
        </w:rPr>
        <w:t>　　　　一、经营效益分析</w:t>
      </w:r>
      <w:r>
        <w:rPr>
          <w:rFonts w:hint="eastAsia"/>
        </w:rPr>
        <w:br/>
      </w:r>
      <w:r>
        <w:rPr>
          <w:rFonts w:hint="eastAsia"/>
        </w:rPr>
        <w:t>　　　　二、业务经营分析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第六节 深圳长城开发科技股份有限公司</w:t>
      </w:r>
      <w:r>
        <w:rPr>
          <w:rFonts w:hint="eastAsia"/>
        </w:rPr>
        <w:br/>
      </w:r>
      <w:r>
        <w:rPr>
          <w:rFonts w:hint="eastAsia"/>
        </w:rPr>
        <w:t>　　　　一、经营效益分析</w:t>
      </w:r>
      <w:r>
        <w:rPr>
          <w:rFonts w:hint="eastAsia"/>
        </w:rPr>
        <w:br/>
      </w:r>
      <w:r>
        <w:rPr>
          <w:rFonts w:hint="eastAsia"/>
        </w:rPr>
        <w:t>　　　　二、业务经营分析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2025-2031年计算机行业投资方向与风险分析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2025-2031年计算机行业发展的有利因素与不利因素分析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2025-2031年计算机行业产业发展的空白点分析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2025-2031年计算机行业投资回报率比较高的投资方向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2025-2031年计算机行业投资潜力与机会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2025-2031年计算机行业新进入者应注意的障碍因素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中.智.林.2025-2031年中国计算机行业投资风险分析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四、人才风险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计算机行业历程</w:t>
      </w:r>
      <w:r>
        <w:rPr>
          <w:rFonts w:hint="eastAsia"/>
        </w:rPr>
        <w:br/>
      </w:r>
      <w:r>
        <w:rPr>
          <w:rFonts w:hint="eastAsia"/>
        </w:rPr>
        <w:t>　　图表 计算机行业生命周期</w:t>
      </w:r>
      <w:r>
        <w:rPr>
          <w:rFonts w:hint="eastAsia"/>
        </w:rPr>
        <w:br/>
      </w:r>
      <w:r>
        <w:rPr>
          <w:rFonts w:hint="eastAsia"/>
        </w:rPr>
        <w:t>　　图表 计算机行业产业链分析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2020-2025年中国计算机行业市场规模及增长情况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2020-2025年计算机行业市场容量分析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2020-2025年中国计算机行业产能统计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2020-2025年中国计算机行业产量及增长趋势</w:t>
      </w:r>
      <w:r>
        <w:rPr>
          <w:rFonts w:hint="eastAsia"/>
        </w:rPr>
        <w:br/>
      </w:r>
      <w:r>
        <w:rPr>
          <w:rFonts w:hint="eastAsia"/>
        </w:rPr>
        <w:t>　　图表 计算机行业动态</w:t>
      </w:r>
      <w:r>
        <w:rPr>
          <w:rFonts w:hint="eastAsia"/>
        </w:rPr>
        <w:br/>
      </w:r>
      <w:r>
        <w:rPr>
          <w:rFonts w:hint="eastAsia"/>
        </w:rPr>
        <w:t>　　图表 2020-2025年中国计算机市场需求量及增速统计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2025年中国计算机行业需求领域分布格局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2020-2025年中国计算机行业销售收入分析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2020-2025年中国计算机行业盈利情况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2020-2025年中国计算机行业利润总额统计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2020-2025年中国计算机进口数量分析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2020-2025年中国计算机进口金额分析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2020-2025年中国计算机出口数量分析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2020-2025年中国计算机出口金额分析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2025年中国计算机进口国家及地区分析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2025年中国计算机出口国家及地区分析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2020-2025年中国计算机行业企业数量情况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2020-2025年中国计算机行业企业平均规模情况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**地区计算机市场规模及增长情况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**地区计算机市场规模及增长情况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**地区计算机市场规模及增长情况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**地区计算机市场规模及增长情况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**地区计算机行业市场需求情况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计算机重点企业（一）经营情况分析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计算机重点企业（一）主要经济指标情况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计算机重点企业（一）盈利能力情况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计算机重点企业（一）偿债能力情况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计算机重点企业（一）运营能力情况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计算机重点企业（一）成长能力情况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计算机重点企业（二）基本信息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计算机重点企业（二）经营情况分析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计算机重点企业（二）主要经济指标情况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计算机重点企业（二）盈利能力情况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计算机重点企业（二）偿债能力情况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计算机重点企业（二）运营能力情况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计算机重点企业（二）成长能力情况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计算机重点企业（三）基本信息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计算机重点企业（三）经营情况分析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计算机重点企业（三）主要经济指标情况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计算机重点企业（三）盈利能力情况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计算机重点企业（三）偿债能力情况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计算机重点企业（三）运营能力情况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计算机重点企业（三）成长能力情况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2025-2031年中国计算机行业产能预测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2025-2031年中国计算机行业产量预测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2025-2031年中国计算机市场需求量预测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2025-2031年中国计算机行业供需平衡预测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2025-2031年中国计算机行业风险分析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2025-2031年中国计算机行业市场容量预测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2025-2031年中国计算机行业市场规模预测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2025-2031年中国计算机市场前景分析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2025-2031年中国计算机行业发展趋势预测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0728c42afb48b0" w:history="1">
        <w:r>
          <w:rPr>
            <w:rStyle w:val="Hyperlink"/>
          </w:rPr>
          <w:t>2025-2031年中国计算机行业市场分析及发展前景报告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3558599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0728c42afb48b0" w:history="1">
        <w:r>
          <w:rPr>
            <w:rStyle w:val="Hyperlink"/>
          </w:rPr>
          <w:t>https://www.20087.com/9/59/JiSuanJiHangYeFaZhanQianJing.html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热点：计算器线上使用、计算机专业考研、百度计算器、计算机二级考试报名入口官网、计算机编程培训学校哪家好、计算机病毒是指、ai人工智能、计算机硬件系统由哪几部分组成、会计自学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12612c27d94066" w:history="1">
      <w:r>
        <w:rPr>
          <w:rStyle w:val="Hyperlink"/>
        </w:rPr>
        <w:t>2025-2031年中国计算机行业市场分析及发展前景报告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JiSuanJiHangYeFaZhanQianJing.html" TargetMode="External" Id="Rf20728c42afb48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JiSuanJiHangYeFaZhanQianJing.html" TargetMode="External" Id="Rbb12612c27d940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2025-05-20T08:16:00Z</dcterms:created>
  <dcterms:modified xsi:type="dcterms:W3CDTF">2025-05-20T09:16:00Z</dcterms:modified>
  <dc:subject>2025-2031年中国计算机行业市场分析及发展前景报告</dc:subject>
  <dc:title>2025-2031年中国计算机行业市场分析及发展前景报告</dc:title>
  <cp:keywords>2025-2031年中国计算机行业市场分析及发展前景报告</cp:keywords>
  <dc:description>2025-2031年中国计算机行业市场分析及发展前景报告</dc:description>
</cp:coreProperties>
</file>