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ee9106c2e4890" w:history="1">
              <w:r>
                <w:rPr>
                  <w:rStyle w:val="Hyperlink"/>
                </w:rPr>
                <w:t>2026-2032年中国高清电视天线行业现状分析与市场前景预测报告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ee9106c2e4890" w:history="1">
              <w:r>
                <w:rPr>
                  <w:rStyle w:val="Hyperlink"/>
                </w:rPr>
                <w:t>2026-2032年中国高清电视天线行业现状分析与市场前景预测报告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ee9106c2e4890" w:history="1">
                <w:r>
                  <w:rPr>
                    <w:rStyle w:val="Hyperlink"/>
                  </w:rPr>
                  <w:t>https://www.20087.com/9/39/GaoQingDianShiTianXianDeXianZhuangYuQianJing.html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高清电视天线是地面数字电视广播（DTMB、DVB-T2、ATSC 3.0等）信号接收终端，主要用于家庭及车载场景获取免费高清电视频道。高清电视天线形态涵盖室内吸盘式、室外八木天线及全向平板天线，普遍支持UHF/VHF频段接收，并集成低噪声放大器（LNA）以补偿长距离传输损耗。随着有线电视与IPTV普及，传统天线市场一度萎缩，但近年来因用户对去订阅化、应急广播及偏远地区覆盖需求回升而重获关注。产品性能关键在于增益平坦度、抗多径干扰能力及对4K/8K广播信号的兼容性。然而，多数消费级天线缺乏标准化性能标识，实际接收效果受建筑遮挡、电磁环境影响显著，用户体验参差不齐。</w:t>
      </w:r>
      <w:r>
        <w:rPr>
          <w:rFonts w:hint="eastAsia"/>
        </w:rPr>
        <w:br/>
      </w:r>
      <w:r>
        <w:rPr>
          <w:rFonts w:hint="eastAsia"/>
        </w:rPr>
        <w:t>　　未来，高清电视天线将向智能调谐、多模融合与美学集成方向演进。内置数字调谐芯片可自动扫描最优频点并抑制同频干扰，提升弱信号区域接收稳定性。与Wi-Fi 6/7、FM广播甚至5G CPE功能的集成，将使天线转型为家庭无线入口设备。在设计上，隐形化、装饰化（如壁画式、窗膜式）天线将契合现代家居审美，推动室内部署接受度。此外，ATSC 3.0与5G广播（FeMBMS）的演进将要求天线支持更宽带宽与MIMO接收能力。具备射频前端设计、信道建模及与内容平台合作能力的企业，有望将天线从被动接收器升级为智能媒体终端，在数字广播复兴浪潮中开辟新增长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ee9106c2e4890" w:history="1">
        <w:r>
          <w:rPr>
            <w:rStyle w:val="Hyperlink"/>
          </w:rPr>
          <w:t>2026-2032年中国高清电视天线行业现状分析与市场前景预测报告</w:t>
        </w:r>
      </w:hyperlink>
      <w:r>
        <w:rPr>
          <w:rFonts w:hint="eastAsia"/>
        </w:rPr>
        <w:t>》以专业、科学的视角，系统分析了高清电视天线市场的规模现状、区域发展差异，梳理了高清电视天线重点企业的市场表现与品牌策略。报告结合高清电视天线技术演进趋势与政策环境变化，研判了高清电视天线行业未来增长空间与潜在风险，为高清电视天线企业优化运营策略、投资者评估市场机会提供了客观参考依据。通过分析高清电视天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高清电视天线市场概述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按照不同产品类型，高清电视天线主要可以分为如下几个类别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中国不同产品类型高清电视天线增长趋势2021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</w:t>
      </w:r>
      <w:r>
        <w:rPr>
          <w:rFonts w:hint="eastAsia"/>
        </w:rPr>
        <w:br/>
      </w:r>
      <w:r>
        <w:rPr>
          <w:rFonts w:hint="eastAsia"/>
        </w:rPr>
        <w:t>　　　　1.2.3 户外</w:t>
      </w:r>
      <w:r>
        <w:rPr>
          <w:rFonts w:hint="eastAsia"/>
        </w:rPr>
        <w:br/>
      </w:r>
      <w:r>
        <w:rPr>
          <w:rFonts w:hint="eastAsia"/>
        </w:rPr>
        <w:t>　　1.3 从不同应用，高清电视天线主要包括如下几个方面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中国不同应用高清电视天线增长趋势2021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中国高清电视天线发展现状及未来趋势（2021-2032）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中国市场高清电视天线收入及增长率（2021-2032）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中国市场高清电视天线销量及增长率（2021-2032）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中国市场主要高清电视天线厂商分析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中国市场主要厂商高清电视天线销量及市场占有率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中国市场主要厂商高清电视天线销量（2021-2026）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中国市场主要厂商高清电视天线销量市场份额（2021-2026）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中国市场主要厂商高清电视天线收入及市场占有率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中国市场主要厂商高清电视天线收入（2021-2026）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中国市场主要厂商高清电视天线收入市场份额（2021-2026）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2025年中国市场主要厂商高清电视天线收入排名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中国市场主要厂商高清电视天线价格（2021-2026）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中国市场主要厂商高清电视天线总部及产地分布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中国市场主要厂商成立时间及高清电视天线商业化日期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中国市场主要厂商高清电视天线产品类型及应用</w:t>
      </w:r>
      <w:r>
        <w:rPr>
          <w:rFonts w:hint="eastAsia"/>
        </w:rPr>
        <w:br/>
      </w:r>
      <w:r>
        <w:rPr>
          <w:rFonts w:hint="eastAsia"/>
        </w:rPr>
        <w:t>　　2.7 高清电视天线行业集中度、竞争程度分析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高清电视天线行业集中度分析：2025年中国Top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中国市场高清电视天线第一梯队、第二梯队和第三梯队厂商（品牌）及2025年市场份额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重点企业（18）在中国市场高清电视天线销量、收入、价格及毛利率（2021-2026）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不同产品类型高清电视天线分析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中国市场不同产品类型高清电视天线销量（2021-2032）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中国市场不同产品类型高清电视天线销量及市场份额（2021-2026）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中国市场不同产品类型高清电视天线销量预测（2027-2032）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中国市场不同产品类型高清电视天线规模（2021-2032）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中国市场不同产品类型高清电视天线规模及市场份额（2021-2026）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中国市场不同产品类型高清电视天线规模预测（2027-2032）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中国市场不同产品类型高清电视天线价格走势（2021-2032）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不同应用高清电视天线分析</w:t>
      </w:r>
      <w:r>
        <w:rPr>
          <w:rFonts w:hint="eastAsia"/>
        </w:rPr>
        <w:br/>
      </w:r>
      <w:r>
        <w:rPr>
          <w:rFonts w:hint="eastAsia"/>
        </w:rPr>
        <w:t>　　5.1 中国市场不同应用高清电视天线销量（2021-2032）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中国市场不同应用高清电视天线销量及市场份额（2021-2026）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中国市场不同应用高清电视天线销量预测（2027-2032）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中国市场不同应用高清电视天线规模（2021-2032）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中国市场不同应用高清电视天线规模及市场份额（2021-2026）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中国市场不同应用高清电视天线规模预测（2027-2032）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中国市场不同应用高清电视天线价格走势（2021-2032）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高清电视天线行业发展分析---发展趋势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高清电视天线行业发展分析---厂商壁垒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高清电视天线行业发展分析---驱动因素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高清电视天线行业发展分析---制约因素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高清电视天线中国企业SWOT分析</w:t>
      </w:r>
      <w:r>
        <w:rPr>
          <w:rFonts w:hint="eastAsia"/>
        </w:rPr>
        <w:br/>
      </w:r>
      <w:r>
        <w:rPr>
          <w:rFonts w:hint="eastAsia"/>
        </w:rPr>
        <w:t>　　6.6 高清电视天线行业发展分析---行业政策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高清电视天线行业产业链简介</w:t>
      </w:r>
      <w:r>
        <w:rPr>
          <w:rFonts w:hint="eastAsia"/>
        </w:rPr>
        <w:br/>
      </w:r>
      <w:r>
        <w:rPr>
          <w:rFonts w:hint="eastAsia"/>
        </w:rPr>
        <w:t>　　7.2 高清电视天线产业链分析-上游</w:t>
      </w:r>
      <w:r>
        <w:rPr>
          <w:rFonts w:hint="eastAsia"/>
        </w:rPr>
        <w:br/>
      </w:r>
      <w:r>
        <w:rPr>
          <w:rFonts w:hint="eastAsia"/>
        </w:rPr>
        <w:t>　　7.3 高清电视天线产业链分析-中游</w:t>
      </w:r>
      <w:r>
        <w:rPr>
          <w:rFonts w:hint="eastAsia"/>
        </w:rPr>
        <w:br/>
      </w:r>
      <w:r>
        <w:rPr>
          <w:rFonts w:hint="eastAsia"/>
        </w:rPr>
        <w:t>　　7.4 高清电视天线产业链分析-下游</w:t>
      </w:r>
      <w:r>
        <w:rPr>
          <w:rFonts w:hint="eastAsia"/>
        </w:rPr>
        <w:br/>
      </w:r>
      <w:r>
        <w:rPr>
          <w:rFonts w:hint="eastAsia"/>
        </w:rPr>
        <w:t>　　7.5 高清电视天线行业采购模式</w:t>
      </w:r>
      <w:r>
        <w:rPr>
          <w:rFonts w:hint="eastAsia"/>
        </w:rPr>
        <w:br/>
      </w:r>
      <w:r>
        <w:rPr>
          <w:rFonts w:hint="eastAsia"/>
        </w:rPr>
        <w:t>　　7.6 高清电视天线行业生产模式</w:t>
      </w:r>
      <w:r>
        <w:rPr>
          <w:rFonts w:hint="eastAsia"/>
        </w:rPr>
        <w:br/>
      </w:r>
      <w:r>
        <w:rPr>
          <w:rFonts w:hint="eastAsia"/>
        </w:rPr>
        <w:t>　　7.7 高清电视天线行业销售模式及销售渠道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中国本土高清电视天线产能、产量分析</w:t>
      </w:r>
      <w:r>
        <w:rPr>
          <w:rFonts w:hint="eastAsia"/>
        </w:rPr>
        <w:br/>
      </w:r>
      <w:r>
        <w:rPr>
          <w:rFonts w:hint="eastAsia"/>
        </w:rPr>
        <w:t>　　8.1 中国高清电视天线供需现状及预测（2021-2032）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中国高清电视天线产能、产量、产能利用率及发展趋势（2021-2032）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中国高清电视天线产量、市场需求量及发展趋势（2021-2032）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中国高清电视天线进出口分析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中国市场高清电视天线主要进口来源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中国市场高清电视天线主要出口目的地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不同产品类型高清电视天线市场规模2021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不同应用高清电视天线市场规模2021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中国市场主要厂商高清电视天线销量（2021-2026）&amp;（千件）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中国市场主要厂商高清电视天线销量市场份额（2021-2026）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中国市场主要厂商高清电视天线收入（2021-2026）&amp;（万元）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中国市场主要厂商高清电视天线收入份额（2021-2026）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2025年中国主要生产商高清电视天线收入排名（万元）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中国市场主要厂商高清电视天线价格（2021-2026）&amp;（元/件）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中国市场主要厂商高清电视天线总部及产地分布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中国市场主要厂商成立时间及高清电视天线商业化日期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中国市场主要厂商高清电视天线产品类型及应用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2025年中国市场高清电视天线主要厂商市场地位（第一梯队、第二梯队和第三梯队）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高清电视天线市场投资、并购等现状分析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高清电视天线生产基地、总部、竞争对手及市场地位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高清电视天线产品规格、参数及市场应用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高清电视天线销量（千件）、收入（万元）、价格（元/件）及毛利率（2021-2026）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中国市场不同产品类型高清电视天线销量（2021-2026）&amp;（千件）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中国市场不同产品类型高清电视天线销量市场份额（2021-2026）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中国市场不同产品类型高清电视天线销量预测（2027-2032）&amp;（千件）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中国市场不同产品类型高清电视天线销量市场份额预测（2027-2032）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中国市场不同产品类型高清电视天线规模（2021-2026）&amp;（万元）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中国市场不同产品类型高清电视天线规模市场份额（2021-2026）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中国市场不同产品类型高清电视天线规模预测（2027-2032）&amp;（万元）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中国市场不同产品类型高清电视天线规模市场份额预测（2027-2032）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中国市场不同应用高清电视天线销量（2021-2026）&amp;（千件）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中国市场不同应用高清电视天线销量市场份额（2021-2026）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中国市场不同应用高清电视天线销量预测（2027-2032）&amp;（千件）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中国市场不同应用高清电视天线销量市场份额预测（2027-2032）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中国市场不同应用高清电视天线规模（2021-2026）&amp;（万元）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中国市场不同应用高清电视天线规模市场份额（2021-2026）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中国市场不同应用高清电视天线规模预测（2027-2032）&amp;（万元）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中国市场不同应用高清电视天线规模市场份额预测（2027-2032）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高清电视天线行业发展分析---发展趋势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高清电视天线行业发展分析---厂商壁垒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高清电视天线行业发展分析---驱动因素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高清电视天线行业发展分析---制约因素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高清电视天线行业相关重点政策一览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高清电视天线行业供应链分析</w:t>
      </w:r>
      <w:r>
        <w:rPr>
          <w:rFonts w:hint="eastAsia"/>
        </w:rPr>
        <w:br/>
      </w:r>
      <w:r>
        <w:rPr>
          <w:rFonts w:hint="eastAsia"/>
        </w:rPr>
        <w:t>　　表 126： 高清电视天线上游原料供应商</w:t>
      </w:r>
      <w:r>
        <w:rPr>
          <w:rFonts w:hint="eastAsia"/>
        </w:rPr>
        <w:br/>
      </w:r>
      <w:r>
        <w:rPr>
          <w:rFonts w:hint="eastAsia"/>
        </w:rPr>
        <w:t>　　表 127： 高清电视天线行业主要下游客户</w:t>
      </w:r>
      <w:r>
        <w:rPr>
          <w:rFonts w:hint="eastAsia"/>
        </w:rPr>
        <w:br/>
      </w:r>
      <w:r>
        <w:rPr>
          <w:rFonts w:hint="eastAsia"/>
        </w:rPr>
        <w:t>　　表 128： 高清电视天线典型经销商</w:t>
      </w:r>
      <w:r>
        <w:rPr>
          <w:rFonts w:hint="eastAsia"/>
        </w:rPr>
        <w:br/>
      </w:r>
      <w:r>
        <w:rPr>
          <w:rFonts w:hint="eastAsia"/>
        </w:rPr>
        <w:t>　　表 129： 中国高清电视天线产量、销量、进口量及出口量（2021-2026）&amp;（千件）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中国高清电视天线产量、销量、进口量及出口量预测（2027-2032）&amp;（千件）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中国市场高清电视天线主要进口来源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中国市场高清电视天线主要出口目的地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高清电视天线产品图片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中国不同产品类型高清电视天线市场规模市场份额2025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室内产品图片</w:t>
      </w:r>
      <w:r>
        <w:rPr>
          <w:rFonts w:hint="eastAsia"/>
        </w:rPr>
        <w:br/>
      </w:r>
      <w:r>
        <w:rPr>
          <w:rFonts w:hint="eastAsia"/>
        </w:rPr>
        <w:t>　　图 4： 户外产品图片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中国不同应用高清电视天线市场份额2025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中国市场高清电视天线市场规模，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中国市场高清电视天线收入及增长率（2021-2032）&amp;（万元）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中国市场高清电视天线销量及增长率（2021-2032）&amp;（千件）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2025年中国市场主要厂商高清电视天线销量市场份额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2025年中国市场主要厂商高清电视天线收入市场份额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2025年中国市场前五大厂商高清电视天线市场份额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2025年中国市场高清电视天线第一梯队、第二梯队和第三梯队厂商（品牌）及市场份额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中国市场不同产品类型高清电视天线价格走势（2021-2032）&amp;（元/件）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中国市场不同应用高清电视天线价格走势（2021-2032）&amp;（元/件）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高清电视天线中国企业SWOT分析</w:t>
      </w:r>
      <w:r>
        <w:rPr>
          <w:rFonts w:hint="eastAsia"/>
        </w:rPr>
        <w:br/>
      </w:r>
      <w:r>
        <w:rPr>
          <w:rFonts w:hint="eastAsia"/>
        </w:rPr>
        <w:t>　　图 18： 高清电视天线产业链</w:t>
      </w:r>
      <w:r>
        <w:rPr>
          <w:rFonts w:hint="eastAsia"/>
        </w:rPr>
        <w:br/>
      </w:r>
      <w:r>
        <w:rPr>
          <w:rFonts w:hint="eastAsia"/>
        </w:rPr>
        <w:t>　　图 19： 高清电视天线行业采购模式分析</w:t>
      </w:r>
      <w:r>
        <w:rPr>
          <w:rFonts w:hint="eastAsia"/>
        </w:rPr>
        <w:br/>
      </w:r>
      <w:r>
        <w:rPr>
          <w:rFonts w:hint="eastAsia"/>
        </w:rPr>
        <w:t>　　图 20： 高清电视天线行业生产模式分析</w:t>
      </w:r>
      <w:r>
        <w:rPr>
          <w:rFonts w:hint="eastAsia"/>
        </w:rPr>
        <w:br/>
      </w:r>
      <w:r>
        <w:rPr>
          <w:rFonts w:hint="eastAsia"/>
        </w:rPr>
        <w:t>　　图 21： 高清电视天线行业销售模式分析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中国高清电视天线产能、产量、产能利用率及发展趋势（2021-2032）&amp;（千件）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中国高清电视天线产量、市场需求量及发展趋势（2021-2032）&amp;（千件）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ee9106c2e4890" w:history="1">
        <w:r>
          <w:rPr>
            <w:rStyle w:val="Hyperlink"/>
          </w:rPr>
          <w:t>2026-2032年中国高清电视天线行业现状分析与市场前景预测报告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ee9106c2e4890" w:history="1">
        <w:r>
          <w:rPr>
            <w:rStyle w:val="Hyperlink"/>
          </w:rPr>
          <w:t>https://www.20087.com/9/39/GaoQingDianShiTianXianDeXianZhuangYuQianJing.html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电视天线、高清电视天线排名、最好的室内电视天线、高清电视天线接收器插上电源没反应、wifi电视怎么看电视台、高清电视天线diy、电视室内接收天线、高清电视天线怎么安装、家用室内卫星电视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5cb45b0944906" w:history="1">
      <w:r>
        <w:rPr>
          <w:rStyle w:val="Hyperlink"/>
        </w:rPr>
        <w:t>2026-2032年中国高清电视天线行业现状分析与市场前景预测报告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aoQingDianShiTianXianDeXianZhuangYuQianJing.html" TargetMode="External" Id="R5d5ee9106c2e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aoQingDianShiTianXianDeXianZhuangYuQianJing.html" TargetMode="External" Id="Rd065cb45b094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2025-12-07T01:37:32Z</dcterms:created>
  <dcterms:modified xsi:type="dcterms:W3CDTF">2025-12-07T02:37:32Z</dcterms:modified>
  <dc:subject>2026-2032年中国高清电视天线行业现状分析与市场前景预测报告</dc:subject>
  <dc:title>2026-2032年中国高清电视天线行业现状分析与市场前景预测报告</dc:title>
  <cp:keywords>2026-2032年中国高清电视天线行业现状分析与市场前景预测报告</cp:keywords>
  <dc:description>2026-2032年中国高清电视天线行业现状分析与市场前景预测报告</dc:description>
</cp:coreProperties>
</file>