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95716408940e9" w:history="1">
              <w:r>
                <w:rPr>
                  <w:rStyle w:val="Hyperlink"/>
                </w:rPr>
                <w:t>2025年中国商用打印机行业发展调研与市场前景分析报告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95716408940e9" w:history="1">
              <w:r>
                <w:rPr>
                  <w:rStyle w:val="Hyperlink"/>
                </w:rPr>
                <w:t>2025年中国商用打印机行业发展调研与市场前景分析报告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95716408940e9" w:history="1">
                <w:r>
                  <w:rPr>
                    <w:rStyle w:val="Hyperlink"/>
                  </w:rPr>
                  <w:t>https://www.20087.com/M_ITTongXun/9A/ShangYongDaYinJiDeXianZhuangHeFaZhanQuShi.html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打印机是办公自动化的重要组成部分，近年来随着云打印、移动打印和按需打印技术的发展，其功能和应用场景不断扩展。激光打印、喷墨打印、3D打印等多种打印技术并存，满足了不同行业和业务场景的打印需求。同时，智能化和网络化的打印机，如支持Wi-Fi和蓝牙连接，提供了更便捷的文件处理和远程管理能力，提高了办公效率。</w:t>
      </w:r>
      <w:r>
        <w:rPr>
          <w:rFonts w:hint="eastAsia"/>
        </w:rPr>
        <w:br/>
      </w:r>
      <w:r>
        <w:rPr>
          <w:rFonts w:hint="eastAsia"/>
        </w:rPr>
        <w:t>　　未来，商用打印机将更加注重环保和智能化。采用可再生材料和低能耗设计，如使用植物基墨水和高效节能技术，将减少打印过程中的碳足迹和资源消耗。同时，人工智能和大数据分析在打印机中的集成，将实现智能文档管理、自动补墨和预测性维护，提升设备的智能化水平和用户体验。此外，多功能一体机和云打印服务的普及，将简化办公设备配置，支持远程工作和灵活办公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95716408940e9" w:history="1">
        <w:r>
          <w:rPr>
            <w:rStyle w:val="Hyperlink"/>
          </w:rPr>
          <w:t>2025年中国商用打印机行业发展调研与市场前景分析报告</w:t>
        </w:r>
      </w:hyperlink>
      <w:r>
        <w:rPr>
          <w:rFonts w:hint="eastAsia"/>
        </w:rPr>
        <w:t>》基于科学的市场调研与数据分析，全面解析了商用打印机行业的市场规模、市场需求及发展现状。报告深入探讨了商用打印机产业链结构、细分市场特点及技术发展方向，并结合宏观经济环境与消费者需求变化，对商用打印机行业前景与未来趋势进行了科学预测，揭示了潜在增长空间。通过对商用打印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商用打印机行业特性研究</w:t>
      </w:r>
      <w:r>
        <w:rPr>
          <w:rFonts w:hint="eastAsia"/>
        </w:rPr>
        <w:br/>
      </w:r>
      <w:r>
        <w:rPr>
          <w:rFonts w:hint="eastAsia"/>
        </w:rPr>
        <w:t>第一章 商用打印机行业概述</w:t>
      </w:r>
      <w:r>
        <w:rPr>
          <w:rFonts w:hint="eastAsia"/>
        </w:rPr>
        <w:br/>
      </w:r>
      <w:r>
        <w:rPr>
          <w:rFonts w:hint="eastAsia"/>
        </w:rPr>
        <w:t>　　第一节 商用打印机行业概述</w:t>
      </w:r>
      <w:r>
        <w:rPr>
          <w:rFonts w:hint="eastAsia"/>
        </w:rPr>
        <w:br/>
      </w:r>
      <w:r>
        <w:rPr>
          <w:rFonts w:hint="eastAsia"/>
        </w:rPr>
        <w:t>　　　　一、商用打印机行业定义</w:t>
      </w:r>
      <w:r>
        <w:rPr>
          <w:rFonts w:hint="eastAsia"/>
        </w:rPr>
        <w:br/>
      </w:r>
      <w:r>
        <w:rPr>
          <w:rFonts w:hint="eastAsia"/>
        </w:rPr>
        <w:t>　　　　二、商用打印机行业产品分类</w:t>
      </w:r>
      <w:r>
        <w:rPr>
          <w:rFonts w:hint="eastAsia"/>
        </w:rPr>
        <w:br/>
      </w:r>
      <w:r>
        <w:rPr>
          <w:rFonts w:hint="eastAsia"/>
        </w:rPr>
        <w:t>　　　　三、商用打印机行业产品特性</w:t>
      </w:r>
      <w:r>
        <w:rPr>
          <w:rFonts w:hint="eastAsia"/>
        </w:rPr>
        <w:br/>
      </w:r>
      <w:r>
        <w:rPr>
          <w:rFonts w:hint="eastAsia"/>
        </w:rPr>
        <w:t>　　第二节 商用打印机行业属性及国民经济地位分析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四、商用打印机行业国民经济地位分析</w:t>
      </w:r>
      <w:r>
        <w:rPr>
          <w:rFonts w:hint="eastAsia"/>
        </w:rPr>
        <w:br/>
      </w:r>
      <w:r>
        <w:rPr>
          <w:rFonts w:hint="eastAsia"/>
        </w:rPr>
        <w:t>　　第三节 商用打印机行业特征研究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一、2020-2025年商用打印机行业规模</w:t>
      </w:r>
      <w:r>
        <w:rPr>
          <w:rFonts w:hint="eastAsia"/>
        </w:rPr>
        <w:br/>
      </w:r>
      <w:r>
        <w:rPr>
          <w:rFonts w:hint="eastAsia"/>
        </w:rPr>
        <w:t>　　　　二、2020-2025年商用打印机行业成长性分析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三、2020-2025年商用打印机行业盈利性分析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四、2020-2025年商用打印机行业竞争强度分析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五、2020-2025年商用打印机行业所处的生命周期</w:t>
      </w:r>
      <w:r>
        <w:rPr>
          <w:rFonts w:hint="eastAsia"/>
        </w:rPr>
        <w:br/>
      </w:r>
      <w:r>
        <w:rPr>
          <w:rFonts w:hint="eastAsia"/>
        </w:rPr>
        <w:t>　　第四节 商用打印机行业产业链模型分析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二、商用打印机行业产业链模型分析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2024-2025年我国商用打印机行业发展环境分析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2024-2025年商用打印机行业经济环境分析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2024-2025年商用打印机国家“十五五”产业政策环境分析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2024-2025年中国商用打印机行业产业社会环境分析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2024-2025年商用打印机行业消费环境分析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商用打印机行业发展现状研究</w:t>
      </w:r>
      <w:r>
        <w:rPr>
          <w:rFonts w:hint="eastAsia"/>
        </w:rPr>
        <w:br/>
      </w:r>
      <w:r>
        <w:rPr>
          <w:rFonts w:hint="eastAsia"/>
        </w:rPr>
        <w:t>第三章 2024-2025年全球商用打印机行业发展状况分析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2024-2025年全球商用打印机行业运行概况</w:t>
      </w:r>
      <w:r>
        <w:rPr>
          <w:rFonts w:hint="eastAsia"/>
        </w:rPr>
        <w:br/>
      </w:r>
      <w:r>
        <w:rPr>
          <w:rFonts w:hint="eastAsia"/>
        </w:rPr>
        <w:t>　　　　一、全球商用打印机行业市场发展状况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一、全球商用打印机行业特点分析</w:t>
      </w:r>
      <w:r>
        <w:rPr>
          <w:rFonts w:hint="eastAsia"/>
        </w:rPr>
        <w:br/>
      </w:r>
      <w:r>
        <w:rPr>
          <w:rFonts w:hint="eastAsia"/>
        </w:rPr>
        <w:t>　　　　二、国外商用打印机行业技术现状分析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三、全球商用打印机行业市场竞争状况</w:t>
      </w:r>
      <w:r>
        <w:rPr>
          <w:rFonts w:hint="eastAsia"/>
        </w:rPr>
        <w:br/>
      </w:r>
      <w:r>
        <w:rPr>
          <w:rFonts w:hint="eastAsia"/>
        </w:rPr>
        <w:t>　　第二节 2024-2025年全球商用打印机行业区域市场运营情况分析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一、美国商用打印机市场发展分析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2025-2031年全球商用打印机行业发展趋势预测分析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2024-2025年我国商用打印机行业发展分析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2024-2025年我国商用打印机行业发展综述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中国商用打印机产品供给分析</w:t>
      </w:r>
      <w:r>
        <w:rPr>
          <w:rFonts w:hint="eastAsia"/>
        </w:rPr>
        <w:br/>
      </w:r>
      <w:r>
        <w:rPr>
          <w:rFonts w:hint="eastAsia"/>
        </w:rPr>
        <w:t>　　　　一、商用打印机行业总体产能规模</w:t>
      </w:r>
      <w:r>
        <w:rPr>
          <w:rFonts w:hint="eastAsia"/>
        </w:rPr>
        <w:br/>
      </w:r>
      <w:r>
        <w:rPr>
          <w:rFonts w:hint="eastAsia"/>
        </w:rPr>
        <w:t>　　　　二、商用打印机行业生产区域分布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三、2020-2025年中国商用打印机产量分析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中国商用打印机行业市场需求分析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一、2020-2025年中国商用打印机行业市场需求量分析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四、商用打印机行业市场需求热点</w:t>
      </w:r>
      <w:r>
        <w:rPr>
          <w:rFonts w:hint="eastAsia"/>
        </w:rPr>
        <w:br/>
      </w:r>
      <w:r>
        <w:rPr>
          <w:rFonts w:hint="eastAsia"/>
        </w:rPr>
        <w:t>　　第四节 2024-2025年中国商用打印机产品重点在建、拟建项目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2024-2025年商用打印机行业市场价格走势分析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一、商用打印机行业市场价格走势影响因素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二、2024-2025年商用打印机行业价格走势</w:t>
      </w:r>
      <w:r>
        <w:rPr>
          <w:rFonts w:hint="eastAsia"/>
        </w:rPr>
        <w:br/>
      </w:r>
      <w:r>
        <w:rPr>
          <w:rFonts w:hint="eastAsia"/>
        </w:rPr>
        <w:t>　　第六节 2024-2025年商用打印机行业发展存在的问题及对策分析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一、商用打印机行业存在的问题分析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二、商用打印机行业发展策略分析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2020-2025年中国商用打印机所属行业数据监测分析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2020-2025年中国商用打印机所属行业规模分析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2024-2025年中国商用打印机所属行业结构分析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2020-2025年中国商用打印机所属行业产值分析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2020-2025年中国商用打印机所属行业成本费用分析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2020-2025年中国商用打印机所属行业盈利能力分析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2024-2025年我国商用打印机行业进出口市场分析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2020-2025年中国商用打印机进口数据分析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2020-2025年中国商用打印机出口数据分析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2020-2025年中国商用打印机进出口产品结构分析</w:t>
      </w:r>
      <w:r>
        <w:rPr>
          <w:rFonts w:hint="eastAsia"/>
        </w:rPr>
        <w:br/>
      </w:r>
      <w:r>
        <w:rPr>
          <w:rFonts w:hint="eastAsia"/>
        </w:rPr>
        <w:t>　　　　一、商用打印机行业进口产品结构</w:t>
      </w:r>
      <w:r>
        <w:rPr>
          <w:rFonts w:hint="eastAsia"/>
        </w:rPr>
        <w:br/>
      </w:r>
      <w:r>
        <w:rPr>
          <w:rFonts w:hint="eastAsia"/>
        </w:rPr>
        <w:t>　　　　二、商用打印机行业出口产品结构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2020-2025年中国商用打印机进出口平均单价分析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2024-2025年商用打印机行业销售渠道与技术发展趋势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商用打印机生产工艺技术发展现状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一、中国商用打印机行业技术现状分析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三、中外商用打印机技术差距及其主要因素分析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四、提高中国商用打印机技术的策略</w:t>
      </w:r>
      <w:r>
        <w:rPr>
          <w:rFonts w:hint="eastAsia"/>
        </w:rPr>
        <w:br/>
      </w:r>
      <w:r>
        <w:rPr>
          <w:rFonts w:hint="eastAsia"/>
        </w:rPr>
        <w:t>　　　　五、中国商用打印机行业技术发展趋势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中国商用打印机区域行业市场分析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一、2020-2025年东北地区在商用打印机行业中的地位变化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二、2020-2025年东北地区商用打印机行业规模情况分析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三、2020-2025年东北地区商用打印机行业企业分析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四、2020-2025年东北地区商用打印机行业发展趋势预测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一、2020-2025年华北地区在商用打印机行业中的地位变化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二、2020-2025年华北地区商用打印机行业规模情况分析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三、2020-2025年华北地区商用打印机行业企业分析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四、2020-2025年华北地区商用打印机行业发展趋势预测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一、2020-2025年华东地区在商用打印机行业中的地位变化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二、2020-2025年华东地区商用打印机行业规模情况分析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三、2020-2025年华东地区商用打印机行业企业分析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四、2020-2025年华东地区商用打印机行业发展趋势预测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一、2020-2025年华中地区在商用打印机行业中的地位变化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二、2020-2025年华中地区商用打印机行业规模情况分析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三、2020-2025年华中地区商用打印机行业企业分析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四、2020-2025年华中地区商用打印机行业发展趋势预测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一、2020-2025年华南地区在商用打印机行业中的地位变化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二、2020-2025年华南地区商用打印机行业规模情况分析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三、2020-2025年华南地区商用打印机行业企业分析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四、2020-2025年华南地区商用打印机行业发展趋势预测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一、2020-2025年西部地区在商用打印机行业中的地位变化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二、2020-2025年西部地区商用打印机行业规模情况分析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三、2020-2025年西部地区商用打印机行业企业分析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四、2020-2025年西部地区商用打印机行业发展趋势预测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中国商用打印机行业竞争状况分析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2024-2025年中国商用打印机行业竞争力分析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一、中国商用打印机行业要素成本分析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2024-2025年中国商用打印机行业市场区域格局分析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2024-2025年中国商用打印机行业市场集中度分析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中国商用打印机行业五力竞争分析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二、商用打印机“波特五力模型”分析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2024-2025年中国商用打印机行业竞争的因素分析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2024-2025年中国商用打印机行业消费者偏好调查</w:t>
      </w:r>
      <w:r>
        <w:rPr>
          <w:rFonts w:hint="eastAsia"/>
        </w:rPr>
        <w:br/>
      </w:r>
      <w:r>
        <w:rPr>
          <w:rFonts w:hint="eastAsia"/>
        </w:rPr>
        <w:t>　　第一节 商用打印机产品目标客户群体调查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商用打印机产品的品牌市场调查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一、消费者对商用打印机品牌认知度宏观调查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二、消费者对商用打印机产品的品牌偏好调查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三、消费者对商用打印机品牌的首要认知渠道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五、商用打印机品牌忠诚度调查</w:t>
      </w:r>
      <w:r>
        <w:rPr>
          <w:rFonts w:hint="eastAsia"/>
        </w:rPr>
        <w:br/>
      </w:r>
      <w:r>
        <w:rPr>
          <w:rFonts w:hint="eastAsia"/>
        </w:rPr>
        <w:t>　　　　六、商用打印机品牌市场占有率调查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商用打印机行业产业链分析</w:t>
      </w:r>
      <w:r>
        <w:rPr>
          <w:rFonts w:hint="eastAsia"/>
        </w:rPr>
        <w:br/>
      </w:r>
      <w:r>
        <w:rPr>
          <w:rFonts w:hint="eastAsia"/>
        </w:rPr>
        <w:t>第十一章 2024-2025年中国商用打印机上游行业研究分析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2024-2025年中国商用打印机上游行业一研究分析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2024-2025年中国商用打印机上游二行业研究分析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上游行业发展对商用打印机影响因素分析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2024-2025年中国商用打印机行业市场需求分析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2024-2025年中国压商用打印机下游行业需求结构分析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下游一行业商用打印机需求分析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二、下游一行业领域商用打印机应用现状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三、下游一行业对商用打印机的需求规模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四、下游一行业商用打印机行业主要企业及经营情况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五、下游一行业商用打印机需求前景</w:t>
      </w:r>
      <w:r>
        <w:rPr>
          <w:rFonts w:hint="eastAsia"/>
        </w:rPr>
        <w:br/>
      </w:r>
      <w:r>
        <w:rPr>
          <w:rFonts w:hint="eastAsia"/>
        </w:rPr>
        <w:t>　　第三节 下游二行业商用打印机需求分析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二、下游二领域商用打印机应用现状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三、下游二行业对商用打印机的需求规模</w:t>
      </w:r>
      <w:r>
        <w:rPr>
          <w:rFonts w:hint="eastAsia"/>
        </w:rPr>
        <w:br/>
      </w:r>
      <w:r>
        <w:rPr>
          <w:rFonts w:hint="eastAsia"/>
        </w:rPr>
        <w:t>　　　　四、下游二用商用打印机行业主要企业及经营情况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五、下游二行业商用打印机需求前景</w:t>
      </w:r>
      <w:r>
        <w:rPr>
          <w:rFonts w:hint="eastAsia"/>
        </w:rPr>
        <w:br/>
      </w:r>
      <w:r>
        <w:rPr>
          <w:rFonts w:hint="eastAsia"/>
        </w:rPr>
        <w:t>　　第四节 下游三行业商用打印机需求分析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二、下游三领域商用打印机应用现状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三、下游三行业对商用打印机的需求规模</w:t>
      </w:r>
      <w:r>
        <w:rPr>
          <w:rFonts w:hint="eastAsia"/>
        </w:rPr>
        <w:br/>
      </w:r>
      <w:r>
        <w:rPr>
          <w:rFonts w:hint="eastAsia"/>
        </w:rPr>
        <w:t>　　　　四、下游三用商用打印机行业主要企业及经营情况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五、下游三行业商用打印机需求前景</w:t>
      </w:r>
      <w:r>
        <w:rPr>
          <w:rFonts w:hint="eastAsia"/>
        </w:rPr>
        <w:br/>
      </w:r>
      <w:r>
        <w:rPr>
          <w:rFonts w:hint="eastAsia"/>
        </w:rPr>
        <w:t>　　第五节 下游四行业商用打印机需求分析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二、下游四领域商用打印机应用现状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三、下游四行业对商用打印机的需求规模</w:t>
      </w:r>
      <w:r>
        <w:rPr>
          <w:rFonts w:hint="eastAsia"/>
        </w:rPr>
        <w:br/>
      </w:r>
      <w:r>
        <w:rPr>
          <w:rFonts w:hint="eastAsia"/>
        </w:rPr>
        <w:t>　　　　四、下游四用商用打印机行业主要企业及经营情况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五、下游四行业商用打印机需求前景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下游行业发展对商用打印机影响因素分析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商用打印机行业企业竞争力分析</w:t>
      </w:r>
      <w:r>
        <w:rPr>
          <w:rFonts w:hint="eastAsia"/>
        </w:rPr>
        <w:br/>
      </w:r>
      <w:r>
        <w:rPr>
          <w:rFonts w:hint="eastAsia"/>
        </w:rPr>
        <w:t>第十三章 2024-2025年商用打印机行业优势企业分析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企业二经营情况分析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企业三经营情况分析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企业四经营情况分析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企业五经营情况分析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商用打印机行业未来市场前景展望、投资策略研究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2025-2031年中国商用打印机产业发趋势预测分析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2025-2031年中国车窗控制系统发展趋势分析</w:t>
      </w:r>
      <w:r>
        <w:rPr>
          <w:rFonts w:hint="eastAsia"/>
        </w:rPr>
        <w:br/>
      </w:r>
      <w:r>
        <w:rPr>
          <w:rFonts w:hint="eastAsia"/>
        </w:rPr>
        <w:t>　　　　一、车窗控制系统产业技术发展方向分析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二、车窗控制系统竞争格局预测分析</w:t>
      </w:r>
      <w:r>
        <w:rPr>
          <w:rFonts w:hint="eastAsia"/>
        </w:rPr>
        <w:br/>
      </w:r>
      <w:r>
        <w:rPr>
          <w:rFonts w:hint="eastAsia"/>
        </w:rPr>
        <w:t>　　　　三、车窗控制系统行业发展预测分析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2025-2031年中国车窗控制系统市场预测分析</w:t>
      </w:r>
      <w:r>
        <w:rPr>
          <w:rFonts w:hint="eastAsia"/>
        </w:rPr>
        <w:br/>
      </w:r>
      <w:r>
        <w:rPr>
          <w:rFonts w:hint="eastAsia"/>
        </w:rPr>
        <w:t>　　　　一、车窗控制系统供给预测分析</w:t>
      </w:r>
      <w:r>
        <w:rPr>
          <w:rFonts w:hint="eastAsia"/>
        </w:rPr>
        <w:br/>
      </w:r>
      <w:r>
        <w:rPr>
          <w:rFonts w:hint="eastAsia"/>
        </w:rPr>
        <w:t>　　　　二、车窗控制系统需求预测分析</w:t>
      </w:r>
      <w:r>
        <w:rPr>
          <w:rFonts w:hint="eastAsia"/>
        </w:rPr>
        <w:br/>
      </w:r>
      <w:r>
        <w:rPr>
          <w:rFonts w:hint="eastAsia"/>
        </w:rPr>
        <w:t>　　　　三、车窗控制系统进出口预测分析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2025-2031年中国车窗控制系统市场盈利预测分析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关于中国车窗控制系统行业投资建议分析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2025-2031年中国商用打印机企业的标竿管理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2025-2031年中国商用打印机企业的资本运作模式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2025-2031年中国商用打印机企业营销模式建议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二、车窗控制系统企业海外营销模式建议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2025-2031年中国商用打印机行业投资机会与风险分析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2025-2031年中国商用打印机行业投资环境分析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2025-2031年中国商用打印机行业投资特性分析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一、2025-2031年中国商用打印机行业进入壁垒分析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二、2025-2031年中国商用打印机行业盈利模式分析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三、2025-2031年中国商用打印机行业盈利因素分析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2025-2031年中国商用打印机行业投资机会分析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一、商用打印机投资潜力分析</w:t>
      </w:r>
      <w:r>
        <w:rPr>
          <w:rFonts w:hint="eastAsia"/>
        </w:rPr>
        <w:br/>
      </w:r>
      <w:r>
        <w:rPr>
          <w:rFonts w:hint="eastAsia"/>
        </w:rPr>
        <w:t>　　　　二、商用打印机投资吸引力分析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2025-2031年中国商用打印机行业投资风险分析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2025-2031年中国商用打印机投资价值分析</w:t>
      </w:r>
      <w:r>
        <w:rPr>
          <w:rFonts w:hint="eastAsia"/>
        </w:rPr>
        <w:br/>
      </w:r>
      <w:r>
        <w:rPr>
          <w:rFonts w:hint="eastAsia"/>
        </w:rPr>
        <w:t>　　第一节 商用打印机行业发展的有利因素与不利因素分析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v行业发展的空白点分析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中智林~－营销分析与营销模式推荐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商用打印机行业产业链模型图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2020-2025年中国商用打印机产量情况</w:t>
      </w:r>
      <w:r>
        <w:rPr>
          <w:rFonts w:hint="eastAsia"/>
        </w:rPr>
        <w:br/>
      </w:r>
      <w:r>
        <w:rPr>
          <w:rFonts w:hint="eastAsia"/>
        </w:rPr>
        <w:t>　　图表 2025年我国商用打印机消费结构表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2020-2025年中国商用打印机需求量情况</w:t>
      </w:r>
      <w:r>
        <w:rPr>
          <w:rFonts w:hint="eastAsia"/>
        </w:rPr>
        <w:br/>
      </w:r>
      <w:r>
        <w:rPr>
          <w:rFonts w:hint="eastAsia"/>
        </w:rPr>
        <w:t>　　图表 2020-2025年中国商用打印机进口量情况表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2020-2025年中国商用打印机进口量变化趋势图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2020-2025年中国商用打印机进口金额情况表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2020-2025年中国商用打印机进口平均价格情况表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2025年中国商用打印机分国家进口情况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2020-2025年中国商用打印机出口量情况表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2020-2025年中国商用打印机出口量变化趋势图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2020-2025年中国商用打印机出口金额情况表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2020-2025年中国商用打印机出口平均价格情况表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2020-2025年中国商用打印机行业产品市场价格变化趋势图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2020-2025年中国商用打印机所属行业企业数量及其增长情况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2020-2025年中国商用打印机所属行业亏损企业数量及亏损面情况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2020-2025年中国商用打印机所属行业从业人数及其增长情况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2020-2025年中国商用打印机所属行业资产规模及其增长情况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2025年中国商用打印机所属行业不同类型企业数量情况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2025年中国商用打印机所属行业不同类型企业企业数量结构图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2025年中国商用打印机所属行业不同所有制企业数量情况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2025年中国商用打印机所属行业不同所有制企业企业数量结构图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2025年中国商用打印机所属行业不同类型企业销售收入情况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2025年中国商用打印机所属行业不同类型企业销售收入结构图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2025年中国商用打印机所属行业不同所有制企业销售收入情况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2025年中国商用打印机所属行业不同所有制企业企业销售收入结构图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2020-2025年中国商用打印机所属行业产成品及其增长情况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2020-2025年中国商用打印机所属行业工业销售产值及其增长情况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2020-2025年中国商用打印机所属行业出口货值及其增长情况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2020-2025年中国商用打印机所属行业销售成本情况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2020-2025年中国商用打印机所属行业营业费用情况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2020-2025年中国商用打印机所属行业利润总额及其增长情况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2020-2025年中国商用打印机所属行业盈利能力变化趋势图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重点企业一主要经济指标</w:t>
      </w:r>
      <w:r>
        <w:rPr>
          <w:rFonts w:hint="eastAsia"/>
        </w:rPr>
        <w:br/>
      </w:r>
      <w:r>
        <w:rPr>
          <w:rFonts w:hint="eastAsia"/>
        </w:rPr>
        <w:t>　　图表 重点企业一销售收入变化趋势图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重点企业一盈利指标分析</w:t>
      </w:r>
      <w:r>
        <w:rPr>
          <w:rFonts w:hint="eastAsia"/>
        </w:rPr>
        <w:br/>
      </w:r>
      <w:r>
        <w:rPr>
          <w:rFonts w:hint="eastAsia"/>
        </w:rPr>
        <w:t>　　图表 重点企业一盈利能力分析</w:t>
      </w:r>
      <w:r>
        <w:rPr>
          <w:rFonts w:hint="eastAsia"/>
        </w:rPr>
        <w:br/>
      </w:r>
      <w:r>
        <w:rPr>
          <w:rFonts w:hint="eastAsia"/>
        </w:rPr>
        <w:t>　　图表 重点企业一偿债能力分析</w:t>
      </w:r>
      <w:r>
        <w:rPr>
          <w:rFonts w:hint="eastAsia"/>
        </w:rPr>
        <w:br/>
      </w:r>
      <w:r>
        <w:rPr>
          <w:rFonts w:hint="eastAsia"/>
        </w:rPr>
        <w:t>　　图表 重点企业一经营能力分析</w:t>
      </w:r>
      <w:r>
        <w:rPr>
          <w:rFonts w:hint="eastAsia"/>
        </w:rPr>
        <w:br/>
      </w:r>
      <w:r>
        <w:rPr>
          <w:rFonts w:hint="eastAsia"/>
        </w:rPr>
        <w:t>　　图表 重点企业一成长能力分析</w:t>
      </w:r>
      <w:r>
        <w:rPr>
          <w:rFonts w:hint="eastAsia"/>
        </w:rPr>
        <w:br/>
      </w:r>
      <w:r>
        <w:rPr>
          <w:rFonts w:hint="eastAsia"/>
        </w:rPr>
        <w:t>　　图表 重点企业二主要经济指标</w:t>
      </w:r>
      <w:r>
        <w:rPr>
          <w:rFonts w:hint="eastAsia"/>
        </w:rPr>
        <w:br/>
      </w:r>
      <w:r>
        <w:rPr>
          <w:rFonts w:hint="eastAsia"/>
        </w:rPr>
        <w:t>　　图表 重点企业二销售收入变化趋势图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重点企业二盈利指标分析</w:t>
      </w:r>
      <w:r>
        <w:rPr>
          <w:rFonts w:hint="eastAsia"/>
        </w:rPr>
        <w:br/>
      </w:r>
      <w:r>
        <w:rPr>
          <w:rFonts w:hint="eastAsia"/>
        </w:rPr>
        <w:t>　　图表 重点企业二盈利能力分析</w:t>
      </w:r>
      <w:r>
        <w:rPr>
          <w:rFonts w:hint="eastAsia"/>
        </w:rPr>
        <w:br/>
      </w:r>
      <w:r>
        <w:rPr>
          <w:rFonts w:hint="eastAsia"/>
        </w:rPr>
        <w:t>　　图表 重点企业二偿债能力分析</w:t>
      </w:r>
      <w:r>
        <w:rPr>
          <w:rFonts w:hint="eastAsia"/>
        </w:rPr>
        <w:br/>
      </w:r>
      <w:r>
        <w:rPr>
          <w:rFonts w:hint="eastAsia"/>
        </w:rPr>
        <w:t>　　图表 重点企业二经营能力分析</w:t>
      </w:r>
      <w:r>
        <w:rPr>
          <w:rFonts w:hint="eastAsia"/>
        </w:rPr>
        <w:br/>
      </w:r>
      <w:r>
        <w:rPr>
          <w:rFonts w:hint="eastAsia"/>
        </w:rPr>
        <w:t>　　图表 重点企业二成长能力分析</w:t>
      </w:r>
      <w:r>
        <w:rPr>
          <w:rFonts w:hint="eastAsia"/>
        </w:rPr>
        <w:br/>
      </w:r>
      <w:r>
        <w:rPr>
          <w:rFonts w:hint="eastAsia"/>
        </w:rPr>
        <w:t>　　图表 重点企业三主要经济指标</w:t>
      </w:r>
      <w:r>
        <w:rPr>
          <w:rFonts w:hint="eastAsia"/>
        </w:rPr>
        <w:br/>
      </w:r>
      <w:r>
        <w:rPr>
          <w:rFonts w:hint="eastAsia"/>
        </w:rPr>
        <w:t>　　图表 重点企业三销售收入变化趋势图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重点企业三盈利指标分析</w:t>
      </w:r>
      <w:r>
        <w:rPr>
          <w:rFonts w:hint="eastAsia"/>
        </w:rPr>
        <w:br/>
      </w:r>
      <w:r>
        <w:rPr>
          <w:rFonts w:hint="eastAsia"/>
        </w:rPr>
        <w:t>　　图表 重点企业三盈利能力分析</w:t>
      </w:r>
      <w:r>
        <w:rPr>
          <w:rFonts w:hint="eastAsia"/>
        </w:rPr>
        <w:br/>
      </w:r>
      <w:r>
        <w:rPr>
          <w:rFonts w:hint="eastAsia"/>
        </w:rPr>
        <w:t>　　图表 重点企业三偿债能力分析</w:t>
      </w:r>
      <w:r>
        <w:rPr>
          <w:rFonts w:hint="eastAsia"/>
        </w:rPr>
        <w:br/>
      </w:r>
      <w:r>
        <w:rPr>
          <w:rFonts w:hint="eastAsia"/>
        </w:rPr>
        <w:t>　　图表 重点企业三经营能力分析</w:t>
      </w:r>
      <w:r>
        <w:rPr>
          <w:rFonts w:hint="eastAsia"/>
        </w:rPr>
        <w:br/>
      </w:r>
      <w:r>
        <w:rPr>
          <w:rFonts w:hint="eastAsia"/>
        </w:rPr>
        <w:t>　　图表 重点企业三成长能力分析</w:t>
      </w:r>
      <w:r>
        <w:rPr>
          <w:rFonts w:hint="eastAsia"/>
        </w:rPr>
        <w:br/>
      </w:r>
      <w:r>
        <w:rPr>
          <w:rFonts w:hint="eastAsia"/>
        </w:rPr>
        <w:t>　　图表 重点企业四主要经济指标</w:t>
      </w:r>
      <w:r>
        <w:rPr>
          <w:rFonts w:hint="eastAsia"/>
        </w:rPr>
        <w:br/>
      </w:r>
      <w:r>
        <w:rPr>
          <w:rFonts w:hint="eastAsia"/>
        </w:rPr>
        <w:t>　　图表 重点企业四销售收入变化趋势图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重点企业四盈利指标分析</w:t>
      </w:r>
      <w:r>
        <w:rPr>
          <w:rFonts w:hint="eastAsia"/>
        </w:rPr>
        <w:br/>
      </w:r>
      <w:r>
        <w:rPr>
          <w:rFonts w:hint="eastAsia"/>
        </w:rPr>
        <w:t>　　图表 重点企业四盈利能力分析</w:t>
      </w:r>
      <w:r>
        <w:rPr>
          <w:rFonts w:hint="eastAsia"/>
        </w:rPr>
        <w:br/>
      </w:r>
      <w:r>
        <w:rPr>
          <w:rFonts w:hint="eastAsia"/>
        </w:rPr>
        <w:t>　　图表 重点企业四偿债能力分析</w:t>
      </w:r>
      <w:r>
        <w:rPr>
          <w:rFonts w:hint="eastAsia"/>
        </w:rPr>
        <w:br/>
      </w:r>
      <w:r>
        <w:rPr>
          <w:rFonts w:hint="eastAsia"/>
        </w:rPr>
        <w:t>　　图表 重点企业四经营能力分析</w:t>
      </w:r>
      <w:r>
        <w:rPr>
          <w:rFonts w:hint="eastAsia"/>
        </w:rPr>
        <w:br/>
      </w:r>
      <w:r>
        <w:rPr>
          <w:rFonts w:hint="eastAsia"/>
        </w:rPr>
        <w:t>　　图表 重点企业四成长能力分析</w:t>
      </w:r>
      <w:r>
        <w:rPr>
          <w:rFonts w:hint="eastAsia"/>
        </w:rPr>
        <w:br/>
      </w:r>
      <w:r>
        <w:rPr>
          <w:rFonts w:hint="eastAsia"/>
        </w:rPr>
        <w:t>　　图表 重点企业五主要经济指标</w:t>
      </w:r>
      <w:r>
        <w:rPr>
          <w:rFonts w:hint="eastAsia"/>
        </w:rPr>
        <w:br/>
      </w:r>
      <w:r>
        <w:rPr>
          <w:rFonts w:hint="eastAsia"/>
        </w:rPr>
        <w:t>　　图表 重点企业五销售收入变化趋势图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重点企业五盈利指标分析</w:t>
      </w:r>
      <w:r>
        <w:rPr>
          <w:rFonts w:hint="eastAsia"/>
        </w:rPr>
        <w:br/>
      </w:r>
      <w:r>
        <w:rPr>
          <w:rFonts w:hint="eastAsia"/>
        </w:rPr>
        <w:t>　　图表 重点企业五盈利能力分析</w:t>
      </w:r>
      <w:r>
        <w:rPr>
          <w:rFonts w:hint="eastAsia"/>
        </w:rPr>
        <w:br/>
      </w:r>
      <w:r>
        <w:rPr>
          <w:rFonts w:hint="eastAsia"/>
        </w:rPr>
        <w:t>　　图表 重点企业五偿债能力分析</w:t>
      </w:r>
      <w:r>
        <w:rPr>
          <w:rFonts w:hint="eastAsia"/>
        </w:rPr>
        <w:br/>
      </w:r>
      <w:r>
        <w:rPr>
          <w:rFonts w:hint="eastAsia"/>
        </w:rPr>
        <w:t>　　图表 重点企业五经营能力分析</w:t>
      </w:r>
      <w:r>
        <w:rPr>
          <w:rFonts w:hint="eastAsia"/>
        </w:rPr>
        <w:br/>
      </w:r>
      <w:r>
        <w:rPr>
          <w:rFonts w:hint="eastAsia"/>
        </w:rPr>
        <w:t>　　图表 重点企业五成长能力分析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2025-2031年中国商用打印机产量预测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2025-2031年中国商用打印机需求量预测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2025-2031年中国商用打印机进出口量预测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2025-2031年中国商用打印机市场价格预测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2025-2031年中国商用打印机盈利能力预测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95716408940e9" w:history="1">
        <w:r>
          <w:rPr>
            <w:rStyle w:val="Hyperlink"/>
          </w:rPr>
          <w:t>2025年中国商用打印机行业发展调研与市场前景分析报告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95716408940e9" w:history="1">
        <w:r>
          <w:rPr>
            <w:rStyle w:val="Hyperlink"/>
          </w:rPr>
          <w:t>https://www.20087.com/M_ITTongXun/9A/ShangYongDaYinJiDeXianZhuangHeFaZhanQuShi.html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耐用的打印机、商用打印机激光的好还是喷墨的好、商用照片打印机推荐、商用打印机和家用打印机有什么区别、办公打印机、商用打印机什么牌子好,耗材成本低、打印机多少钱一台、佳能商用打印机、brother打印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21449d39a4980" w:history="1">
      <w:r>
        <w:rPr>
          <w:rStyle w:val="Hyperlink"/>
        </w:rPr>
        <w:t>2025年中国商用打印机行业发展调研与市场前景分析报告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A/ShangYongDaYinJiDeXianZhuangHeFaZhanQuShi.html" TargetMode="External" Id="Rfa7957164089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A/ShangYongDaYinJiDeXianZhuangHeFaZhanQuShi.html" TargetMode="External" Id="R91c21449d39a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2025-06-19T03:44:00Z</dcterms:created>
  <dcterms:modified xsi:type="dcterms:W3CDTF">2025-06-19T04:44:00Z</dcterms:modified>
  <dc:subject>2025年中国商用打印机行业发展调研与市场前景分析报告</dc:subject>
  <dc:title>2025年中国商用打印机行业发展调研与市场前景分析报告</dc:title>
  <cp:keywords>2025年中国商用打印机行业发展调研与市场前景分析报告</cp:keywords>
  <dc:description>2025年中国商用打印机行业发展调研与市场前景分析报告</dc:description>
</cp:coreProperties>
</file>