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80a713cab4f7f" w:history="1">
              <w:r>
                <w:rPr>
                  <w:rStyle w:val="Hyperlink"/>
                </w:rPr>
                <w:t>中国液晶电视市场深度剖析及发展前景分析报告（2025-2031年）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80a713cab4f7f" w:history="1">
              <w:r>
                <w:rPr>
                  <w:rStyle w:val="Hyperlink"/>
                </w:rPr>
                <w:t>中国液晶电视市场深度剖析及发展前景分析报告（2025-2031年）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80a713cab4f7f" w:history="1">
                <w:r>
                  <w:rPr>
                    <w:rStyle w:val="Hyperlink"/>
                  </w:rPr>
                  <w:t>https://www.20087.com/A/29/YeJingDianShiFaZhanQuShi.html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的核心设备之一，近年来经历了从标清到高清、再到超高清的发展历程。目前，液晶电视的技术不断创新，包括高动态范围(HDR)、量子点(QD)、局部背光调节等技术的应用，极大地提升了画质表现。此外，随着智能技术的发展，智能电视已经成为市场主流，能够通过互联网接入丰富的多媒体资源，提供更加多样化的娱乐体验。</w:t>
      </w:r>
      <w:r>
        <w:rPr>
          <w:rFonts w:hint="eastAsia"/>
        </w:rPr>
        <w:br/>
      </w:r>
      <w:r>
        <w:rPr>
          <w:rFonts w:hint="eastAsia"/>
        </w:rPr>
        <w:t>　　未来，液晶电视行业的发展将更加注重技术创新和用户体验。一方面，通过引入更先进的显示技术，如Mini LED、Micro LED等，进一步提高画质表现和视觉体验。另一方面，随着人工智能技术的深入应用，液晶电视将具备更强的互动性和智能化功能，比如语音识别、手势控制等。此外，为了适应智能家居生态系统的构建，液晶电视将与其他智能设备更好地互联互通，成为家庭娱乐中心的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80a713cab4f7f" w:history="1">
        <w:r>
          <w:rPr>
            <w:rStyle w:val="Hyperlink"/>
          </w:rPr>
          <w:t>中国液晶电视市场深度剖析及发展前景分析报告（2025-2031年）</w:t>
        </w:r>
      </w:hyperlink>
      <w:r>
        <w:rPr>
          <w:rFonts w:hint="eastAsia"/>
        </w:rPr>
        <w:t>》依托多年行业监测数据，结合液晶电视行业现状与未来前景，系统分析了液晶电视市场需求、市场规模、产业链结构、价格机制及细分市场特征。报告对液晶电视市场前景进行了客观评估，预测了液晶电视行业发展趋势，并详细解读了品牌竞争格局、市场集中度及重点企业的运营表现。此外，报告通过SWOT分析识别了液晶电视行业机遇与潜在风险，为投资者和决策者提供了科学、规范的战略建议，助力把握液晶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液晶电视产业市场概述</w:t>
      </w:r>
      <w:r>
        <w:rPr>
          <w:rFonts w:hint="eastAsia"/>
        </w:rPr>
        <w:br/>
      </w:r>
      <w:r>
        <w:rPr>
          <w:rFonts w:hint="eastAsia"/>
        </w:rPr>
        <w:t>第二章 液晶电视产业市场概述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2024-2025年全球液晶电视市场现状及发展趋势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全球液晶电视市场现状及发展趋势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一、全球液晶电视产业发展阶段</w:t>
      </w:r>
      <w:r>
        <w:rPr>
          <w:rFonts w:hint="eastAsia"/>
        </w:rPr>
        <w:br/>
      </w:r>
      <w:r>
        <w:rPr>
          <w:rFonts w:hint="eastAsia"/>
        </w:rPr>
        <w:t>　　　　二、全球液晶电视产业竞争现状</w:t>
      </w:r>
      <w:r>
        <w:rPr>
          <w:rFonts w:hint="eastAsia"/>
        </w:rPr>
        <w:br/>
      </w:r>
      <w:r>
        <w:rPr>
          <w:rFonts w:hint="eastAsia"/>
        </w:rPr>
        <w:t>　　　　三、全球液晶电视产业投资状况</w:t>
      </w:r>
      <w:r>
        <w:rPr>
          <w:rFonts w:hint="eastAsia"/>
        </w:rPr>
        <w:br/>
      </w:r>
      <w:r>
        <w:rPr>
          <w:rFonts w:hint="eastAsia"/>
        </w:rPr>
        <w:t>　　　　四、全球液晶电视产业市场发展趋势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全球主要国家地区液晶电视产业现状及产业转移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全球液晶电视市场经营模式现状及发展趋势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中国液晶电视产业链发展状况分析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中国液晶电视产业发展分析</w:t>
      </w:r>
      <w:r>
        <w:rPr>
          <w:rFonts w:hint="eastAsia"/>
        </w:rPr>
        <w:br/>
      </w:r>
      <w:r>
        <w:rPr>
          <w:rFonts w:hint="eastAsia"/>
        </w:rPr>
        <w:t>　　第一节 中国液晶电视产业发展现状</w:t>
      </w:r>
      <w:r>
        <w:rPr>
          <w:rFonts w:hint="eastAsia"/>
        </w:rPr>
        <w:br/>
      </w:r>
      <w:r>
        <w:rPr>
          <w:rFonts w:hint="eastAsia"/>
        </w:rPr>
        <w:t>　　第二节 中国液晶电视产业经济运行现状</w:t>
      </w:r>
      <w:r>
        <w:rPr>
          <w:rFonts w:hint="eastAsia"/>
        </w:rPr>
        <w:br/>
      </w:r>
      <w:r>
        <w:rPr>
          <w:rFonts w:hint="eastAsia"/>
        </w:rPr>
        <w:t>　　第三节 中国液晶电视产业存在的问题及发展障碍分析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中国液晶电视产业发展趋势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中国液晶电视市场现状及发展趋势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中国液晶电视行业产量情况分析</w:t>
      </w:r>
      <w:r>
        <w:rPr>
          <w:rFonts w:hint="eastAsia"/>
        </w:rPr>
        <w:br/>
      </w:r>
      <w:r>
        <w:rPr>
          <w:rFonts w:hint="eastAsia"/>
        </w:rPr>
        <w:t>　　第二节 中国液晶电视市场需求情况分析</w:t>
      </w:r>
      <w:r>
        <w:rPr>
          <w:rFonts w:hint="eastAsia"/>
        </w:rPr>
        <w:br/>
      </w:r>
      <w:r>
        <w:rPr>
          <w:rFonts w:hint="eastAsia"/>
        </w:rPr>
        <w:t>　　第三节 中国液晶电视市场存在的问题及障碍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中国液晶电视市场发展潜力及发展趋势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中国液晶电视产业基本竞争战略</w:t>
      </w:r>
      <w:r>
        <w:rPr>
          <w:rFonts w:hint="eastAsia"/>
        </w:rPr>
        <w:br/>
      </w:r>
      <w:r>
        <w:rPr>
          <w:rFonts w:hint="eastAsia"/>
        </w:rPr>
        <w:t>　　第一节 液晶电视成本领先战略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中国液晶电视产业市场竞争策略分析</w:t>
      </w:r>
      <w:r>
        <w:rPr>
          <w:rFonts w:hint="eastAsia"/>
        </w:rPr>
        <w:br/>
      </w:r>
      <w:r>
        <w:rPr>
          <w:rFonts w:hint="eastAsia"/>
        </w:rPr>
        <w:t>　　第一节 液晶电视产业市场五种竞争动力模式结构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一、液晶电视行业内现有企业的竞争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四、液晶电视供应商的讨价还价能力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五、液晶电视购买者的讨价还价能力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液晶电视产业市场核心竞争力的塑造要素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中国液晶电视产业市场营销策略竞争分析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液晶电视市场产品策略</w:t>
      </w:r>
      <w:r>
        <w:rPr>
          <w:rFonts w:hint="eastAsia"/>
        </w:rPr>
        <w:br/>
      </w:r>
      <w:r>
        <w:rPr>
          <w:rFonts w:hint="eastAsia"/>
        </w:rPr>
        <w:t>　　第二节 液晶电视市场渠道策略</w:t>
      </w:r>
      <w:r>
        <w:rPr>
          <w:rFonts w:hint="eastAsia"/>
        </w:rPr>
        <w:br/>
      </w:r>
      <w:r>
        <w:rPr>
          <w:rFonts w:hint="eastAsia"/>
        </w:rPr>
        <w:t>　　第三节 液晶电视市场价格策略</w:t>
      </w:r>
      <w:r>
        <w:rPr>
          <w:rFonts w:hint="eastAsia"/>
        </w:rPr>
        <w:br/>
      </w:r>
      <w:r>
        <w:rPr>
          <w:rFonts w:hint="eastAsia"/>
        </w:rPr>
        <w:t>　　第四节 液晶电视广告媒体策略</w:t>
      </w:r>
      <w:r>
        <w:rPr>
          <w:rFonts w:hint="eastAsia"/>
        </w:rPr>
        <w:br/>
      </w:r>
      <w:r>
        <w:rPr>
          <w:rFonts w:hint="eastAsia"/>
        </w:rPr>
        <w:t>　　第五节 液晶电视客户服务策略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液晶电视重点企业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2025-2031年中国液晶电视产业市场发展预测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2025-2031年中国液晶电视产业发展环境预测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四、液晶电视技术环境预测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2025-2031年中国液晶电视产业发展预测</w:t>
      </w:r>
      <w:r>
        <w:rPr>
          <w:rFonts w:hint="eastAsia"/>
        </w:rPr>
        <w:br/>
      </w:r>
      <w:r>
        <w:rPr>
          <w:rFonts w:hint="eastAsia"/>
        </w:rPr>
        <w:t>　　　　一、液晶电视产业竞争要素预测</w:t>
      </w:r>
      <w:r>
        <w:rPr>
          <w:rFonts w:hint="eastAsia"/>
        </w:rPr>
        <w:br/>
      </w:r>
      <w:r>
        <w:rPr>
          <w:rFonts w:hint="eastAsia"/>
        </w:rPr>
        <w:t>　　　　二、液晶电视产业结构预测</w:t>
      </w:r>
      <w:r>
        <w:rPr>
          <w:rFonts w:hint="eastAsia"/>
        </w:rPr>
        <w:br/>
      </w:r>
      <w:r>
        <w:rPr>
          <w:rFonts w:hint="eastAsia"/>
        </w:rPr>
        <w:t>　　　　三、液晶电视产业转移趋势</w:t>
      </w:r>
      <w:r>
        <w:rPr>
          <w:rFonts w:hint="eastAsia"/>
        </w:rPr>
        <w:br/>
      </w:r>
      <w:r>
        <w:rPr>
          <w:rFonts w:hint="eastAsia"/>
        </w:rPr>
        <w:t>　　　　四、液晶电视产业一体化预测</w:t>
      </w:r>
      <w:r>
        <w:rPr>
          <w:rFonts w:hint="eastAsia"/>
        </w:rPr>
        <w:br/>
      </w:r>
      <w:r>
        <w:rPr>
          <w:rFonts w:hint="eastAsia"/>
        </w:rPr>
        <w:t>　　　　五、液晶电视产业运营模式预测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2025-2031年中国液晶电视市场发展预测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一、2025-2031年中国液晶电视市场需求预测分析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二、2025-2031年中国液晶电视市场结构预测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三、2025-2031年中国液晶电视市场集中度预测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四、2025-2031年中国液晶电视市场供给预测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五、2025-2031年中国液晶电视市场价格预测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2025-2031年中国液晶电视产业市场投资机会与风险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中国液晶电视产业市场投资优势分析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中国液晶电视产业市场投资劣势分析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中国液晶电视产业市场投资机会分析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中国液晶电视产业市场投资风险分析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中国液晶电视产业竞争战略建议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中智⋅林⋅－中国液晶电视产业竞争策略建议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液晶电视行业类别</w:t>
      </w:r>
      <w:r>
        <w:rPr>
          <w:rFonts w:hint="eastAsia"/>
        </w:rPr>
        <w:br/>
      </w:r>
      <w:r>
        <w:rPr>
          <w:rFonts w:hint="eastAsia"/>
        </w:rPr>
        <w:t>　　图表 液晶电视行业产业链调研</w:t>
      </w:r>
      <w:r>
        <w:rPr>
          <w:rFonts w:hint="eastAsia"/>
        </w:rPr>
        <w:br/>
      </w:r>
      <w:r>
        <w:rPr>
          <w:rFonts w:hint="eastAsia"/>
        </w:rPr>
        <w:t>　　图表 液晶电视行业现状</w:t>
      </w:r>
      <w:r>
        <w:rPr>
          <w:rFonts w:hint="eastAsia"/>
        </w:rPr>
        <w:br/>
      </w:r>
      <w:r>
        <w:rPr>
          <w:rFonts w:hint="eastAsia"/>
        </w:rPr>
        <w:t>　　图表 液晶电视行业标准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2025年中国液晶电视行业产能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2019-2024年中国液晶电视行业产量统计</w:t>
      </w:r>
      <w:r>
        <w:rPr>
          <w:rFonts w:hint="eastAsia"/>
        </w:rPr>
        <w:br/>
      </w:r>
      <w:r>
        <w:rPr>
          <w:rFonts w:hint="eastAsia"/>
        </w:rPr>
        <w:t>　　图表 液晶电视行业动态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2019-2024年中国液晶电视市场需求量</w:t>
      </w:r>
      <w:r>
        <w:rPr>
          <w:rFonts w:hint="eastAsia"/>
        </w:rPr>
        <w:br/>
      </w:r>
      <w:r>
        <w:rPr>
          <w:rFonts w:hint="eastAsia"/>
        </w:rPr>
        <w:t>　　图表 2025年中国液晶电视行业需求区域调研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2019-2024年中国液晶电视行情</w:t>
      </w:r>
      <w:r>
        <w:rPr>
          <w:rFonts w:hint="eastAsia"/>
        </w:rPr>
        <w:br/>
      </w:r>
      <w:r>
        <w:rPr>
          <w:rFonts w:hint="eastAsia"/>
        </w:rPr>
        <w:t>　　图表 2019-2024年中国液晶电视价格走势图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2019-2024年中国液晶电视进口统计</w:t>
      </w:r>
      <w:r>
        <w:rPr>
          <w:rFonts w:hint="eastAsia"/>
        </w:rPr>
        <w:br/>
      </w:r>
      <w:r>
        <w:rPr>
          <w:rFonts w:hint="eastAsia"/>
        </w:rPr>
        <w:t>　　图表 2019-2024年中国液晶电视出口统计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2019-2024年中国液晶电视行业企业数量统计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**地区液晶电视市场规模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</w:t>
      </w:r>
      <w:r>
        <w:rPr>
          <w:rFonts w:hint="eastAsia"/>
        </w:rPr>
        <w:br/>
      </w:r>
      <w:r>
        <w:rPr>
          <w:rFonts w:hint="eastAsia"/>
        </w:rPr>
        <w:t>　　图表 **地区液晶电视市场调研</w:t>
      </w:r>
      <w:r>
        <w:rPr>
          <w:rFonts w:hint="eastAsia"/>
        </w:rPr>
        <w:br/>
      </w:r>
      <w:r>
        <w:rPr>
          <w:rFonts w:hint="eastAsia"/>
        </w:rPr>
        <w:t>　　图表 **地区液晶电视行业市场需求分析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液晶电视行业竞争对手分析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2025-2031年中国液晶电视市场需求预测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2025-2031年中国液晶电视行业市场规模预测</w:t>
      </w:r>
      <w:r>
        <w:rPr>
          <w:rFonts w:hint="eastAsia"/>
        </w:rPr>
        <w:br/>
      </w:r>
      <w:r>
        <w:rPr>
          <w:rFonts w:hint="eastAsia"/>
        </w:rPr>
        <w:t>　　图表 液晶电视行业准入条件</w:t>
      </w:r>
      <w:r>
        <w:rPr>
          <w:rFonts w:hint="eastAsia"/>
        </w:rPr>
        <w:br/>
      </w:r>
      <w:r>
        <w:rPr>
          <w:rFonts w:hint="eastAsia"/>
        </w:rPr>
        <w:t>　　图表 2025年中国液晶电视市场前景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2025-2031年中国液晶电视行业发展趋势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80a713cab4f7f" w:history="1">
        <w:r>
          <w:rPr>
            <w:rStyle w:val="Hyperlink"/>
          </w:rPr>
          <w:t>中国液晶电视市场深度剖析及发展前景分析报告（2025-2031年）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80a713cab4f7f" w:history="1">
        <w:r>
          <w:rPr>
            <w:rStyle w:val="Hyperlink"/>
          </w:rPr>
          <w:t>https://www.20087.com/A/29/YeJingDianShiFaZhanQuShi.html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a94d847bec4ab3" w:history="1">
      <w:r>
        <w:rPr>
          <w:rStyle w:val="Hyperlink"/>
        </w:rPr>
        <w:t>中国液晶电视市场深度剖析及发展前景分析报告（2025-2031年）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YeJingDianShiFaZhanQuShi.html" TargetMode="External" Id="R78a80a713cab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YeJingDianShiFaZhanQuShi.html" TargetMode="External" Id="Ra1a94d847bec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2024-11-26T06:21:00Z</dcterms:created>
  <dcterms:modified xsi:type="dcterms:W3CDTF">2024-11-26T07:21:00Z</dcterms:modified>
  <dc:subject>中国液晶电视市场深度剖析及发展前景分析报告（2025-2031年）</dc:subject>
  <dc:title>中国液晶电视市场深度剖析及发展前景分析报告（2025-2031年）</dc:title>
  <cp:keywords>中国液晶电视市场深度剖析及发展前景分析报告（2025-2031年）</cp:keywords>
  <dc:description>中国液晶电视市场深度剖析及发展前景分析报告（2025-2031年）</dc:description>
</cp:coreProperties>
</file>