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96e52fedc5468d" w:history="1">
              <w:r>
                <w:rPr>
                  <w:rStyle w:val="Hyperlink"/>
                </w:rPr>
                <w:t>2023-2029年中国手机市场现状调研与发展前景分析报告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96e52fedc5468d" w:history="1">
              <w:r>
                <w:rPr>
                  <w:rStyle w:val="Hyperlink"/>
                </w:rPr>
                <w:t>2023-2029年中国手机市场现状调研与发展前景分析报告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12201A0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96e52fedc5468d" w:history="1">
                <w:r>
                  <w:rPr>
                    <w:rStyle w:val="Hyperlink"/>
                  </w:rPr>
                  <w:t>https://www.20087.com/0/1A/ShouJiFaZhanQuShi.html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一种便携式通讯工具，已经渗透到人们生活的方方面面。近年来，随着科技的飞速发展，手机不仅仅是一个通讯工具，更是集成了娱乐、支付、摄影等多种功能的智能终端。智能手机的市场已经相当成熟，市场竞争激烈，产品更新换代速度快，消费者对手机的性能和体验有着极高的要求。目前，市场上的手机品牌众多，技术创新层出不穷，如5G通信技术、折叠屏设计、AI功能集成等。</w:t>
      </w:r>
      <w:r>
        <w:rPr>
          <w:rFonts w:hint="eastAsia"/>
        </w:rPr>
        <w:br/>
      </w:r>
      <w:r>
        <w:rPr>
          <w:rFonts w:hint="eastAsia"/>
        </w:rPr>
        <w:t>　　未来，手机的发展将更加注重技术创新和用户体验。随着人工智能、大数据、云计算等技术的进一步融合，手机将成为更加智能的个人助理，提供更加个性化的服务。同时，手机在物联网、增强现实、虚拟现实等新兴领域的应用也将得到进一步拓展。此外，手机的设计和生产将更加环保，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6e52fedc5468d" w:history="1">
        <w:r>
          <w:rPr>
            <w:rStyle w:val="Hyperlink"/>
          </w:rPr>
          <w:t>2023-2029年中国手机市场现状调研与发展前景分析报告</w:t>
        </w:r>
      </w:hyperlink>
      <w:r>
        <w:rPr>
          <w:rFonts w:hint="eastAsia"/>
        </w:rPr>
        <w:t>》通过监测手机产品历年供需关系变化规律，对手机产品内的企业群体进行了深入的调查与研究，采用定量及定性的科学研究方法撰写而成。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96e52fedc5468d" w:history="1">
        <w:r>
          <w:rPr>
            <w:rStyle w:val="Hyperlink"/>
          </w:rPr>
          <w:t>2023-2029年中国手机市场现状调研与发展前景分析报告</w:t>
        </w:r>
      </w:hyperlink>
      <w:r>
        <w:rPr>
          <w:rFonts w:hint="eastAsia"/>
        </w:rPr>
        <w:t>》对我国手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2022-2023年中国手机行业发展环境分析</w:t>
      </w:r>
      <w:r>
        <w:rPr>
          <w:rFonts w:hint="eastAsia"/>
        </w:rPr>
        <w:br/>
      </w:r>
      <w:r>
        <w:rPr>
          <w:rFonts w:hint="eastAsia"/>
        </w:rPr>
        <w:t>　　第一节 手机市场特征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二、手机行业相关政策分析</w:t>
      </w:r>
      <w:r>
        <w:rPr>
          <w:rFonts w:hint="eastAsia"/>
        </w:rPr>
        <w:br/>
      </w:r>
      <w:r>
        <w:rPr>
          <w:rFonts w:hint="eastAsia"/>
        </w:rPr>
        <w:t>　　第四节 手机行业发展的波特五力模型分析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2022-2023年中国手机行业规模分析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2022-2023年中国手机行业销售及利润分析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一、2018-2023年中国手机行业销售收入分析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二、2018-2023年中国手机行业产品销售税金情况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三、2018-2023年中国手机行业利润增长情况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2018-2023年中国手机行业销售成本情况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2018-2023年中国手机行业销售费用情况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2018-2023年中国手机行业管理费用情况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2022-2023年中国手机行业区域结构分析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2022-2023年东北地区手机行业市场现状分析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2022-2023年华北地区手机行业市场现状分析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2022-2023年华东地区手机行业市场现状分析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2022-2023年华南地区手机行业市场现状分析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2022-2023年华中地区手机行业市场现状分析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2022-2023年西北地区手机行业市场现状分析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2022-2023年西南地区手机行业市场现状分析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中国手机国内市场综述</w:t>
      </w:r>
      <w:r>
        <w:rPr>
          <w:rFonts w:hint="eastAsia"/>
        </w:rPr>
        <w:br/>
      </w:r>
      <w:r>
        <w:rPr>
          <w:rFonts w:hint="eastAsia"/>
        </w:rPr>
        <w:t>　　第一节 中国手机产品产量分析及预测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一、手机产业总体产能规模</w:t>
      </w:r>
      <w:r>
        <w:rPr>
          <w:rFonts w:hint="eastAsia"/>
        </w:rPr>
        <w:br/>
      </w:r>
      <w:r>
        <w:rPr>
          <w:rFonts w:hint="eastAsia"/>
        </w:rPr>
        <w:t>　　　　二、手机生产区域分布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2023-2029年中国手机供需平衡预测（回归预测模型）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中国手机价格趋势分析</w:t>
      </w:r>
      <w:r>
        <w:rPr>
          <w:rFonts w:hint="eastAsia"/>
        </w:rPr>
        <w:br/>
      </w:r>
      <w:r>
        <w:rPr>
          <w:rFonts w:hint="eastAsia"/>
        </w:rPr>
        <w:t>　　　　一、中国手机2018-2023年价格趋势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二、中国手机当前市场价格及分析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三、影响手机价格因素分析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四、2023-2029年中国手机价格走势预测（回归预测模型）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2018-2023年中国手机行业进出口量分析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一、2018-2023年中国手机行业进口分析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二、2018-2023年中国手机行业出口分析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2023-2029年中国手机行业进出口市场预测分析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一、2023-2029年中国手机行业进口预测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二、2023-2029年中国手机行业出口预测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全国手机行业财务状况分析</w:t>
      </w:r>
      <w:r>
        <w:rPr>
          <w:rFonts w:hint="eastAsia"/>
        </w:rPr>
        <w:br/>
      </w:r>
      <w:r>
        <w:rPr>
          <w:rFonts w:hint="eastAsia"/>
        </w:rPr>
        <w:t>　　第一节 2023年手机行业规模分析</w:t>
      </w:r>
      <w:r>
        <w:rPr>
          <w:rFonts w:hint="eastAsia"/>
        </w:rPr>
        <w:br/>
      </w:r>
      <w:r>
        <w:rPr>
          <w:rFonts w:hint="eastAsia"/>
        </w:rPr>
        <w:t>　　　　一、2023年手机行业总资产对比分析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二、2023年手机行业企业单位数对比分析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三、2023年手机行业从业人员平均人数对比分析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2023年手机行业经济效益分析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一、2023年手机行业产值利税率对比分析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二、2023年手机行业资金利润率对比分析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三、2023年手机行业成本费用利润率对比分析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2023年手机行业效率分析</w:t>
      </w:r>
      <w:r>
        <w:rPr>
          <w:rFonts w:hint="eastAsia"/>
        </w:rPr>
        <w:br/>
      </w:r>
      <w:r>
        <w:rPr>
          <w:rFonts w:hint="eastAsia"/>
        </w:rPr>
        <w:t>　　　　一、2023年手机行业资产负债率对比分析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二、2023年手机行业流动资产周转次数对比分析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2023年手机行业结构分析</w:t>
      </w:r>
      <w:r>
        <w:rPr>
          <w:rFonts w:hint="eastAsia"/>
        </w:rPr>
        <w:br/>
      </w:r>
      <w:r>
        <w:rPr>
          <w:rFonts w:hint="eastAsia"/>
        </w:rPr>
        <w:t>　　　　一、2023年手机行业地区结构分析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二、2023年手机行业所有制结构分析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三、2023年手机行业不同规模企业结构分析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2023年手机行业不同规模企业财务状况分析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一、2023年手机行业不同规模企业人均指标分析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二、2023年手机行业不同规模企业盈利能力分析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三、2023年手机行业不同规模企业营运能力分析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四、2023年手机行业不同规模企业偿债能力分析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国内外手机重点企业分析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2023-2029年我国手机行业产量预测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2023-2029年我国手机行业消费量预测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2023-2029年我国手机行业产值预测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2023-2029年我国手机行业销售收入预测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手机行业发展的PEST分析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手机行业投资价值分析</w:t>
      </w:r>
      <w:r>
        <w:rPr>
          <w:rFonts w:hint="eastAsia"/>
        </w:rPr>
        <w:br/>
      </w:r>
      <w:r>
        <w:rPr>
          <w:rFonts w:hint="eastAsia"/>
        </w:rPr>
        <w:t>　　　　一、手机行业发展前景分析</w:t>
      </w:r>
      <w:r>
        <w:rPr>
          <w:rFonts w:hint="eastAsia"/>
        </w:rPr>
        <w:br/>
      </w:r>
      <w:r>
        <w:rPr>
          <w:rFonts w:hint="eastAsia"/>
        </w:rPr>
        <w:t>　　　　二、手机行业盈利能力预测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手机行业投资策略分析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业内专家对中国手机行业总结及企业重点客户管理建议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手机行业企业问题总结</w:t>
      </w:r>
      <w:r>
        <w:rPr>
          <w:rFonts w:hint="eastAsia"/>
        </w:rPr>
        <w:br/>
      </w:r>
      <w:r>
        <w:rPr>
          <w:rFonts w:hint="eastAsia"/>
        </w:rPr>
        <w:t>　　第二节 手机企业应对策略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[-中-智林-]手机市场的重点客户战略实施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96e52fedc5468d" w:history="1">
        <w:r>
          <w:rPr>
            <w:rStyle w:val="Hyperlink"/>
          </w:rPr>
          <w:t>2023-2029年中国手机市场现状调研与发展前景分析报告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12201A0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96e52fedc5468d" w:history="1">
        <w:r>
          <w:rPr>
            <w:rStyle w:val="Hyperlink"/>
          </w:rPr>
          <w:t>https://www.20087.com/0/1A/ShouJiFaZhanQuShi.html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368fa17a3456d" w:history="1">
      <w:r>
        <w:rPr>
          <w:rStyle w:val="Hyperlink"/>
        </w:rPr>
        <w:t>2023-2029年中国手机市场现状调研与发展前景分析报告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ShouJiFaZhanQuShi.html" TargetMode="External" Id="R9a96e52fedc5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ShouJiFaZhanQuShi.html" TargetMode="External" Id="Rb34368fa17a3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2023-03-05T06:35:00Z</dcterms:created>
  <dcterms:modified xsi:type="dcterms:W3CDTF">2023-03-05T07:35:00Z</dcterms:modified>
  <dc:subject>2023-2029年中国手机市场现状调研与发展前景分析报告</dc:subject>
  <dc:title>2023-2029年中国手机市场现状调研与发展前景分析报告</dc:title>
  <cp:keywords>2023-2029年中国手机市场现状调研与发展前景分析报告</cp:keywords>
  <dc:description>2023-2029年中国手机市场现状调研与发展前景分析报告</dc:description>
</cp:coreProperties>
</file>