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434c64f674544" w:history="1">
              <w:r>
                <w:rPr>
                  <w:rStyle w:val="Hyperlink"/>
                </w:rPr>
                <w:t>2025-2031年中国电话交换机行业现状分析及发展前景预测报告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434c64f674544" w:history="1">
              <w:r>
                <w:rPr>
                  <w:rStyle w:val="Hyperlink"/>
                </w:rPr>
                <w:t>2025-2031年中国电话交换机行业现状分析及发展前景预测报告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434c64f674544" w:history="1">
                <w:r>
                  <w:rPr>
                    <w:rStyle w:val="Hyperlink"/>
                  </w:rPr>
                  <w:t>https://www.20087.com/0/9A/DianHuaJiaoHuanJiShiChangBaoGao.html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是连接电话网络的核心设备，负责路由和管理电话呼叫。随着通信技术的演进，从传统的模拟电话交换机到数字和IP电话交换机，电话交换机的灵活性和功能大大增强。现代电话交换机支持统一通信服务，如语音邮件、会议电话、即时消息和视频通话，为企业提供了集成的通信解决方案。同时，云电话交换机的出现，使得企业能够通过互联网托管其电话服务，减少了对本地硬件的依赖。</w:t>
      </w:r>
      <w:r>
        <w:rPr>
          <w:rFonts w:hint="eastAsia"/>
        </w:rPr>
        <w:br/>
      </w:r>
      <w:r>
        <w:rPr>
          <w:rFonts w:hint="eastAsia"/>
        </w:rPr>
        <w:t>　　未来，电话交换机将更加侧重于云化、虚拟化和软件定义的网络架构。软件定义的电话交换机（SD-PBX）将允许企业通过软件更新轻松扩展和管理其通信系统，减少硬件升级的需要。同时，集成人工智能的电话交换机将提供智能路由、语音识别和自动客服功能，提高呼叫中心的效率和客户满意度。此外，随着5G网络的部署，电话交换机将支持更高带宽和更低延迟的通信服务，为远程工作和实时协作创造更好的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34c64f674544" w:history="1">
        <w:r>
          <w:rPr>
            <w:rStyle w:val="Hyperlink"/>
          </w:rPr>
          <w:t>2025-2031年中国电话交换机行业现状分析及发展前景预测报告</w:t>
        </w:r>
      </w:hyperlink>
      <w:r>
        <w:rPr>
          <w:rFonts w:hint="eastAsia"/>
        </w:rPr>
        <w:t>》基于长期的市场监测与数据资源，深入分析了电话交换机行业的产业链结构、市场规模与需求现状，探讨了价格动态。电话交换机报告全面揭示了行业当前的发展状况，并对电话交换机市场前景及趋势进行了科学预测。同时，电话交换机报告聚焦于电话交换机重点企业，深入剖析了市场竞争格局、集中度及品牌影响力，并进一步细分了市场，挖掘了电话交换机各领域的增长潜力。电话交换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电话交换机行业概况</w:t>
      </w:r>
      <w:r>
        <w:rPr>
          <w:rFonts w:hint="eastAsia"/>
        </w:rPr>
        <w:br/>
      </w:r>
      <w:r>
        <w:rPr>
          <w:rFonts w:hint="eastAsia"/>
        </w:rPr>
        <w:t>　　第一节 电话交换机行业定义与特征</w:t>
      </w:r>
      <w:r>
        <w:rPr>
          <w:rFonts w:hint="eastAsia"/>
        </w:rPr>
        <w:br/>
      </w:r>
      <w:r>
        <w:rPr>
          <w:rFonts w:hint="eastAsia"/>
        </w:rPr>
        <w:t>　　第二节 电话交换机行业发展历程</w:t>
      </w:r>
      <w:r>
        <w:rPr>
          <w:rFonts w:hint="eastAsia"/>
        </w:rPr>
        <w:br/>
      </w:r>
      <w:r>
        <w:rPr>
          <w:rFonts w:hint="eastAsia"/>
        </w:rPr>
        <w:t>　　第三节 电话交换机产业链分析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电话交换机行业政策环境分析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二、相关电话交换机行业标准分析</w:t>
      </w:r>
      <w:r>
        <w:rPr>
          <w:rFonts w:hint="eastAsia"/>
        </w:rPr>
        <w:br/>
      </w:r>
      <w:r>
        <w:rPr>
          <w:rFonts w:hint="eastAsia"/>
        </w:rPr>
        <w:t>　　第三节 电话交换机行业社会环境分析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2024-2025年全球电话交换机行业市场运行形势分析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2024-2025年全球电话交换机行业发展情况</w:t>
      </w:r>
      <w:r>
        <w:rPr>
          <w:rFonts w:hint="eastAsia"/>
        </w:rPr>
        <w:br/>
      </w:r>
      <w:r>
        <w:rPr>
          <w:rFonts w:hint="eastAsia"/>
        </w:rPr>
        <w:t>　　第二节 全球电话交换机行业发展走势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一、全球电话交换机行业市场分布情况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二、全球电话交换机行业发展趋势分析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全球电话交换机行业重点国家和区域分析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中国电话交换机市场规模情况</w:t>
      </w:r>
      <w:r>
        <w:rPr>
          <w:rFonts w:hint="eastAsia"/>
        </w:rPr>
        <w:br/>
      </w:r>
      <w:r>
        <w:rPr>
          <w:rFonts w:hint="eastAsia"/>
        </w:rPr>
        <w:t>　　第二节 中国电话交换机行业盈利情况分析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中国电话交换机市场需求状况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一、2019-2024年电话交换机市场需求情况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二、2025年电话交换机行业市场需求特点分析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三、2025-2031年电话交换机市场需求预测</w:t>
      </w:r>
      <w:r>
        <w:rPr>
          <w:rFonts w:hint="eastAsia"/>
        </w:rPr>
        <w:br/>
      </w:r>
      <w:r>
        <w:rPr>
          <w:rFonts w:hint="eastAsia"/>
        </w:rPr>
        <w:t>　　第四节 中国电话交换机行业产量情况分析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二、电话交换机行业区域产量分析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三、2025-2031年中国电话交换机行业产量预测分析</w:t>
      </w:r>
      <w:r>
        <w:rPr>
          <w:rFonts w:hint="eastAsia"/>
        </w:rPr>
        <w:br/>
      </w:r>
      <w:r>
        <w:rPr>
          <w:rFonts w:hint="eastAsia"/>
        </w:rPr>
        <w:t>　　第五节 电话交换机行业市场供需平衡状况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电话交换机细分市场（一）发展研究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电话交换机细分市场（二）发展研究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电话交换机价格影响因素分析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2019-2024年中国电话交换机市场价格趋向分析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2025-2031年中国电话交换机市场价格趋向预测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中国电话交换机行业规模情况分析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一、电话交换机行业单位规模情况分析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二、电话交换机行业人员规模状况分析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三、电话交换机行业资产规模状况分析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四、电话交换机行业市场规模状况分析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五、电话交换机行业敏感性分析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中国电话交换机行业财务能力分析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2019-2024年中国电话交换机行业区域市场分析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中国电话交换机行业区域市场结构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重点地区电话交换机行业调研分析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电话交换机市场策略分析</w:t>
      </w:r>
      <w:r>
        <w:rPr>
          <w:rFonts w:hint="eastAsia"/>
        </w:rPr>
        <w:br/>
      </w:r>
      <w:r>
        <w:rPr>
          <w:rFonts w:hint="eastAsia"/>
        </w:rPr>
        <w:t>　　　　一、电话交换机价格策略分析</w:t>
      </w:r>
      <w:r>
        <w:rPr>
          <w:rFonts w:hint="eastAsia"/>
        </w:rPr>
        <w:br/>
      </w:r>
      <w:r>
        <w:rPr>
          <w:rFonts w:hint="eastAsia"/>
        </w:rPr>
        <w:t>　　　　二、电话交换机渠道策略分析</w:t>
      </w:r>
      <w:r>
        <w:rPr>
          <w:rFonts w:hint="eastAsia"/>
        </w:rPr>
        <w:br/>
      </w:r>
      <w:r>
        <w:rPr>
          <w:rFonts w:hint="eastAsia"/>
        </w:rPr>
        <w:t>　　第二节 电话交换机销售策略分析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提高电话交换机企业竞争力的策略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一、提高中国电话交换机企业核心竞争力的对策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二、济研：电话交换机企业提升竞争力的主要方向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三、影响电话交换机企业核心竞争力的因素及提升途径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四、提高电话交换机企业竞争力的策略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对我国电话交换机品牌的战略思考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一、电话交换机实施品牌战略的意义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二、电话交换机企业品牌的现状分析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三、我国电话交换机企业的品牌战略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四、电话交换机品牌战略管理的策略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中国电话交换机产业市场竞争策略建议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中国电话交换机市场竞争策略建议</w:t>
      </w:r>
      <w:r>
        <w:rPr>
          <w:rFonts w:hint="eastAsia"/>
        </w:rPr>
        <w:br/>
      </w:r>
      <w:r>
        <w:rPr>
          <w:rFonts w:hint="eastAsia"/>
        </w:rPr>
        <w:t>　　　　一、电话交换机市场定位策略建议</w:t>
      </w:r>
      <w:r>
        <w:rPr>
          <w:rFonts w:hint="eastAsia"/>
        </w:rPr>
        <w:br/>
      </w:r>
      <w:r>
        <w:rPr>
          <w:rFonts w:hint="eastAsia"/>
        </w:rPr>
        <w:t>　　　　二、电话交换机产品开发策略建议</w:t>
      </w:r>
      <w:r>
        <w:rPr>
          <w:rFonts w:hint="eastAsia"/>
        </w:rPr>
        <w:br/>
      </w:r>
      <w:r>
        <w:rPr>
          <w:rFonts w:hint="eastAsia"/>
        </w:rPr>
        <w:t>　　　　三、电话交换机渠道竞争策略建议</w:t>
      </w:r>
      <w:r>
        <w:rPr>
          <w:rFonts w:hint="eastAsia"/>
        </w:rPr>
        <w:br/>
      </w:r>
      <w:r>
        <w:rPr>
          <w:rFonts w:hint="eastAsia"/>
        </w:rPr>
        <w:t>　　　　四、电话交换机品牌竞争策略建议</w:t>
      </w:r>
      <w:r>
        <w:rPr>
          <w:rFonts w:hint="eastAsia"/>
        </w:rPr>
        <w:br/>
      </w:r>
      <w:r>
        <w:rPr>
          <w:rFonts w:hint="eastAsia"/>
        </w:rPr>
        <w:t>　　　　五、电话交换机价格竞争策略建议</w:t>
      </w:r>
      <w:r>
        <w:rPr>
          <w:rFonts w:hint="eastAsia"/>
        </w:rPr>
        <w:br/>
      </w:r>
      <w:r>
        <w:rPr>
          <w:rFonts w:hint="eastAsia"/>
        </w:rPr>
        <w:t>　　　　六、电话交换机客户服务策略建议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中国电话交换机产业竞争战略建议</w:t>
      </w:r>
      <w:r>
        <w:rPr>
          <w:rFonts w:hint="eastAsia"/>
        </w:rPr>
        <w:br/>
      </w:r>
      <w:r>
        <w:rPr>
          <w:rFonts w:hint="eastAsia"/>
        </w:rPr>
        <w:t>　　　　一、电话交换机竞争战略选择建议</w:t>
      </w:r>
      <w:r>
        <w:rPr>
          <w:rFonts w:hint="eastAsia"/>
        </w:rPr>
        <w:br/>
      </w:r>
      <w:r>
        <w:rPr>
          <w:rFonts w:hint="eastAsia"/>
        </w:rPr>
        <w:t>　　　　二、电话交换机产业升级策略建议</w:t>
      </w:r>
      <w:r>
        <w:rPr>
          <w:rFonts w:hint="eastAsia"/>
        </w:rPr>
        <w:br/>
      </w:r>
      <w:r>
        <w:rPr>
          <w:rFonts w:hint="eastAsia"/>
        </w:rPr>
        <w:t>　　　　三、电话交换机产业转移策略建议</w:t>
      </w:r>
      <w:r>
        <w:rPr>
          <w:rFonts w:hint="eastAsia"/>
        </w:rPr>
        <w:br/>
      </w:r>
      <w:r>
        <w:rPr>
          <w:rFonts w:hint="eastAsia"/>
        </w:rPr>
        <w:t>　　　　四、电话交换机价值链定位建议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中国电话交换机行业发展趋势及投资风险分析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2025-2031年电话交换机行业发展趋势预测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一、中国电话交换机行业发展方向分析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二、2025年中国电话交换机行业市场规模预测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三、中国电话交换机行业供给情况预测分析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四、中国电话交换机行业需求情况预测分析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当前电话交换机行业存在的问题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2025-2031年中国电话交换机行业投资风险分析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一、电话交换机市场竞争风险</w:t>
      </w:r>
      <w:r>
        <w:rPr>
          <w:rFonts w:hint="eastAsia"/>
        </w:rPr>
        <w:br/>
      </w:r>
      <w:r>
        <w:rPr>
          <w:rFonts w:hint="eastAsia"/>
        </w:rPr>
        <w:t>　　　　二、电话交换机行业原材料压力风险分析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三、电话交换机技术风险分析</w:t>
      </w:r>
      <w:r>
        <w:rPr>
          <w:rFonts w:hint="eastAsia"/>
        </w:rPr>
        <w:br/>
      </w:r>
      <w:r>
        <w:rPr>
          <w:rFonts w:hint="eastAsia"/>
        </w:rPr>
        <w:t>　　　　四、电话交换机行业政策和体制风险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五、电话交换机行业外资进入现状及对未来市场的威胁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电话交换机市场前景预测与投资策略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电话交换机行业市场前景分析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一、2025-2031年电话交换机市场规模预测</w:t>
      </w:r>
      <w:r>
        <w:rPr>
          <w:rFonts w:hint="eastAsia"/>
        </w:rPr>
        <w:br/>
      </w:r>
      <w:r>
        <w:rPr>
          <w:rFonts w:hint="eastAsia"/>
        </w:rPr>
        <w:t>　　　　二、电话交换机行业增长驱动因素</w:t>
      </w:r>
      <w:r>
        <w:rPr>
          <w:rFonts w:hint="eastAsia"/>
        </w:rPr>
        <w:br/>
      </w:r>
      <w:r>
        <w:rPr>
          <w:rFonts w:hint="eastAsia"/>
        </w:rPr>
        <w:t>　　　　三、电话交换机市场供需趋势展望</w:t>
      </w:r>
      <w:r>
        <w:rPr>
          <w:rFonts w:hint="eastAsia"/>
        </w:rPr>
        <w:br/>
      </w:r>
      <w:r>
        <w:rPr>
          <w:rFonts w:hint="eastAsia"/>
        </w:rPr>
        <w:t>　　第二节 电话交换机行业投资价值分析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一、2025-2031年电话交换机投资规模预测</w:t>
      </w:r>
      <w:r>
        <w:rPr>
          <w:rFonts w:hint="eastAsia"/>
        </w:rPr>
        <w:br/>
      </w:r>
      <w:r>
        <w:rPr>
          <w:rFonts w:hint="eastAsia"/>
        </w:rPr>
        <w:t>　　　　二、电话交换机行业盈利能力评估</w:t>
      </w:r>
      <w:r>
        <w:rPr>
          <w:rFonts w:hint="eastAsia"/>
        </w:rPr>
        <w:br/>
      </w:r>
      <w:r>
        <w:rPr>
          <w:rFonts w:hint="eastAsia"/>
        </w:rPr>
        <w:t>　　　　三、电话交换机行业投资回报分析</w:t>
      </w:r>
      <w:r>
        <w:rPr>
          <w:rFonts w:hint="eastAsia"/>
        </w:rPr>
        <w:br/>
      </w:r>
      <w:r>
        <w:rPr>
          <w:rFonts w:hint="eastAsia"/>
        </w:rPr>
        <w:t>　　第三节 电话交换机行业经营模式分析</w:t>
      </w:r>
      <w:r>
        <w:rPr>
          <w:rFonts w:hint="eastAsia"/>
        </w:rPr>
        <w:br/>
      </w:r>
      <w:r>
        <w:rPr>
          <w:rFonts w:hint="eastAsia"/>
        </w:rPr>
        <w:t>　　　　一、电话交换机生产与营销模式</w:t>
      </w:r>
      <w:r>
        <w:rPr>
          <w:rFonts w:hint="eastAsia"/>
        </w:rPr>
        <w:br/>
      </w:r>
      <w:r>
        <w:rPr>
          <w:rFonts w:hint="eastAsia"/>
        </w:rPr>
        <w:t>　　　　二、电话交换机行业内外销优势对比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三、电话交换机企业运营策略建议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(中-智林)电话交换机项目投资建议</w:t>
      </w:r>
      <w:r>
        <w:rPr>
          <w:rFonts w:hint="eastAsia"/>
        </w:rPr>
        <w:br/>
      </w:r>
      <w:r>
        <w:rPr>
          <w:rFonts w:hint="eastAsia"/>
        </w:rPr>
        <w:t>　　　　一、电话交换机技术应用要点</w:t>
      </w:r>
      <w:r>
        <w:rPr>
          <w:rFonts w:hint="eastAsia"/>
        </w:rPr>
        <w:br/>
      </w:r>
      <w:r>
        <w:rPr>
          <w:rFonts w:hint="eastAsia"/>
        </w:rPr>
        <w:t>　　　　二、电话交换机项目投资风险控制</w:t>
      </w:r>
      <w:r>
        <w:rPr>
          <w:rFonts w:hint="eastAsia"/>
        </w:rPr>
        <w:br/>
      </w:r>
      <w:r>
        <w:rPr>
          <w:rFonts w:hint="eastAsia"/>
        </w:rPr>
        <w:t>　　　　三、电话交换机生产开发关键点</w:t>
      </w:r>
      <w:r>
        <w:rPr>
          <w:rFonts w:hint="eastAsia"/>
        </w:rPr>
        <w:br/>
      </w:r>
      <w:r>
        <w:rPr>
          <w:rFonts w:hint="eastAsia"/>
        </w:rPr>
        <w:t>　　　　四、电话交换机市场拓展策略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电话交换机行业历程</w:t>
      </w:r>
      <w:r>
        <w:rPr>
          <w:rFonts w:hint="eastAsia"/>
        </w:rPr>
        <w:br/>
      </w:r>
      <w:r>
        <w:rPr>
          <w:rFonts w:hint="eastAsia"/>
        </w:rPr>
        <w:t>　　图表 电话交换机行业生命周期</w:t>
      </w:r>
      <w:r>
        <w:rPr>
          <w:rFonts w:hint="eastAsia"/>
        </w:rPr>
        <w:br/>
      </w:r>
      <w:r>
        <w:rPr>
          <w:rFonts w:hint="eastAsia"/>
        </w:rPr>
        <w:t>　　图表 电话交换机行业产业链分析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434c64f674544" w:history="1">
        <w:r>
          <w:rPr>
            <w:rStyle w:val="Hyperlink"/>
          </w:rPr>
          <w:t>2025-2031年中国电话交换机行业现状分析及发展前景预测报告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434c64f674544" w:history="1">
        <w:r>
          <w:rPr>
            <w:rStyle w:val="Hyperlink"/>
          </w:rPr>
          <w:t>https://www.20087.com/0/9A/DianHuaJiaoHuanJiShiChangBaoGao.html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热点：老式电话交换机、电话交换机品牌排行、电话交换机怎么接线、电话交换机怎么分配电话号、电话交换机图片、电话交换机接线安装方法、自动电话交换机、电话交换机故障维修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cf32e14e4f9b" w:history="1">
      <w:r>
        <w:rPr>
          <w:rStyle w:val="Hyperlink"/>
        </w:rPr>
        <w:t>2025-2031年中国电话交换机行业现状分析及发展前景预测报告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DianHuaJiaoHuanJiShiChangBaoGao.html" TargetMode="External" Id="R974434c64f67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DianHuaJiaoHuanJiShiChangBaoGao.html" TargetMode="External" Id="R08adcf32e14e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2024-09-30T23:42:00Z</dcterms:created>
  <dcterms:modified xsi:type="dcterms:W3CDTF">2024-10-01T00:42:00Z</dcterms:modified>
  <dc:subject>2025-2031年中国电话交换机行业现状分析及发展前景预测报告</dc:subject>
  <dc:title>2025-2031年中国电话交换机行业现状分析及发展前景预测报告</dc:title>
  <cp:keywords>2025-2031年中国电话交换机行业现状分析及发展前景预测报告</cp:keywords>
  <dc:description>2025-2031年中国电话交换机行业现状分析及发展前景预测报告</dc:description>
</cp:coreProperties>
</file>