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1603a605864557" w:history="1">
              <w:r>
                <w:rPr>
                  <w:rStyle w:val="Hyperlink"/>
                </w:rPr>
                <w:t>2025-2031年中国PHA产品市场深度调查研究与发展前景分析报告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1603a605864557" w:history="1">
              <w:r>
                <w:rPr>
                  <w:rStyle w:val="Hyperlink"/>
                </w:rPr>
                <w:t>2025-2031年中国PHA产品市场深度调查研究与发展前景分析报告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16038A1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1603a605864557" w:history="1">
                <w:r>
                  <w:rPr>
                    <w:rStyle w:val="Hyperlink"/>
                  </w:rPr>
                  <w:t>https://www.20087.com/M_ITTongXun/A1/PHAChanPinHangYeXianZhuangYuFaZhanQuShi.html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HA（聚羟基脂肪酸酯）作为一种可生物降解的生物塑料，广泛应用于包装、一次性用品等领域。目前，PHA产品不仅在强度和韧性上有了显著改进，还在产品的生物降解性和加工性上有所提高。此外，随着对环保和可持续发展要求的提高，PHA产品的应用领域也在不断拓展，如在食品包装、农用薄膜等方面发挥着重要作用。目前，PHA产品不仅满足了基础材料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PHA产品将朝着更加高效化、环保化和多功能化的方向发展。一方面，通过引入先进的生物技术和优化工艺，提高PHA产品的强度和韧性，降低生产成本；另一方面，结合智能化控制技术和远程监控技术，开发更多具备实时数据传输和自动化操作功能的PHA产品生产线，提高系统的响应速度和操作便捷性。此外，随着新技术的应用，PHA产品将更多地采用环保材料和设计，推动生物塑料行业的可持续发展。然而，如何在保证产品质量的同时控制成本，以及如何应对技术更新换代带来的挑战，是PHA产品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1603a605864557" w:history="1">
        <w:r>
          <w:rPr>
            <w:rStyle w:val="Hyperlink"/>
          </w:rPr>
          <w:t>2025-2031年中国PHA产品市场深度调查研究与发展前景分析报告</w:t>
        </w:r>
      </w:hyperlink>
      <w:r>
        <w:rPr>
          <w:rFonts w:hint="eastAsia"/>
        </w:rPr>
        <w:t>》系统分析了PHA产品行业的市场规模、需求动态及价格趋势，并深入探讨了PHA产品产业链结构的变化与发展。报告详细解读了PHA产品行业现状，科学预测了未来市场前景与发展趋势，同时对PHA产品细分市场的竞争格局进行了全面评估，重点关注领先企业的竞争实力、市场集中度及品牌影响力。结合PHA产品技术现状与未来方向，报告揭示了PHA产品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PHA相关概述</w:t>
      </w:r>
      <w:r>
        <w:rPr>
          <w:rFonts w:hint="eastAsia"/>
        </w:rPr>
        <w:br/>
      </w:r>
      <w:r>
        <w:rPr>
          <w:rFonts w:hint="eastAsia"/>
        </w:rPr>
        <w:t>　　第一节 PHA基本概况</w:t>
      </w:r>
      <w:r>
        <w:rPr>
          <w:rFonts w:hint="eastAsia"/>
        </w:rPr>
        <w:br/>
      </w:r>
      <w:r>
        <w:rPr>
          <w:rFonts w:hint="eastAsia"/>
        </w:rPr>
        <w:t>　　　　一、PHA概念与化学性质</w:t>
      </w:r>
      <w:r>
        <w:rPr>
          <w:rFonts w:hint="eastAsia"/>
        </w:rPr>
        <w:br/>
      </w:r>
      <w:r>
        <w:rPr>
          <w:rFonts w:hint="eastAsia"/>
        </w:rPr>
        <w:t>　　　　二、PHA的研发历史概览</w:t>
      </w:r>
      <w:r>
        <w:rPr>
          <w:rFonts w:hint="eastAsia"/>
        </w:rPr>
        <w:br/>
      </w:r>
      <w:r>
        <w:rPr>
          <w:rFonts w:hint="eastAsia"/>
        </w:rPr>
        <w:t>　　第二节 PHA产品种类分析</w:t>
      </w:r>
      <w:r>
        <w:rPr>
          <w:rFonts w:hint="eastAsia"/>
        </w:rPr>
        <w:br/>
      </w:r>
      <w:r>
        <w:rPr>
          <w:rFonts w:hint="eastAsia"/>
        </w:rPr>
        <w:t>　　　　一、根据单体碳原子数分类</w:t>
      </w:r>
      <w:r>
        <w:rPr>
          <w:rFonts w:hint="eastAsia"/>
        </w:rPr>
        <w:br/>
      </w:r>
      <w:r>
        <w:rPr>
          <w:rFonts w:hint="eastAsia"/>
        </w:rPr>
        <w:t>　　　　二、根据单体种类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2020-2025年中国PHA整体市场发展环境分析PEST分析法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一、国民经济运行情况GDP季度更新</w:t>
      </w:r>
      <w:r>
        <w:rPr>
          <w:rFonts w:hint="eastAsia"/>
        </w:rPr>
        <w:br/>
      </w:r>
      <w:r>
        <w:rPr>
          <w:rFonts w:hint="eastAsia"/>
        </w:rPr>
        <w:t>　　　　二、消费价格指数CPI、PPI按月度更新</w:t>
      </w:r>
      <w:r>
        <w:rPr>
          <w:rFonts w:hint="eastAsia"/>
        </w:rPr>
        <w:br/>
      </w:r>
      <w:r>
        <w:rPr>
          <w:rFonts w:hint="eastAsia"/>
        </w:rPr>
        <w:t>　　　　三、全国居民收入情况季度更新</w:t>
      </w:r>
      <w:r>
        <w:rPr>
          <w:rFonts w:hint="eastAsia"/>
        </w:rPr>
        <w:br/>
      </w:r>
      <w:r>
        <w:rPr>
          <w:rFonts w:hint="eastAsia"/>
        </w:rPr>
        <w:t>　　　　四、恩格尔系数年度更新</w:t>
      </w:r>
      <w:r>
        <w:rPr>
          <w:rFonts w:hint="eastAsia"/>
        </w:rPr>
        <w:br/>
      </w:r>
      <w:r>
        <w:rPr>
          <w:rFonts w:hint="eastAsia"/>
        </w:rPr>
        <w:t>　　　　五、工业发展形势季度更新</w:t>
      </w:r>
      <w:r>
        <w:rPr>
          <w:rFonts w:hint="eastAsia"/>
        </w:rPr>
        <w:br/>
      </w:r>
      <w:r>
        <w:rPr>
          <w:rFonts w:hint="eastAsia"/>
        </w:rPr>
        <w:t>　　　　六、固定资产投资情况季度更新</w:t>
      </w:r>
      <w:r>
        <w:rPr>
          <w:rFonts w:hint="eastAsia"/>
        </w:rPr>
        <w:br/>
      </w:r>
      <w:r>
        <w:rPr>
          <w:rFonts w:hint="eastAsia"/>
        </w:rPr>
        <w:t>　　　　七、中国汇率调整人民币升值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2020-2025年中国PHA整体政策环境分析</w:t>
      </w:r>
      <w:r>
        <w:rPr>
          <w:rFonts w:hint="eastAsia"/>
        </w:rPr>
        <w:br/>
      </w:r>
      <w:r>
        <w:rPr>
          <w:rFonts w:hint="eastAsia"/>
        </w:rPr>
        <w:t>　　　　一、进出口政策分析</w:t>
      </w:r>
      <w:r>
        <w:rPr>
          <w:rFonts w:hint="eastAsia"/>
        </w:rPr>
        <w:br/>
      </w:r>
      <w:r>
        <w:rPr>
          <w:rFonts w:hint="eastAsia"/>
        </w:rPr>
        <w:t>　　　　二、产业政策分析</w:t>
      </w:r>
      <w:r>
        <w:rPr>
          <w:rFonts w:hint="eastAsia"/>
        </w:rPr>
        <w:br/>
      </w:r>
      <w:r>
        <w:rPr>
          <w:rFonts w:hint="eastAsia"/>
        </w:rPr>
        <w:t>　　　　三、相关整体政策影响分析</w:t>
      </w:r>
      <w:r>
        <w:rPr>
          <w:rFonts w:hint="eastAsia"/>
        </w:rPr>
        <w:br/>
      </w:r>
      <w:r>
        <w:rPr>
          <w:rFonts w:hint="eastAsia"/>
        </w:rPr>
        <w:t>　　第三节 2020-2025年中国PHA整体社会环境分析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2020-2025年中国PHA工业运行形势分析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2020-2025年国外PHA产业发展态势分析</w:t>
      </w:r>
      <w:r>
        <w:rPr>
          <w:rFonts w:hint="eastAsia"/>
        </w:rPr>
        <w:br/>
      </w:r>
      <w:r>
        <w:rPr>
          <w:rFonts w:hint="eastAsia"/>
        </w:rPr>
        <w:t>　　　　一、美国PHA研发情况分析</w:t>
      </w:r>
      <w:r>
        <w:rPr>
          <w:rFonts w:hint="eastAsia"/>
        </w:rPr>
        <w:br/>
      </w:r>
      <w:r>
        <w:rPr>
          <w:rFonts w:hint="eastAsia"/>
        </w:rPr>
        <w:t>　　　　二、日本PHA工业投资现状分析</w:t>
      </w:r>
      <w:r>
        <w:rPr>
          <w:rFonts w:hint="eastAsia"/>
        </w:rPr>
        <w:br/>
      </w:r>
      <w:r>
        <w:rPr>
          <w:rFonts w:hint="eastAsia"/>
        </w:rPr>
        <w:t>　　　　三、欧洲PHA整体发展规模分析</w:t>
      </w:r>
      <w:r>
        <w:rPr>
          <w:rFonts w:hint="eastAsia"/>
        </w:rPr>
        <w:br/>
      </w:r>
      <w:r>
        <w:rPr>
          <w:rFonts w:hint="eastAsia"/>
        </w:rPr>
        <w:t>　　第二节 2020-2025年中国PHA整体运营局势分析</w:t>
      </w:r>
      <w:r>
        <w:rPr>
          <w:rFonts w:hint="eastAsia"/>
        </w:rPr>
        <w:br/>
      </w:r>
      <w:r>
        <w:rPr>
          <w:rFonts w:hint="eastAsia"/>
        </w:rPr>
        <w:t>　　　　一、中国PHA工业发展史概览</w:t>
      </w:r>
      <w:r>
        <w:rPr>
          <w:rFonts w:hint="eastAsia"/>
        </w:rPr>
        <w:br/>
      </w:r>
      <w:r>
        <w:rPr>
          <w:rFonts w:hint="eastAsia"/>
        </w:rPr>
        <w:t>　　　　二、国内PHA产业化情况分析</w:t>
      </w:r>
      <w:r>
        <w:rPr>
          <w:rFonts w:hint="eastAsia"/>
        </w:rPr>
        <w:br/>
      </w:r>
      <w:r>
        <w:rPr>
          <w:rFonts w:hint="eastAsia"/>
        </w:rPr>
        <w:t>　　　　三、中国PHA工业与国外的差距分析</w:t>
      </w:r>
      <w:r>
        <w:rPr>
          <w:rFonts w:hint="eastAsia"/>
        </w:rPr>
        <w:br/>
      </w:r>
      <w:r>
        <w:rPr>
          <w:rFonts w:hint="eastAsia"/>
        </w:rPr>
        <w:t>　　第三节 2020-2025年中国PHA工业存在的问题与对策分析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2020-2025年中国PHA市场发展格局分析</w:t>
      </w:r>
      <w:r>
        <w:rPr>
          <w:rFonts w:hint="eastAsia"/>
        </w:rPr>
        <w:br/>
      </w:r>
      <w:r>
        <w:rPr>
          <w:rFonts w:hint="eastAsia"/>
        </w:rPr>
        <w:t>　　第一节 2020-2025年中国PHA市场整体情况分析</w:t>
      </w:r>
      <w:r>
        <w:rPr>
          <w:rFonts w:hint="eastAsia"/>
        </w:rPr>
        <w:br/>
      </w:r>
      <w:r>
        <w:rPr>
          <w:rFonts w:hint="eastAsia"/>
        </w:rPr>
        <w:t>　　　　一、中国PHA市场发展概况分析</w:t>
      </w:r>
      <w:r>
        <w:rPr>
          <w:rFonts w:hint="eastAsia"/>
        </w:rPr>
        <w:br/>
      </w:r>
      <w:r>
        <w:rPr>
          <w:rFonts w:hint="eastAsia"/>
        </w:rPr>
        <w:t>　　　　二、国内PHA企业经营情况分析</w:t>
      </w:r>
      <w:r>
        <w:rPr>
          <w:rFonts w:hint="eastAsia"/>
        </w:rPr>
        <w:br/>
      </w:r>
      <w:r>
        <w:rPr>
          <w:rFonts w:hint="eastAsia"/>
        </w:rPr>
        <w:t>　　　　三、PHA项目建设情况分析</w:t>
      </w:r>
      <w:r>
        <w:rPr>
          <w:rFonts w:hint="eastAsia"/>
        </w:rPr>
        <w:br/>
      </w:r>
      <w:r>
        <w:rPr>
          <w:rFonts w:hint="eastAsia"/>
        </w:rPr>
        <w:t>　　第二节 2020-2025年中国PHA市场热点分析</w:t>
      </w:r>
      <w:r>
        <w:rPr>
          <w:rFonts w:hint="eastAsia"/>
        </w:rPr>
        <w:br/>
      </w:r>
      <w:r>
        <w:rPr>
          <w:rFonts w:hint="eastAsia"/>
        </w:rPr>
        <w:t>　　　　一、PHA主要产品市场运营分析</w:t>
      </w:r>
      <w:r>
        <w:rPr>
          <w:rFonts w:hint="eastAsia"/>
        </w:rPr>
        <w:br/>
      </w:r>
      <w:r>
        <w:rPr>
          <w:rFonts w:hint="eastAsia"/>
        </w:rPr>
        <w:t>　　　　二、PHA市场生产规模分析</w:t>
      </w:r>
      <w:r>
        <w:rPr>
          <w:rFonts w:hint="eastAsia"/>
        </w:rPr>
        <w:br/>
      </w:r>
      <w:r>
        <w:rPr>
          <w:rFonts w:hint="eastAsia"/>
        </w:rPr>
        <w:t>　　　　三、PHA生产成本分析</w:t>
      </w:r>
      <w:r>
        <w:rPr>
          <w:rFonts w:hint="eastAsia"/>
        </w:rPr>
        <w:br/>
      </w:r>
      <w:r>
        <w:rPr>
          <w:rFonts w:hint="eastAsia"/>
        </w:rPr>
        <w:t>　　第三节 2020-2025年中国PHA市场贸易格局分析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2020-2025年中国合成材料制造整体数据监测分析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2020-2025年中国合成材料制造整体规模分析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2020-2025年中国合成材料制造整体结构分析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2020-2025年中国合成材料制造整体产值分析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2020-2025年中国合成材料制造整体成本费用分析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2020-2025年中国合成材料制造整体盈利能力分析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中国PHA技术研发情况分析</w:t>
      </w:r>
      <w:r>
        <w:rPr>
          <w:rFonts w:hint="eastAsia"/>
        </w:rPr>
        <w:br/>
      </w:r>
      <w:r>
        <w:rPr>
          <w:rFonts w:hint="eastAsia"/>
        </w:rPr>
        <w:t>　　第一节 中国PHA生产工艺与专利技术概览</w:t>
      </w:r>
      <w:r>
        <w:rPr>
          <w:rFonts w:hint="eastAsia"/>
        </w:rPr>
        <w:br/>
      </w:r>
      <w:r>
        <w:rPr>
          <w:rFonts w:hint="eastAsia"/>
        </w:rPr>
        <w:t>　　第二节 中国PHA研发情况分析</w:t>
      </w:r>
      <w:r>
        <w:rPr>
          <w:rFonts w:hint="eastAsia"/>
        </w:rPr>
        <w:br/>
      </w:r>
      <w:r>
        <w:rPr>
          <w:rFonts w:hint="eastAsia"/>
        </w:rPr>
        <w:t>　　　　一、中国PHA重大突破的研发领域</w:t>
      </w:r>
      <w:r>
        <w:rPr>
          <w:rFonts w:hint="eastAsia"/>
        </w:rPr>
        <w:br/>
      </w:r>
      <w:r>
        <w:rPr>
          <w:rFonts w:hint="eastAsia"/>
        </w:rPr>
        <w:t>　　　　二、国内PHA自主创新情况分析</w:t>
      </w:r>
      <w:r>
        <w:rPr>
          <w:rFonts w:hint="eastAsia"/>
        </w:rPr>
        <w:br/>
      </w:r>
      <w:r>
        <w:rPr>
          <w:rFonts w:hint="eastAsia"/>
        </w:rPr>
        <w:t>　　　　三、PHA工业技术瓶颈分析</w:t>
      </w:r>
      <w:r>
        <w:rPr>
          <w:rFonts w:hint="eastAsia"/>
        </w:rPr>
        <w:br/>
      </w:r>
      <w:r>
        <w:rPr>
          <w:rFonts w:hint="eastAsia"/>
        </w:rPr>
        <w:t>　　第三节 中国PHA工业生态产业链分析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2020-2025年全球PHA主要生产企业经营情况分析</w:t>
      </w:r>
      <w:r>
        <w:rPr>
          <w:rFonts w:hint="eastAsia"/>
        </w:rPr>
        <w:br/>
      </w:r>
      <w:r>
        <w:rPr>
          <w:rFonts w:hint="eastAsia"/>
        </w:rPr>
        <w:t>　　第一节 英国ICI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二、2020-2025年公司经营及市场销售分析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三、2020-2025年公司竞争优势分析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t>　　第二节 美国metabolix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二、2020-2025年公司经营及市场销售分析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三、2020-2025年公司竞争优势分析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t>　　第三节 德国BASF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二、2020-2025年公司经营及市场销售分析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三、2020-2025年公司竞争优势分析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2020-2025年中国PHA产业主要企业经营动态分析</w:t>
      </w:r>
      <w:r>
        <w:rPr>
          <w:rFonts w:hint="eastAsia"/>
        </w:rPr>
        <w:br/>
      </w:r>
      <w:r>
        <w:rPr>
          <w:rFonts w:hint="eastAsia"/>
        </w:rPr>
        <w:t>　　第一节 天津国韵生物材料公司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二、公司生产规模分析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宁波天安生物材料公司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二、公司生产规模分析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江苏南天集团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二、公司生产规模分析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浙江天安生物材料公司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二、公司生产规模分析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山东省意可曼科技有限公司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二、公司生产规模分析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2020-2025年中国基因工程药物产业运行状况透析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2020-2025年中国基因工程药物的发展分析</w:t>
      </w:r>
      <w:r>
        <w:rPr>
          <w:rFonts w:hint="eastAsia"/>
        </w:rPr>
        <w:br/>
      </w:r>
      <w:r>
        <w:rPr>
          <w:rFonts w:hint="eastAsia"/>
        </w:rPr>
        <w:t>　　　　一、中国基因工程药物开发概况</w:t>
      </w:r>
      <w:r>
        <w:rPr>
          <w:rFonts w:hint="eastAsia"/>
        </w:rPr>
        <w:br/>
      </w:r>
      <w:r>
        <w:rPr>
          <w:rFonts w:hint="eastAsia"/>
        </w:rPr>
        <w:t>　　　　二、中国基因工程新药的发展</w:t>
      </w:r>
      <w:r>
        <w:rPr>
          <w:rFonts w:hint="eastAsia"/>
        </w:rPr>
        <w:br/>
      </w:r>
      <w:r>
        <w:rPr>
          <w:rFonts w:hint="eastAsia"/>
        </w:rPr>
        <w:t>　　　　三、基因工程药物发展存在的主要问题</w:t>
      </w:r>
      <w:r>
        <w:rPr>
          <w:rFonts w:hint="eastAsia"/>
        </w:rPr>
        <w:br/>
      </w:r>
      <w:r>
        <w:rPr>
          <w:rFonts w:hint="eastAsia"/>
        </w:rPr>
        <w:t>　　第二节 2020-2025年中国基因工程药物产业化分析</w:t>
      </w:r>
      <w:r>
        <w:rPr>
          <w:rFonts w:hint="eastAsia"/>
        </w:rPr>
        <w:br/>
      </w:r>
      <w:r>
        <w:rPr>
          <w:rFonts w:hint="eastAsia"/>
        </w:rPr>
        <w:t>　　　　一、中国基因工程药物产业化发展历程</w:t>
      </w:r>
      <w:r>
        <w:rPr>
          <w:rFonts w:hint="eastAsia"/>
        </w:rPr>
        <w:br/>
      </w:r>
      <w:r>
        <w:rPr>
          <w:rFonts w:hint="eastAsia"/>
        </w:rPr>
        <w:t>　　　　二、国内基因工程药物产业化发展现状</w:t>
      </w:r>
      <w:r>
        <w:rPr>
          <w:rFonts w:hint="eastAsia"/>
        </w:rPr>
        <w:br/>
      </w:r>
      <w:r>
        <w:rPr>
          <w:rFonts w:hint="eastAsia"/>
        </w:rPr>
        <w:t>　　　　三、中国基因工程药物产业化发展的主要差距</w:t>
      </w:r>
      <w:r>
        <w:rPr>
          <w:rFonts w:hint="eastAsia"/>
        </w:rPr>
        <w:br/>
      </w:r>
      <w:r>
        <w:rPr>
          <w:rFonts w:hint="eastAsia"/>
        </w:rPr>
        <w:t>　　　　四、基因工程药物产业化发展对策</w:t>
      </w:r>
      <w:r>
        <w:rPr>
          <w:rFonts w:hint="eastAsia"/>
        </w:rPr>
        <w:br/>
      </w:r>
      <w:r>
        <w:rPr>
          <w:rFonts w:hint="eastAsia"/>
        </w:rPr>
        <w:t>　　第三节 2020-2025年中国基因工程药物发展存在问题分析</w:t>
      </w:r>
      <w:r>
        <w:rPr>
          <w:rFonts w:hint="eastAsia"/>
        </w:rPr>
        <w:br/>
      </w:r>
      <w:r>
        <w:rPr>
          <w:rFonts w:hint="eastAsia"/>
        </w:rPr>
        <w:t>　　第四节 2020-2025年中国基因工程药物市场动态分析</w:t>
      </w:r>
      <w:r>
        <w:rPr>
          <w:rFonts w:hint="eastAsia"/>
        </w:rPr>
        <w:br/>
      </w:r>
      <w:r>
        <w:rPr>
          <w:rFonts w:hint="eastAsia"/>
        </w:rPr>
        <w:t>　　　　一、简述基因工程药物的质量控制</w:t>
      </w:r>
      <w:r>
        <w:rPr>
          <w:rFonts w:hint="eastAsia"/>
        </w:rPr>
        <w:br/>
      </w:r>
      <w:r>
        <w:rPr>
          <w:rFonts w:hint="eastAsia"/>
        </w:rPr>
        <w:t>　　　　二、冷冻干燥技术在基因工程药物中的应用</w:t>
      </w:r>
      <w:r>
        <w:rPr>
          <w:rFonts w:hint="eastAsia"/>
        </w:rPr>
        <w:br/>
      </w:r>
      <w:r>
        <w:rPr>
          <w:rFonts w:hint="eastAsia"/>
        </w:rPr>
        <w:t>　　　　三、中国基因工程药物的突破口</w:t>
      </w:r>
      <w:r>
        <w:rPr>
          <w:rFonts w:hint="eastAsia"/>
        </w:rPr>
        <w:br/>
      </w:r>
      <w:r>
        <w:rPr>
          <w:rFonts w:hint="eastAsia"/>
        </w:rPr>
        <w:t>　　　　四、基因工程药物新进展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2020-2025年中国生物降解塑料产业运行新形势分析</w:t>
      </w:r>
      <w:r>
        <w:rPr>
          <w:rFonts w:hint="eastAsia"/>
        </w:rPr>
        <w:br/>
      </w:r>
      <w:r>
        <w:rPr>
          <w:rFonts w:hint="eastAsia"/>
        </w:rPr>
        <w:t>　　第一节 2020-2025年中国生物降解塑料运行总况</w:t>
      </w:r>
      <w:r>
        <w:rPr>
          <w:rFonts w:hint="eastAsia"/>
        </w:rPr>
        <w:br/>
      </w:r>
      <w:r>
        <w:rPr>
          <w:rFonts w:hint="eastAsia"/>
        </w:rPr>
        <w:t>　　　　一、中国生物降解塑料产业意义重点</w:t>
      </w:r>
      <w:r>
        <w:rPr>
          <w:rFonts w:hint="eastAsia"/>
        </w:rPr>
        <w:br/>
      </w:r>
      <w:r>
        <w:rPr>
          <w:rFonts w:hint="eastAsia"/>
        </w:rPr>
        <w:t>　　　　二、中国生物降解塑料应用开发新进展</w:t>
      </w:r>
      <w:r>
        <w:rPr>
          <w:rFonts w:hint="eastAsia"/>
        </w:rPr>
        <w:br/>
      </w:r>
      <w:r>
        <w:rPr>
          <w:rFonts w:hint="eastAsia"/>
        </w:rPr>
        <w:t>　　　　三、中国生物降解塑料产能情况分析</w:t>
      </w:r>
      <w:r>
        <w:rPr>
          <w:rFonts w:hint="eastAsia"/>
        </w:rPr>
        <w:br/>
      </w:r>
      <w:r>
        <w:rPr>
          <w:rFonts w:hint="eastAsia"/>
        </w:rPr>
        <w:t>　　　　四、中国生物降解塑整体存在问题分析</w:t>
      </w:r>
      <w:r>
        <w:rPr>
          <w:rFonts w:hint="eastAsia"/>
        </w:rPr>
        <w:br/>
      </w:r>
      <w:r>
        <w:rPr>
          <w:rFonts w:hint="eastAsia"/>
        </w:rPr>
        <w:t>　　第二节 2020-2025年中国生物塑料产业动态</w:t>
      </w:r>
      <w:r>
        <w:rPr>
          <w:rFonts w:hint="eastAsia"/>
        </w:rPr>
        <w:br/>
      </w:r>
      <w:r>
        <w:rPr>
          <w:rFonts w:hint="eastAsia"/>
        </w:rPr>
        <w:t>　　第三节 推动中国生物降解塑料快速发展的主要因素分析</w:t>
      </w:r>
      <w:r>
        <w:rPr>
          <w:rFonts w:hint="eastAsia"/>
        </w:rPr>
        <w:br/>
      </w:r>
      <w:r>
        <w:rPr>
          <w:rFonts w:hint="eastAsia"/>
        </w:rPr>
        <w:t>　　　　一、环境和资源的压力</w:t>
      </w:r>
      <w:r>
        <w:rPr>
          <w:rFonts w:hint="eastAsia"/>
        </w:rPr>
        <w:br/>
      </w:r>
      <w:r>
        <w:rPr>
          <w:rFonts w:hint="eastAsia"/>
        </w:rPr>
        <w:t>　　　　二、政府的热情关注和政策支持</w:t>
      </w:r>
      <w:r>
        <w:rPr>
          <w:rFonts w:hint="eastAsia"/>
        </w:rPr>
        <w:br/>
      </w:r>
      <w:r>
        <w:rPr>
          <w:rFonts w:hint="eastAsia"/>
        </w:rPr>
        <w:t>　　　　三、加强应用和市场培育</w:t>
      </w:r>
      <w:r>
        <w:rPr>
          <w:rFonts w:hint="eastAsia"/>
        </w:rPr>
        <w:br/>
      </w:r>
      <w:r>
        <w:rPr>
          <w:rFonts w:hint="eastAsia"/>
        </w:rPr>
        <w:t>　　　　四、检测方法、相关标准和认证标志的建立和完善</w:t>
      </w:r>
      <w:r>
        <w:rPr>
          <w:rFonts w:hint="eastAsia"/>
        </w:rPr>
        <w:br/>
      </w:r>
      <w:r>
        <w:rPr>
          <w:rFonts w:hint="eastAsia"/>
        </w:rPr>
        <w:t>　　第四节 2020-2025年中国生物降解塑料产业政策与发展措施分析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2025-2031年中国PHA整体发展前景预测分析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2025-2031年中国PHA产品发展趋势预测分析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一、PHA技术开发方向分析</w:t>
      </w:r>
      <w:r>
        <w:rPr>
          <w:rFonts w:hint="eastAsia"/>
        </w:rPr>
        <w:br/>
      </w:r>
      <w:r>
        <w:rPr>
          <w:rFonts w:hint="eastAsia"/>
        </w:rPr>
        <w:t>　　　　二、PHA整体发展走向分析</w:t>
      </w:r>
      <w:r>
        <w:rPr>
          <w:rFonts w:hint="eastAsia"/>
        </w:rPr>
        <w:br/>
      </w:r>
      <w:r>
        <w:rPr>
          <w:rFonts w:hint="eastAsia"/>
        </w:rPr>
        <w:t>　　第二节 2025-2031年中国PHA整体市场发展前景预测分析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一、PHA供给预测分析</w:t>
      </w:r>
      <w:r>
        <w:rPr>
          <w:rFonts w:hint="eastAsia"/>
        </w:rPr>
        <w:br/>
      </w:r>
      <w:r>
        <w:rPr>
          <w:rFonts w:hint="eastAsia"/>
        </w:rPr>
        <w:t>　　　　二、PHA需求预测分析</w:t>
      </w:r>
      <w:r>
        <w:rPr>
          <w:rFonts w:hint="eastAsia"/>
        </w:rPr>
        <w:br/>
      </w:r>
      <w:r>
        <w:rPr>
          <w:rFonts w:hint="eastAsia"/>
        </w:rPr>
        <w:t>　　　　三、PHA销售情况预测分析</w:t>
      </w:r>
      <w:r>
        <w:rPr>
          <w:rFonts w:hint="eastAsia"/>
        </w:rPr>
        <w:br/>
      </w:r>
      <w:r>
        <w:rPr>
          <w:rFonts w:hint="eastAsia"/>
        </w:rPr>
        <w:t>　　第三节 2025-2031年中国PHA整体市场盈利能力预测分析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2025-2031年中国PHA整体投资机会与投资风险分析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2025-2031年中国PHA整体投资机会分析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二、整体经济效益判断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2025-2031年中国PHA整体投资风险分析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二、整体竞争风险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第三节 中.智.林.　2025-2031年中国PHA整体市场监测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 2020-2025年中国CPI指数</w:t>
      </w:r>
      <w:r>
        <w:rPr>
          <w:rFonts w:hint="eastAsia"/>
        </w:rPr>
        <w:br/>
      </w:r>
      <w:r>
        <w:rPr>
          <w:rFonts w:hint="eastAsia"/>
        </w:rPr>
        <w:t>　　图表 3 2020-2025年居民消费价格比上年涨跌幅度单位 %</w:t>
      </w:r>
      <w:r>
        <w:rPr>
          <w:rFonts w:hint="eastAsia"/>
        </w:rPr>
        <w:br/>
      </w:r>
      <w:r>
        <w:rPr>
          <w:rFonts w:hint="eastAsia"/>
        </w:rPr>
        <w:t>　　图表 4 2020-2025年农村居民人均纯收入及其实际增长速度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5 2020-2025年城镇居民人均可支配收入及其实际增长速度</w:t>
      </w:r>
      <w:r>
        <w:rPr>
          <w:rFonts w:hint="eastAsia"/>
        </w:rPr>
        <w:br/>
      </w:r>
      <w:r>
        <w:rPr>
          <w:rFonts w:hint="eastAsia"/>
        </w:rPr>
        <w:t>　　图表 6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7 2020-2025年主要工业产品产量及其增长速度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8 2020-2025年规模以上工业企业实现利润及其增长速度 单位 亿元</w:t>
      </w:r>
      <w:r>
        <w:rPr>
          <w:rFonts w:hint="eastAsia"/>
        </w:rPr>
        <w:br/>
      </w:r>
      <w:r>
        <w:rPr>
          <w:rFonts w:hint="eastAsia"/>
        </w:rPr>
        <w:t>　　图表 9 2020-2025年全社会固定资产投资及其增长速度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10 2020-2025年分整体固定资产投资不含农户及其增长速度单位 亿元</w:t>
      </w:r>
      <w:r>
        <w:rPr>
          <w:rFonts w:hint="eastAsia"/>
        </w:rPr>
        <w:br/>
      </w:r>
      <w:r>
        <w:rPr>
          <w:rFonts w:hint="eastAsia"/>
        </w:rPr>
        <w:t>　　图表 11 2020-2025年货物进出口总额</w:t>
      </w:r>
      <w:r>
        <w:rPr>
          <w:rFonts w:hint="eastAsia"/>
        </w:rPr>
        <w:br/>
      </w:r>
      <w:r>
        <w:rPr>
          <w:rFonts w:hint="eastAsia"/>
        </w:rPr>
        <w:t>　　图表 12 2020-2025年货物进出口总额及其增长速度单位 亿美元</w:t>
      </w:r>
      <w:r>
        <w:rPr>
          <w:rFonts w:hint="eastAsia"/>
        </w:rPr>
        <w:br/>
      </w:r>
      <w:r>
        <w:rPr>
          <w:rFonts w:hint="eastAsia"/>
        </w:rPr>
        <w:t>　　图表 13 2020-2025年主要商品出口数量、金额及其增长速度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14 2020-2025年主要商品进口数量、金额及其增长速度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15 2020-2025年对主要国家和地区货物进出口额及其增长速度单位 亿美元</w:t>
      </w:r>
      <w:r>
        <w:rPr>
          <w:rFonts w:hint="eastAsia"/>
        </w:rPr>
        <w:br/>
      </w:r>
      <w:r>
        <w:rPr>
          <w:rFonts w:hint="eastAsia"/>
        </w:rPr>
        <w:t>　　图表 16 2020-2024年末人口数及其构成 单位 万人</w:t>
      </w:r>
      <w:r>
        <w:rPr>
          <w:rFonts w:hint="eastAsia"/>
        </w:rPr>
        <w:br/>
      </w:r>
      <w:r>
        <w:rPr>
          <w:rFonts w:hint="eastAsia"/>
        </w:rPr>
        <w:t>　　图表 17 2020-2025年普通高等教育、中等职业教育及普通高中招生人数情况</w:t>
      </w:r>
      <w:r>
        <w:rPr>
          <w:rFonts w:hint="eastAsia"/>
        </w:rPr>
        <w:br/>
      </w:r>
      <w:r>
        <w:rPr>
          <w:rFonts w:hint="eastAsia"/>
        </w:rPr>
        <w:t>　　图表 18 PHA与PLA性能和技术比较</w:t>
      </w:r>
      <w:r>
        <w:rPr>
          <w:rFonts w:hint="eastAsia"/>
        </w:rPr>
        <w:br/>
      </w:r>
      <w:r>
        <w:rPr>
          <w:rFonts w:hint="eastAsia"/>
        </w:rPr>
        <w:t>　　图表 19 2020-2025年我国合成材料整体企业数量统计</w:t>
      </w:r>
      <w:r>
        <w:rPr>
          <w:rFonts w:hint="eastAsia"/>
        </w:rPr>
        <w:br/>
      </w:r>
      <w:r>
        <w:rPr>
          <w:rFonts w:hint="eastAsia"/>
        </w:rPr>
        <w:t>　　图表 20 2020-2025年我国合成材料整体从业人数统计</w:t>
      </w:r>
      <w:r>
        <w:rPr>
          <w:rFonts w:hint="eastAsia"/>
        </w:rPr>
        <w:br/>
      </w:r>
      <w:r>
        <w:rPr>
          <w:rFonts w:hint="eastAsia"/>
        </w:rPr>
        <w:t>　　图表 21 2020-2025年我国合成材料整体资产统计</w:t>
      </w:r>
      <w:r>
        <w:rPr>
          <w:rFonts w:hint="eastAsia"/>
        </w:rPr>
        <w:br/>
      </w:r>
      <w:r>
        <w:rPr>
          <w:rFonts w:hint="eastAsia"/>
        </w:rPr>
        <w:t>　　图表 22 2020-2025年中国合成材料制造整体不同类型企业数量分析</w:t>
      </w:r>
      <w:r>
        <w:rPr>
          <w:rFonts w:hint="eastAsia"/>
        </w:rPr>
        <w:br/>
      </w:r>
      <w:r>
        <w:rPr>
          <w:rFonts w:hint="eastAsia"/>
        </w:rPr>
        <w:t>　　图表 23 2020-2025年中国合成材料制造整体不同所有制企业数量分析</w:t>
      </w:r>
      <w:r>
        <w:rPr>
          <w:rFonts w:hint="eastAsia"/>
        </w:rPr>
        <w:br/>
      </w:r>
      <w:r>
        <w:rPr>
          <w:rFonts w:hint="eastAsia"/>
        </w:rPr>
        <w:t>　　图表 24 2020-2025年中国合成材料制造整体不同类型企业销售收入结构</w:t>
      </w:r>
      <w:r>
        <w:rPr>
          <w:rFonts w:hint="eastAsia"/>
        </w:rPr>
        <w:br/>
      </w:r>
      <w:r>
        <w:rPr>
          <w:rFonts w:hint="eastAsia"/>
        </w:rPr>
        <w:t>　　图表 25 2020-2025年中国合成材料制造整体不同所有制企业销售收入结构</w:t>
      </w:r>
      <w:r>
        <w:rPr>
          <w:rFonts w:hint="eastAsia"/>
        </w:rPr>
        <w:br/>
      </w:r>
      <w:r>
        <w:rPr>
          <w:rFonts w:hint="eastAsia"/>
        </w:rPr>
        <w:t>　　图表 26 2020-2025年中国合成材料制造整体产成品资金占用分析</w:t>
      </w:r>
      <w:r>
        <w:rPr>
          <w:rFonts w:hint="eastAsia"/>
        </w:rPr>
        <w:br/>
      </w:r>
      <w:r>
        <w:rPr>
          <w:rFonts w:hint="eastAsia"/>
        </w:rPr>
        <w:t>　　图表 27 2020-2025年中国合成材料制造整体工业销售产值分析</w:t>
      </w:r>
      <w:r>
        <w:rPr>
          <w:rFonts w:hint="eastAsia"/>
        </w:rPr>
        <w:br/>
      </w:r>
      <w:r>
        <w:rPr>
          <w:rFonts w:hint="eastAsia"/>
        </w:rPr>
        <w:t>　　图表 28 2020-2025年中国合成材料制造整体出口 交货值分析</w:t>
      </w:r>
      <w:r>
        <w:rPr>
          <w:rFonts w:hint="eastAsia"/>
        </w:rPr>
        <w:br/>
      </w:r>
      <w:r>
        <w:rPr>
          <w:rFonts w:hint="eastAsia"/>
        </w:rPr>
        <w:t>　　图表 29 合成材料制造业成本费用结构</w:t>
      </w:r>
      <w:r>
        <w:rPr>
          <w:rFonts w:hint="eastAsia"/>
        </w:rPr>
        <w:br/>
      </w:r>
      <w:r>
        <w:rPr>
          <w:rFonts w:hint="eastAsia"/>
        </w:rPr>
        <w:t>　　图表 30 2020-2025年中国合成材料制造整体成本费用利润率分析</w:t>
      </w:r>
      <w:r>
        <w:rPr>
          <w:rFonts w:hint="eastAsia"/>
        </w:rPr>
        <w:br/>
      </w:r>
      <w:r>
        <w:rPr>
          <w:rFonts w:hint="eastAsia"/>
        </w:rPr>
        <w:t>　　图表 31 2020-2025年中国合成材料制造整体盈利能力指标</w:t>
      </w:r>
      <w:r>
        <w:rPr>
          <w:rFonts w:hint="eastAsia"/>
        </w:rPr>
        <w:br/>
      </w:r>
      <w:r>
        <w:rPr>
          <w:rFonts w:hint="eastAsia"/>
        </w:rPr>
        <w:t>　　图表 32 2020-2025年中国合成材料制造整体主要盈利能力指标</w:t>
      </w:r>
      <w:r>
        <w:rPr>
          <w:rFonts w:hint="eastAsia"/>
        </w:rPr>
        <w:br/>
      </w:r>
      <w:r>
        <w:rPr>
          <w:rFonts w:hint="eastAsia"/>
        </w:rPr>
        <w:t>　　图表 33 近4年天津国韵生物材料有限公司资产负债率变化情况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34 2025-2031年我国PHA产量预测分析</w:t>
      </w:r>
      <w:r>
        <w:rPr>
          <w:rFonts w:hint="eastAsia"/>
        </w:rPr>
        <w:br/>
      </w:r>
      <w:r>
        <w:rPr>
          <w:rFonts w:hint="eastAsia"/>
        </w:rPr>
        <w:t>　　图表 35 2025-2031年我国PHA需求量预测分析</w:t>
      </w:r>
      <w:r>
        <w:rPr>
          <w:rFonts w:hint="eastAsia"/>
        </w:rPr>
        <w:br/>
      </w:r>
      <w:r>
        <w:rPr>
          <w:rFonts w:hint="eastAsia"/>
        </w:rPr>
        <w:t>　　图表 36 2025-2031年我国PHA销售量预测分析</w:t>
      </w:r>
      <w:r>
        <w:rPr>
          <w:rFonts w:hint="eastAsia"/>
        </w:rPr>
        <w:br/>
      </w:r>
      <w:r>
        <w:rPr>
          <w:rFonts w:hint="eastAsia"/>
        </w:rPr>
        <w:t>　　图表 37 2025-2031年我国PHA整体市场盈利能力预测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1603a605864557" w:history="1">
        <w:r>
          <w:rPr>
            <w:rStyle w:val="Hyperlink"/>
          </w:rPr>
          <w:t>2025-2031年中国PHA产品市场深度调查研究与发展前景分析报告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16038A1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1603a605864557" w:history="1">
        <w:r>
          <w:rPr>
            <w:rStyle w:val="Hyperlink"/>
          </w:rPr>
          <w:t>https://www.20087.com/M_ITTongXun/A1/PHAChanPinHangYeXianZhuangYuFaZhanQuShi.html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热点：pHA生产工艺流程、PHA产品国家标准、pha材料、PHA产品型号、护肤品pha是什么意思、phyair是什么东西、PHA价格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c0111b2b9a4f2c" w:history="1">
      <w:r>
        <w:rPr>
          <w:rStyle w:val="Hyperlink"/>
        </w:rPr>
        <w:t>2025-2031年中国PHA产品市场深度调查研究与发展前景分析报告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A1/PHAChanPinHangYeXianZhuangYuFaZhanQuShi.html" TargetMode="External" Id="R441603a6058645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A1/PHAChanPinHangYeXianZhuangYuFaZhanQuShi.html" TargetMode="External" Id="Ra0c0111b2b9a4f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2024-12-22T07:26:00Z</dcterms:created>
  <dcterms:modified xsi:type="dcterms:W3CDTF">2024-12-22T08:26:00Z</dcterms:modified>
  <dc:subject>2025-2031年中国PHA产品市场深度调查研究与发展前景分析报告</dc:subject>
  <dc:title>2025-2031年中国PHA产品市场深度调查研究与发展前景分析报告</dc:title>
  <cp:keywords>2025-2031年中国PHA产品市场深度调查研究与发展前景分析报告</cp:keywords>
  <dc:description>2025-2031年中国PHA产品市场深度调查研究与发展前景分析报告</dc:description>
</cp:coreProperties>
</file>