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fff3163464709" w:history="1">
              <w:r>
                <w:rPr>
                  <w:rStyle w:val="Hyperlink"/>
                </w:rPr>
                <w:t>2023年版中国高速传真机市场调研及发展趋势分析报告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fff3163464709" w:history="1">
              <w:r>
                <w:rPr>
                  <w:rStyle w:val="Hyperlink"/>
                </w:rPr>
                <w:t>2023年版中国高速传真机市场调研及发展趋势分析报告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fff3163464709" w:history="1">
                <w:r>
                  <w:rPr>
                    <w:rStyle w:val="Hyperlink"/>
                  </w:rPr>
                  <w:t>https://www.20087.com/2/6A/GaoSuChuanZhenJiFaZhanQuShi.html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传真机是一种能够在短时间内完成文档扫描和传输的办公设备，广泛应用于商务通信领域。随着信息技术的发展，虽然电子邮件、即时通讯等更为便捷的通讯方式逐渐普及，但高速传真机在法律文件、合同协议等正式文件的传输中仍占有不可替代的地位。目前，市场上高速传真机不仅具备基本的传真功能，还集成了复印、扫描、打印等多功能于一体，成为办公自动化的重要组成部分。此外，随着网络技术的应用，一些新型高速传真机还支持网络传真服务，可以通过互联网进行文件传输，提高了办公效率。</w:t>
      </w:r>
      <w:r>
        <w:rPr>
          <w:rFonts w:hint="eastAsia"/>
        </w:rPr>
        <w:br/>
      </w:r>
      <w:r>
        <w:rPr>
          <w:rFonts w:hint="eastAsia"/>
        </w:rPr>
        <w:t>　　未来，高速传真机的发展将更加注重网络化与多功能化。一方面，通过集成先进的网络通信技术，使高速传真机能够无缝接入企业内部网络，支持云存储和远程访问，实现文件的即时共享和协作；另一方面，通过增加更多的办公功能，如高清扫描、彩色打印等，提升设备的综合性能，满足不同办公环境的需求。长期来看，随着数字化转型的推进，高速传真机将更加注重与数字化办公系统的集成，支持PDF等数字文档格式的直接处理，简化工作流程。同时，随着信息安全意识的增强，高速传真机将加强数据加密和身份验证功能，确保传输过程中的信息安全。此外，随着环保要求的提高，高速传真机将采用更节能的设计，减少能耗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fff3163464709" w:history="1">
        <w:r>
          <w:rPr>
            <w:rStyle w:val="Hyperlink"/>
          </w:rPr>
          <w:t>2023年版中国高速传真机市场调研及发展趋势分析报告</w:t>
        </w:r>
      </w:hyperlink>
      <w:r>
        <w:rPr>
          <w:rFonts w:hint="eastAsia"/>
        </w:rPr>
        <w:t>》基于科学的市场调研与数据分析，全面解析了高速传真机行业的市场规模、市场需求及发展现状。报告深入探讨了高速传真机产业链结构、细分市场特点及技术发展方向，并结合宏观经济环境与消费者需求变化，对高速传真机行业前景与未来趋势进行了科学预测，揭示了潜在增长空间。通过对高速传真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高速传真机概述</w:t>
      </w:r>
      <w:r>
        <w:rPr>
          <w:rFonts w:hint="eastAsia"/>
        </w:rPr>
        <w:br/>
      </w:r>
      <w:r>
        <w:rPr>
          <w:rFonts w:hint="eastAsia"/>
        </w:rPr>
        <w:t>　　第一节 高速传真机定义</w:t>
      </w:r>
      <w:r>
        <w:rPr>
          <w:rFonts w:hint="eastAsia"/>
        </w:rPr>
        <w:br/>
      </w:r>
      <w:r>
        <w:rPr>
          <w:rFonts w:hint="eastAsia"/>
        </w:rPr>
        <w:t>　　第二节 高速传真机行业发展历程</w:t>
      </w:r>
      <w:r>
        <w:rPr>
          <w:rFonts w:hint="eastAsia"/>
        </w:rPr>
        <w:br/>
      </w:r>
      <w:r>
        <w:rPr>
          <w:rFonts w:hint="eastAsia"/>
        </w:rPr>
        <w:t>　　第三节 高速传真机分类情况</w:t>
      </w:r>
      <w:r>
        <w:rPr>
          <w:rFonts w:hint="eastAsia"/>
        </w:rPr>
        <w:br/>
      </w:r>
      <w:r>
        <w:rPr>
          <w:rFonts w:hint="eastAsia"/>
        </w:rPr>
        <w:t>　　第四节 高速传真机产业链分析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二、高速传真机产业链模型分析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2022-2023年中国高速传真机行业发展环境分析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高速传真机行业相关政策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2022-2023年中国高速传真机行业发展社会环境分析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中国高速传真机生产现状分析</w:t>
      </w:r>
      <w:r>
        <w:rPr>
          <w:rFonts w:hint="eastAsia"/>
        </w:rPr>
        <w:br/>
      </w:r>
      <w:r>
        <w:rPr>
          <w:rFonts w:hint="eastAsia"/>
        </w:rPr>
        <w:t>　　第一节 高速传真机行业总体规模</w:t>
      </w:r>
      <w:r>
        <w:rPr>
          <w:rFonts w:hint="eastAsia"/>
        </w:rPr>
        <w:br/>
      </w:r>
      <w:r>
        <w:rPr>
          <w:rFonts w:hint="eastAsia"/>
        </w:rPr>
        <w:t>　　第一节 高速传真机产能概况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高速传真机市场容量概况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高速传真机产业的生命周期分析</w:t>
      </w:r>
      <w:r>
        <w:rPr>
          <w:rFonts w:hint="eastAsia"/>
        </w:rPr>
        <w:br/>
      </w:r>
      <w:r>
        <w:rPr>
          <w:rFonts w:hint="eastAsia"/>
        </w:rPr>
        <w:t>　　第五节 高速传真机产业供需情况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高速传真机国内产品价格走势及影响因素分析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2023年我国高速传真机行业发展现状分析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我国高速传真机行业发展现状</w:t>
      </w:r>
      <w:r>
        <w:rPr>
          <w:rFonts w:hint="eastAsia"/>
        </w:rPr>
        <w:br/>
      </w:r>
      <w:r>
        <w:rPr>
          <w:rFonts w:hint="eastAsia"/>
        </w:rPr>
        <w:t>　　　　一、高速传真机行业品牌发展现状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二、高速传真机行业需求市场现状</w:t>
      </w:r>
      <w:r>
        <w:rPr>
          <w:rFonts w:hint="eastAsia"/>
        </w:rPr>
        <w:br/>
      </w:r>
      <w:r>
        <w:rPr>
          <w:rFonts w:hint="eastAsia"/>
        </w:rPr>
        <w:t>　　　　三、高速传真机市场需求层次分析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四、我国高速传真机市场走向分析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中国高速传真机产品技术分析</w:t>
      </w:r>
      <w:r>
        <w:rPr>
          <w:rFonts w:hint="eastAsia"/>
        </w:rPr>
        <w:br/>
      </w:r>
      <w:r>
        <w:rPr>
          <w:rFonts w:hint="eastAsia"/>
        </w:rPr>
        <w:t>　　　　一、2023年高速传真机产品技术变化特点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二、2023年高速传真机产品市场的新技术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三、2023年高速传真机产品市场现状分析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中国高速传真机行业存在的问题</w:t>
      </w:r>
      <w:r>
        <w:rPr>
          <w:rFonts w:hint="eastAsia"/>
        </w:rPr>
        <w:br/>
      </w:r>
      <w:r>
        <w:rPr>
          <w:rFonts w:hint="eastAsia"/>
        </w:rPr>
        <w:t>　　　　一、高速传真机产品市场存在的主要问题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二、国内高速传真机产品市场的三大瓶颈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三、高速传真机产品市场遭遇的规模难题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对中国高速传真机市场的分析及思考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一、高速传真机市场特点</w:t>
      </w:r>
      <w:r>
        <w:rPr>
          <w:rFonts w:hint="eastAsia"/>
        </w:rPr>
        <w:br/>
      </w:r>
      <w:r>
        <w:rPr>
          <w:rFonts w:hint="eastAsia"/>
        </w:rPr>
        <w:t>　　　　二、高速传真机市场分析</w:t>
      </w:r>
      <w:r>
        <w:rPr>
          <w:rFonts w:hint="eastAsia"/>
        </w:rPr>
        <w:br/>
      </w:r>
      <w:r>
        <w:rPr>
          <w:rFonts w:hint="eastAsia"/>
        </w:rPr>
        <w:t>　　　　三、高速传真机市场变化的方向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四、中国高速传真机行业发展的新思路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五、对中国高速传真机行业发展的思考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2023年中国高速传真机行业发展概况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2023年中国高速传真机行业发展态势分析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2023年中国高速传真机行业发展特点分析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2023年中国高速传真机行业市场供需分析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高速传真机行业市场竞争策略分析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高速传真机市场竞争策略分析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一、高速传真机市场增长潜力分析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二、高速传真机产品竞争策略分析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高速传真机企业竞争策略分析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一、2023-2029年我国高速传真机市场竞争趋势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二、2023-2029年高速传真机行业竞争格局展望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三、2023-2029年高速传真机行业竞争策略分析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高速传真机行业投资与发展前景分析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2023年高速传真机行业投资情况分析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高速传真机行业投资机会分析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一、高速传真机投资项目分析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二、可以投资的高速传真机模式</w:t>
      </w:r>
      <w:r>
        <w:rPr>
          <w:rFonts w:hint="eastAsia"/>
        </w:rPr>
        <w:br/>
      </w:r>
      <w:r>
        <w:rPr>
          <w:rFonts w:hint="eastAsia"/>
        </w:rPr>
        <w:t>　　　　三、2023年高速传真机投资机会</w:t>
      </w:r>
      <w:r>
        <w:rPr>
          <w:rFonts w:hint="eastAsia"/>
        </w:rPr>
        <w:br/>
      </w:r>
      <w:r>
        <w:rPr>
          <w:rFonts w:hint="eastAsia"/>
        </w:rPr>
        <w:t>　　　　四、2023年高速传真机投资新方向</w:t>
      </w:r>
      <w:r>
        <w:rPr>
          <w:rFonts w:hint="eastAsia"/>
        </w:rPr>
        <w:br/>
      </w:r>
      <w:r>
        <w:rPr>
          <w:rFonts w:hint="eastAsia"/>
        </w:rPr>
        <w:t>　　第三节 高速传真机行业发展前景分析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一、金融危机下高速传真机市场的发展前景</w:t>
      </w:r>
      <w:r>
        <w:rPr>
          <w:rFonts w:hint="eastAsia"/>
        </w:rPr>
        <w:br/>
      </w:r>
      <w:r>
        <w:rPr>
          <w:rFonts w:hint="eastAsia"/>
        </w:rPr>
        <w:t>　　　　二、2023年高速传真机市场面临的发展商机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2023-2029年中国高速传真机行业发展前景预测分析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2023-2029年中国高速传真机行业发展预测分析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一、未来高速传真机发展分析</w:t>
      </w:r>
      <w:r>
        <w:rPr>
          <w:rFonts w:hint="eastAsia"/>
        </w:rPr>
        <w:br/>
      </w:r>
      <w:r>
        <w:rPr>
          <w:rFonts w:hint="eastAsia"/>
        </w:rPr>
        <w:t>　　　　二、未来高速传真机行业技术开发方向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2023-2029年中国高速传真机行业市场前景分析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高速传真机上游原材料供应状况分析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高速传真机行业上下游行业分析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三、行业新动态及其对高速传真机行业的影响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四、行业竞争状况及其对高速传真机行业的意义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四、行业新动态及其对高速传真机行业的影响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五、行业竞争状况及其对高速传真机行业的意义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2023-2029年高速传真机行业发展趋势及投资风险分析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当前高速传真机存在的问题</w:t>
      </w:r>
      <w:r>
        <w:rPr>
          <w:rFonts w:hint="eastAsia"/>
        </w:rPr>
        <w:br/>
      </w:r>
      <w:r>
        <w:rPr>
          <w:rFonts w:hint="eastAsia"/>
        </w:rPr>
        <w:t>　　第二节 高速传真机未来发展预测分析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一、中国高速传真机发展方向分析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二、2023-2029年中国高速传真机行业发展规模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三、2023-2029年中国高速传真机行业发展趋势预测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2023-2029年中国高速传真机行业投资风险分析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高速传真机国内重点生产厂家分析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高速传真机地区销售分析</w:t>
      </w:r>
      <w:r>
        <w:rPr>
          <w:rFonts w:hint="eastAsia"/>
        </w:rPr>
        <w:br/>
      </w:r>
      <w:r>
        <w:rPr>
          <w:rFonts w:hint="eastAsia"/>
        </w:rPr>
        <w:t>　　第一节 中国高速传真机区域销售市场结构变化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高速传真机“东北地区”销售分析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高速传真机“华北地区”销售分析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高速传真机“中南地区”销售分析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高速传真机“华东地区”销售分析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高速传真机“西北地区”销售分析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2023-2029年中国高速传真机行业投资战略研究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2022-2023年中国高速传真机行业投资策略分析</w:t>
      </w:r>
      <w:r>
        <w:rPr>
          <w:rFonts w:hint="eastAsia"/>
        </w:rPr>
        <w:br/>
      </w:r>
      <w:r>
        <w:rPr>
          <w:rFonts w:hint="eastAsia"/>
        </w:rPr>
        <w:t>　　　　一、高速传真机投资策略</w:t>
      </w:r>
      <w:r>
        <w:rPr>
          <w:rFonts w:hint="eastAsia"/>
        </w:rPr>
        <w:br/>
      </w:r>
      <w:r>
        <w:rPr>
          <w:rFonts w:hint="eastAsia"/>
        </w:rPr>
        <w:t>　　　　二、高速传真机投资筹划策略</w:t>
      </w:r>
      <w:r>
        <w:rPr>
          <w:rFonts w:hint="eastAsia"/>
        </w:rPr>
        <w:br/>
      </w:r>
      <w:r>
        <w:rPr>
          <w:rFonts w:hint="eastAsia"/>
        </w:rPr>
        <w:t>　　　　三、2023年高速传真机品牌竞争战略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2023-2029年中国高速传真机行业品牌建设策略</w:t>
      </w:r>
      <w:r>
        <w:rPr>
          <w:rFonts w:hint="eastAsia"/>
        </w:rPr>
        <w:br/>
      </w:r>
      <w:r>
        <w:rPr>
          <w:rFonts w:hint="eastAsia"/>
        </w:rPr>
        <w:t>　　　　一、高速传真机的规划</w:t>
      </w:r>
      <w:r>
        <w:rPr>
          <w:rFonts w:hint="eastAsia"/>
        </w:rPr>
        <w:br/>
      </w:r>
      <w:r>
        <w:rPr>
          <w:rFonts w:hint="eastAsia"/>
        </w:rPr>
        <w:t>　　　　二、高速传真机的建设</w:t>
      </w:r>
      <w:r>
        <w:rPr>
          <w:rFonts w:hint="eastAsia"/>
        </w:rPr>
        <w:br/>
      </w:r>
      <w:r>
        <w:rPr>
          <w:rFonts w:hint="eastAsia"/>
        </w:rPr>
        <w:t>　　　　三、高速传真机业成功之道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中国高速传真机行业市场发展趋势预测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高速传真机产品投资机会</w:t>
      </w:r>
      <w:r>
        <w:rPr>
          <w:rFonts w:hint="eastAsia"/>
        </w:rPr>
        <w:br/>
      </w:r>
      <w:r>
        <w:rPr>
          <w:rFonts w:hint="eastAsia"/>
        </w:rPr>
        <w:t>　　第三节 高速传真机产品投资趋势分析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fff3163464709" w:history="1">
        <w:r>
          <w:rPr>
            <w:rStyle w:val="Hyperlink"/>
          </w:rPr>
          <w:t>2023年版中国高速传真机市场调研及发展趋势分析报告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fff3163464709" w:history="1">
        <w:r>
          <w:rPr>
            <w:rStyle w:val="Hyperlink"/>
          </w:rPr>
          <w:t>https://www.20087.com/2/6A/GaoSuChuanZhenJiFaZhanQuShi.html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热点：高速传真机传送一页a4大小的文稿所需的时间为、传真机器、传真机的使用视频、一分钟学会传真机的使用方法、传真机是怎么使用的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c2999afe244d6" w:history="1">
      <w:r>
        <w:rPr>
          <w:rStyle w:val="Hyperlink"/>
        </w:rPr>
        <w:t>2023年版中国高速传真机市场调研及发展趋势分析报告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GaoSuChuanZhenJiFaZhanQuShi.html" TargetMode="External" Id="Rabefff316346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GaoSuChuanZhenJiFaZhanQuShi.html" TargetMode="External" Id="R8b0c2999afe2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2023-01-08T06:28:00Z</dcterms:created>
  <dcterms:modified xsi:type="dcterms:W3CDTF">2023-01-08T07:28:00Z</dcterms:modified>
  <dc:subject>2023年版中国高速传真机市场调研及发展趋势分析报告</dc:subject>
  <dc:title>2023年版中国高速传真机市场调研及发展趋势分析报告</dc:title>
  <cp:keywords>2023年版中国高速传真机市场调研及发展趋势分析报告</cp:keywords>
  <dc:description>2023年版中国高速传真机市场调研及发展趋势分析报告</dc:description>
</cp:coreProperties>
</file>