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2d382c6ae4e18" w:history="1">
              <w:r>
                <w:rPr>
                  <w:rStyle w:val="Hyperlink"/>
                </w:rPr>
                <w:t>中国GPS车辆监控调度系统市场调查研究与发展前景预测报告（2015-2020年）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2d382c6ae4e18" w:history="1">
              <w:r>
                <w:rPr>
                  <w:rStyle w:val="Hyperlink"/>
                </w:rPr>
                <w:t>中国GPS车辆监控调度系统市场调查研究与发展前景预测报告（2015-2020年）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2d382c6ae4e18" w:history="1">
                <w:r>
                  <w:rPr>
                    <w:rStyle w:val="Hyperlink"/>
                  </w:rPr>
                  <w:t>https://www.20087.com/M_ITTongXun/A3/GPSCheLiangJianKongDiaoDuXiTongWeiLaiFaZhanQuShi.html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车辆监控调度系统是一种现代化的车队管理工具，在物流运输、公共交通、企业用车等领域得到广泛应用。近年来，随着物联网技术的发展，GPS车辆监控调度系统不仅能够实时追踪车辆位置，还能通过数据分析优化路线规划，提高运输效率。目前市场上的GPS车辆监控调度系统不仅具备基本的定位功能，还集成了油耗监测、驾驶员行为分析等多种功能，能够帮助企业实现精细化管理。</w:t>
      </w:r>
      <w:r>
        <w:rPr>
          <w:rFonts w:hint="eastAsia"/>
        </w:rPr>
        <w:br/>
      </w:r>
      <w:r>
        <w:rPr>
          <w:rFonts w:hint="eastAsia"/>
        </w:rPr>
        <w:t>　　未来，GPS车辆监控调度系统的发展将更加注重智能化与集成化。一方面，通过引入人工智能算法，未来的系统将能够实现更加智能的路径规划和调度决策，减少空驶率，提升运输效率。另一方面，随着5G通信技术的应用，GPS车辆监控调度系统将实现更高速的数据传输，支持更多的实时交互功能。此外，通过与自动驾驶技术的结合，GPS车辆监控调度系统将更加注重车辆安全，提供全方位的车辆管理解决方案。</w:t>
      </w:r>
      <w:r>
        <w:rPr>
          <w:rFonts w:hint="eastAsia"/>
        </w:rPr>
        <w:br/>
      </w:r>
      <w:r>
        <w:rPr>
          <w:rFonts w:hint="eastAsia"/>
        </w:rPr>
        <w:t>　　</w:t>
      </w:r>
      <w:hyperlink r:id="Rd3e2d382c6ae4e18" w:history="1">
        <w:r>
          <w:rPr>
            <w:rStyle w:val="Hyperlink"/>
          </w:rPr>
          <w:t>中国GPS车辆监控调度系统市场调查研究与发展前景预测报告（2015-2020年）</w:t>
        </w:r>
      </w:hyperlink>
      <w:r>
        <w:rPr>
          <w:rFonts w:hint="eastAsia"/>
        </w:rPr>
        <w:t>基于科学的市场调研和数据分析，全面剖析了GPS车辆监控调度系统行业现状、市场需求及市场规模。GPS车辆监控调度系统报告探讨了GPS车辆监控调度系统产业链结构，细分市场的特点，并分析了GPS车辆监控调度系统市场前景及发展趋势。通过科学预测，揭示了GPS车辆监控调度系统行业未来的增长潜力。同时，GPS车辆监控调度系统报告还对重点企业进行了研究，评估了各大品牌在市场竞争中的地位，以及行业集中度的变化。GPS车辆监控调度系统报告以专业、科学、规范的研究方法，为投资者、企业决策者及银行信贷部门提供了权威的市场情报和决策参考。</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（一）GPS车辆监控调度系统及行业定义</w:t>
      </w:r>
      <w:r>
        <w:rPr>
          <w:rFonts w:hint="eastAsia"/>
        </w:rPr>
        <w:br/>
      </w:r>
      <w:r>
        <w:rPr>
          <w:rFonts w:hint="eastAsia"/>
        </w:rPr>
        <w:t>　　（二）GPS车辆监控调度系统产业链分析与GPS车辆监控调度系统行业的特征</w:t>
      </w:r>
      <w:r>
        <w:rPr>
          <w:rFonts w:hint="eastAsia"/>
        </w:rPr>
        <w:br/>
      </w:r>
      <w:r>
        <w:rPr>
          <w:rFonts w:hint="eastAsia"/>
        </w:rPr>
        <w:t>　　（三）GPS车辆监控调度系统行业主管部门及管理体制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七、财政收入</w:t>
      </w:r>
      <w:r>
        <w:rPr>
          <w:rFonts w:hint="eastAsia"/>
        </w:rPr>
        <w:br/>
      </w:r>
      <w:r>
        <w:rPr>
          <w:rFonts w:hint="eastAsia"/>
        </w:rPr>
        <w:t>　　八、工业品出厂价格指数</w:t>
      </w:r>
      <w:r>
        <w:rPr>
          <w:rFonts w:hint="eastAsia"/>
        </w:rPr>
        <w:br/>
      </w:r>
      <w:r>
        <w:rPr>
          <w:rFonts w:hint="eastAsia"/>
        </w:rPr>
        <w:t>　　九、城镇居民家庭人均收入</w:t>
      </w:r>
      <w:r>
        <w:rPr>
          <w:rFonts w:hint="eastAsia"/>
        </w:rPr>
        <w:br/>
      </w:r>
      <w:r>
        <w:rPr>
          <w:rFonts w:hint="eastAsia"/>
        </w:rPr>
        <w:t>　　二、行业政策与重要规划、标准</w:t>
      </w:r>
      <w:r>
        <w:rPr>
          <w:rFonts w:hint="eastAsia"/>
        </w:rPr>
        <w:br/>
      </w:r>
      <w:r>
        <w:rPr>
          <w:rFonts w:hint="eastAsia"/>
        </w:rPr>
        <w:t>　　四、国际环境</w:t>
      </w:r>
      <w:r>
        <w:rPr>
          <w:rFonts w:hint="eastAsia"/>
        </w:rPr>
        <w:br/>
      </w:r>
      <w:r>
        <w:rPr>
          <w:rFonts w:hint="eastAsia"/>
        </w:rPr>
        <w:t>　　（一）全球GPS车辆监控调度系统发展综述</w:t>
      </w:r>
      <w:r>
        <w:rPr>
          <w:rFonts w:hint="eastAsia"/>
        </w:rPr>
        <w:br/>
      </w:r>
      <w:r>
        <w:rPr>
          <w:rFonts w:hint="eastAsia"/>
        </w:rPr>
        <w:t>　　（二）主要国家和地区发展动态</w:t>
      </w:r>
      <w:r>
        <w:rPr>
          <w:rFonts w:hint="eastAsia"/>
        </w:rPr>
        <w:br/>
      </w:r>
      <w:r>
        <w:rPr>
          <w:rFonts w:hint="eastAsia"/>
        </w:rPr>
        <w:t>　　第三章 GPS车辆监控调度系统上下游行业发展情况及对行业的影响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三、上下游行业变动对GPS车辆监控调度系统行业的影响分析</w:t>
      </w:r>
      <w:r>
        <w:rPr>
          <w:rFonts w:hint="eastAsia"/>
        </w:rPr>
        <w:br/>
      </w:r>
      <w:r>
        <w:rPr>
          <w:rFonts w:hint="eastAsia"/>
        </w:rPr>
        <w:t>　　第四章 GPS车辆监控调度系统制造技术工艺发展分析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国内GPS车辆监控调度系统产品生产和需求分析</w:t>
      </w:r>
      <w:r>
        <w:rPr>
          <w:rFonts w:hint="eastAsia"/>
        </w:rPr>
        <w:br/>
      </w:r>
      <w:r>
        <w:rPr>
          <w:rFonts w:hint="eastAsia"/>
        </w:rPr>
        <w:t>　　一、国内GPS车辆监控调度系统产品产量分析</w:t>
      </w:r>
      <w:r>
        <w:rPr>
          <w:rFonts w:hint="eastAsia"/>
        </w:rPr>
        <w:br/>
      </w:r>
      <w:r>
        <w:rPr>
          <w:rFonts w:hint="eastAsia"/>
        </w:rPr>
        <w:t>　　（一）国内GPS车辆监控调度系统产品产能与产量概况</w:t>
      </w:r>
      <w:r>
        <w:rPr>
          <w:rFonts w:hint="eastAsia"/>
        </w:rPr>
        <w:br/>
      </w:r>
      <w:r>
        <w:rPr>
          <w:rFonts w:hint="eastAsia"/>
        </w:rPr>
        <w:t>　　（二）2007-2014年1-12月GPS车辆监控调度系统产品产量</w:t>
      </w:r>
      <w:r>
        <w:rPr>
          <w:rFonts w:hint="eastAsia"/>
        </w:rPr>
        <w:br/>
      </w:r>
      <w:r>
        <w:rPr>
          <w:rFonts w:hint="eastAsia"/>
        </w:rPr>
        <w:t>　　（三）2015-2020年GPS车辆监控调度系统产品产量预测</w:t>
      </w:r>
      <w:r>
        <w:rPr>
          <w:rFonts w:hint="eastAsia"/>
        </w:rPr>
        <w:br/>
      </w:r>
      <w:r>
        <w:rPr>
          <w:rFonts w:hint="eastAsia"/>
        </w:rPr>
        <w:t>　　二、国内GPS车辆监控调度系统产品需求分析</w:t>
      </w:r>
      <w:r>
        <w:rPr>
          <w:rFonts w:hint="eastAsia"/>
        </w:rPr>
        <w:br/>
      </w:r>
      <w:r>
        <w:rPr>
          <w:rFonts w:hint="eastAsia"/>
        </w:rPr>
        <w:t>　　（一）国内GPS车辆监控调度系统产品主要需求领域分析</w:t>
      </w:r>
      <w:r>
        <w:rPr>
          <w:rFonts w:hint="eastAsia"/>
        </w:rPr>
        <w:br/>
      </w:r>
      <w:r>
        <w:rPr>
          <w:rFonts w:hint="eastAsia"/>
        </w:rPr>
        <w:t>　　（二）2007-2014年1-12月GPS车辆监控调度系统产品需求</w:t>
      </w:r>
      <w:r>
        <w:rPr>
          <w:rFonts w:hint="eastAsia"/>
        </w:rPr>
        <w:br/>
      </w:r>
      <w:r>
        <w:rPr>
          <w:rFonts w:hint="eastAsia"/>
        </w:rPr>
        <w:t>　　（三）2015-2020年GPS车辆监控调度系统产品需求预测</w:t>
      </w:r>
      <w:r>
        <w:rPr>
          <w:rFonts w:hint="eastAsia"/>
        </w:rPr>
        <w:br/>
      </w:r>
      <w:r>
        <w:rPr>
          <w:rFonts w:hint="eastAsia"/>
        </w:rPr>
        <w:t>　　第六章 GPS车辆监控调度系统行业进出口情况与价格趋势分析</w:t>
      </w:r>
      <w:r>
        <w:rPr>
          <w:rFonts w:hint="eastAsia"/>
        </w:rPr>
        <w:br/>
      </w:r>
      <w:r>
        <w:rPr>
          <w:rFonts w:hint="eastAsia"/>
        </w:rPr>
        <w:t>　　一、进出口状况分析</w:t>
      </w:r>
      <w:r>
        <w:rPr>
          <w:rFonts w:hint="eastAsia"/>
        </w:rPr>
        <w:br/>
      </w:r>
      <w:r>
        <w:rPr>
          <w:rFonts w:hint="eastAsia"/>
        </w:rPr>
        <w:t>　　（一）国内GPS车辆监控调度系统产品2007-2014年1-12月进出口数据分析</w:t>
      </w:r>
      <w:r>
        <w:rPr>
          <w:rFonts w:hint="eastAsia"/>
        </w:rPr>
        <w:br/>
      </w:r>
      <w:r>
        <w:rPr>
          <w:rFonts w:hint="eastAsia"/>
        </w:rPr>
        <w:t>　　（二）GPS车辆监控调度系统产品主要进出口国家分析</w:t>
      </w:r>
      <w:r>
        <w:rPr>
          <w:rFonts w:hint="eastAsia"/>
        </w:rPr>
        <w:br/>
      </w:r>
      <w:r>
        <w:rPr>
          <w:rFonts w:hint="eastAsia"/>
        </w:rPr>
        <w:t>　　（三）贸易平衡情况</w:t>
      </w:r>
      <w:r>
        <w:rPr>
          <w:rFonts w:hint="eastAsia"/>
        </w:rPr>
        <w:br/>
      </w:r>
      <w:r>
        <w:rPr>
          <w:rFonts w:hint="eastAsia"/>
        </w:rPr>
        <w:t>　　二、GPS车辆监控调度系统产品价格趋势分析</w:t>
      </w:r>
      <w:r>
        <w:rPr>
          <w:rFonts w:hint="eastAsia"/>
        </w:rPr>
        <w:br/>
      </w:r>
      <w:r>
        <w:rPr>
          <w:rFonts w:hint="eastAsia"/>
        </w:rPr>
        <w:t>　　（一）近几年GPS车辆监控调度系统产品价格走势分析</w:t>
      </w:r>
      <w:r>
        <w:rPr>
          <w:rFonts w:hint="eastAsia"/>
        </w:rPr>
        <w:br/>
      </w:r>
      <w:r>
        <w:rPr>
          <w:rFonts w:hint="eastAsia"/>
        </w:rPr>
        <w:t>　　（二）原材料及相关因素对GPS车辆监控调度系统产品价格影响分析</w:t>
      </w:r>
      <w:r>
        <w:rPr>
          <w:rFonts w:hint="eastAsia"/>
        </w:rPr>
        <w:br/>
      </w:r>
      <w:r>
        <w:rPr>
          <w:rFonts w:hint="eastAsia"/>
        </w:rPr>
        <w:t>　　第七章 GPS车辆监控调度系统行业市场竞争策略分析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四、GPS车辆监控调度系统市场竞争策略分析</w:t>
      </w:r>
      <w:r>
        <w:rPr>
          <w:rFonts w:hint="eastAsia"/>
        </w:rPr>
        <w:br/>
      </w:r>
      <w:r>
        <w:rPr>
          <w:rFonts w:hint="eastAsia"/>
        </w:rPr>
        <w:t>　　（一）GPS车辆监控调度系统市场增长潜力分析</w:t>
      </w:r>
      <w:r>
        <w:rPr>
          <w:rFonts w:hint="eastAsia"/>
        </w:rPr>
        <w:br/>
      </w:r>
      <w:r>
        <w:rPr>
          <w:rFonts w:hint="eastAsia"/>
        </w:rPr>
        <w:t>　　（二）GPS车辆监控调度系统产品竞争策略分析</w:t>
      </w:r>
      <w:r>
        <w:rPr>
          <w:rFonts w:hint="eastAsia"/>
        </w:rPr>
        <w:br/>
      </w:r>
      <w:r>
        <w:rPr>
          <w:rFonts w:hint="eastAsia"/>
        </w:rPr>
        <w:t>　　（三）GPS车辆监控调度系统行业竞争格局展望</w:t>
      </w:r>
      <w:r>
        <w:rPr>
          <w:rFonts w:hint="eastAsia"/>
        </w:rPr>
        <w:br/>
      </w:r>
      <w:r>
        <w:rPr>
          <w:rFonts w:hint="eastAsia"/>
        </w:rPr>
        <w:t>　　第八章 GPS车辆监控调度系统行业用户度分析</w:t>
      </w:r>
      <w:r>
        <w:rPr>
          <w:rFonts w:hint="eastAsia"/>
        </w:rPr>
        <w:br/>
      </w:r>
      <w:r>
        <w:rPr>
          <w:rFonts w:hint="eastAsia"/>
        </w:rPr>
        <w:t>　　一、GPS车辆监控调度系统行业用户认知程度</w:t>
      </w:r>
      <w:r>
        <w:rPr>
          <w:rFonts w:hint="eastAsia"/>
        </w:rPr>
        <w:br/>
      </w:r>
      <w:r>
        <w:rPr>
          <w:rFonts w:hint="eastAsia"/>
        </w:rPr>
        <w:t>　　二、GPS车辆监控调度系统行业用户关注因素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GPS车辆监控调度系统行业国内重点生产厂家分析</w:t>
      </w:r>
      <w:r>
        <w:rPr>
          <w:rFonts w:hint="eastAsia"/>
        </w:rPr>
        <w:br/>
      </w:r>
      <w:r>
        <w:rPr>
          <w:rFonts w:hint="eastAsia"/>
        </w:rPr>
        <w:t>　　一、深圳龙安天下电子有限公司</w:t>
      </w:r>
      <w:r>
        <w:rPr>
          <w:rFonts w:hint="eastAsia"/>
        </w:rPr>
        <w:br/>
      </w:r>
      <w:r>
        <w:rPr>
          <w:rFonts w:hint="eastAsia"/>
        </w:rPr>
        <w:t>　　（一）企业介绍</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二、深圳市三连星公司</w:t>
      </w:r>
      <w:r>
        <w:rPr>
          <w:rFonts w:hint="eastAsia"/>
        </w:rPr>
        <w:br/>
      </w:r>
      <w:r>
        <w:rPr>
          <w:rFonts w:hint="eastAsia"/>
        </w:rPr>
        <w:t>　　（一）企业介绍</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三、北京利四方物流信息技术服务有限公司</w:t>
      </w:r>
      <w:r>
        <w:rPr>
          <w:rFonts w:hint="eastAsia"/>
        </w:rPr>
        <w:br/>
      </w:r>
      <w:r>
        <w:rPr>
          <w:rFonts w:hint="eastAsia"/>
        </w:rPr>
        <w:t>　　（一）企业介绍</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四、山东科沐华信息技术有限公司</w:t>
      </w:r>
      <w:r>
        <w:rPr>
          <w:rFonts w:hint="eastAsia"/>
        </w:rPr>
        <w:br/>
      </w:r>
      <w:r>
        <w:rPr>
          <w:rFonts w:hint="eastAsia"/>
        </w:rPr>
        <w:t>　　（一）企业介绍</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五、广州新软计算机技术有限公司</w:t>
      </w:r>
      <w:r>
        <w:rPr>
          <w:rFonts w:hint="eastAsia"/>
        </w:rPr>
        <w:br/>
      </w:r>
      <w:r>
        <w:rPr>
          <w:rFonts w:hint="eastAsia"/>
        </w:rPr>
        <w:t>　　（一）企业介绍</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六、上海硕星通信科技有限公司</w:t>
      </w:r>
      <w:r>
        <w:rPr>
          <w:rFonts w:hint="eastAsia"/>
        </w:rPr>
        <w:br/>
      </w:r>
      <w:r>
        <w:rPr>
          <w:rFonts w:hint="eastAsia"/>
        </w:rPr>
        <w:t>　　（一）企业介绍</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(中智林)GPS车辆监控调度系统行业投资现状及风险前景评价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Pr>
          <w:rFonts w:hint="eastAsia"/>
        </w:rPr>
        <w:t>　　图表目录</w:t>
      </w:r>
      <w:r>
        <w:rPr>
          <w:rFonts w:hint="eastAsia"/>
        </w:rPr>
        <w:br/>
      </w:r>
      <w:r>
        <w:rPr>
          <w:rFonts w:hint="eastAsia"/>
        </w:rPr>
        <w:t>　　图表12007-2014年2季度我国季度GDP增长率单位：%</w:t>
      </w:r>
      <w:r>
        <w:rPr>
          <w:rFonts w:hint="eastAsia"/>
        </w:rPr>
        <w:br/>
      </w:r>
      <w:r>
        <w:rPr>
          <w:rFonts w:hint="eastAsia"/>
        </w:rPr>
        <w:t>　　图表22010-2014年2季度我国三产业增加值季度增长率单位：%</w:t>
      </w:r>
      <w:r>
        <w:rPr>
          <w:rFonts w:hint="eastAsia"/>
        </w:rPr>
        <w:br/>
      </w:r>
      <w:r>
        <w:rPr>
          <w:rFonts w:hint="eastAsia"/>
        </w:rPr>
        <w:t>　　图表32010-2014年12月年我国工业增加值走势图单位：%</w:t>
      </w:r>
      <w:r>
        <w:rPr>
          <w:rFonts w:hint="eastAsia"/>
        </w:rPr>
        <w:br/>
      </w:r>
      <w:r>
        <w:rPr>
          <w:rFonts w:hint="eastAsia"/>
        </w:rPr>
        <w:t>　　图表42002年12月—2014年12月工业增加值月度同比增长率（%）</w:t>
      </w:r>
      <w:r>
        <w:rPr>
          <w:rFonts w:hint="eastAsia"/>
        </w:rPr>
        <w:br/>
      </w:r>
      <w:r>
        <w:rPr>
          <w:rFonts w:hint="eastAsia"/>
        </w:rPr>
        <w:t>　　图表52009-2014年12月我国社会消费品零售总额走势图单位：亿元%</w:t>
      </w:r>
      <w:r>
        <w:rPr>
          <w:rFonts w:hint="eastAsia"/>
        </w:rPr>
        <w:br/>
      </w:r>
      <w:r>
        <w:rPr>
          <w:rFonts w:hint="eastAsia"/>
        </w:rPr>
        <w:t>　　图表62009-2014年12月我国社会消费品零售总额构成走势图单位：%</w:t>
      </w:r>
      <w:r>
        <w:rPr>
          <w:rFonts w:hint="eastAsia"/>
        </w:rPr>
        <w:br/>
      </w:r>
      <w:r>
        <w:rPr>
          <w:rFonts w:hint="eastAsia"/>
        </w:rPr>
        <w:t>　　图表72002年12月—2014年12月社会消费品零售总额月度同比增长率（%）</w:t>
      </w:r>
      <w:r>
        <w:rPr>
          <w:rFonts w:hint="eastAsia"/>
        </w:rPr>
        <w:br/>
      </w:r>
      <w:r>
        <w:rPr>
          <w:rFonts w:hint="eastAsia"/>
        </w:rPr>
        <w:t>　　图表82010-2014年12月固定资产投资走势图单位：%</w:t>
      </w:r>
      <w:r>
        <w:rPr>
          <w:rFonts w:hint="eastAsia"/>
        </w:rPr>
        <w:br/>
      </w:r>
      <w:r>
        <w:rPr>
          <w:rFonts w:hint="eastAsia"/>
        </w:rPr>
        <w:t>　　图表92010-2014年12月东、中、西部地区固定资产投资走势图单位：%</w:t>
      </w:r>
      <w:r>
        <w:rPr>
          <w:rFonts w:hint="eastAsia"/>
        </w:rPr>
        <w:br/>
      </w:r>
      <w:r>
        <w:rPr>
          <w:rFonts w:hint="eastAsia"/>
        </w:rPr>
        <w:t>　　图表102002年1-12月—2014年1-12月固定资产投资完成额月度累计同比增长率（%）</w:t>
      </w:r>
      <w:r>
        <w:rPr>
          <w:rFonts w:hint="eastAsia"/>
        </w:rPr>
        <w:br/>
      </w:r>
      <w:r>
        <w:rPr>
          <w:rFonts w:hint="eastAsia"/>
        </w:rPr>
        <w:t>　　图表112010-2014年12月月度进出口走势图单位：%</w:t>
      </w:r>
      <w:r>
        <w:rPr>
          <w:rFonts w:hint="eastAsia"/>
        </w:rPr>
        <w:br/>
      </w:r>
      <w:r>
        <w:rPr>
          <w:rFonts w:hint="eastAsia"/>
        </w:rPr>
        <w:t>　　图表122002年12月—2014年12月出口总额月度同比增长率与进口总额月度同比增长率（%）</w:t>
      </w:r>
      <w:r>
        <w:rPr>
          <w:rFonts w:hint="eastAsia"/>
        </w:rPr>
        <w:br/>
      </w:r>
      <w:r>
        <w:rPr>
          <w:rFonts w:hint="eastAsia"/>
        </w:rPr>
        <w:t>　　图表132010-2014年12月我国货币供应量单位：亿元</w:t>
      </w:r>
      <w:r>
        <w:rPr>
          <w:rFonts w:hint="eastAsia"/>
        </w:rPr>
        <w:br/>
      </w:r>
      <w:r>
        <w:rPr>
          <w:rFonts w:hint="eastAsia"/>
        </w:rPr>
        <w:t>　　图表142010-2014年12月我国存贷款同比增速走势图单位：亿元%</w:t>
      </w:r>
      <w:r>
        <w:rPr>
          <w:rFonts w:hint="eastAsia"/>
        </w:rPr>
        <w:br/>
      </w:r>
      <w:r>
        <w:rPr>
          <w:rFonts w:hint="eastAsia"/>
        </w:rPr>
        <w:t>　　图表152010-2014年12月我国月度新增贷款量单位：亿元</w:t>
      </w:r>
      <w:r>
        <w:rPr>
          <w:rFonts w:hint="eastAsia"/>
        </w:rPr>
        <w:br/>
      </w:r>
      <w:r>
        <w:rPr>
          <w:rFonts w:hint="eastAsia"/>
        </w:rPr>
        <w:t>　　图表162002年12月—2014年12月货币供应量月度同比增长率（%）</w:t>
      </w:r>
      <w:r>
        <w:rPr>
          <w:rFonts w:hint="eastAsia"/>
        </w:rPr>
        <w:br/>
      </w:r>
      <w:r>
        <w:rPr>
          <w:rFonts w:hint="eastAsia"/>
        </w:rPr>
        <w:t>　　图表172013年12月工业品出厂价格指数</w:t>
      </w:r>
      <w:r>
        <w:rPr>
          <w:rFonts w:hint="eastAsia"/>
        </w:rPr>
        <w:br/>
      </w:r>
      <w:r>
        <w:rPr>
          <w:rFonts w:hint="eastAsia"/>
        </w:rPr>
        <w:t>　　图表18我国GPS车辆监控调度系统行业所处生命周期示意图</w:t>
      </w:r>
      <w:r>
        <w:rPr>
          <w:rFonts w:hint="eastAsia"/>
        </w:rPr>
        <w:br/>
      </w:r>
      <w:r>
        <w:rPr>
          <w:rFonts w:hint="eastAsia"/>
        </w:rPr>
        <w:t>　　图表19行业生命周期、战略及其特征</w:t>
      </w:r>
      <w:r>
        <w:rPr>
          <w:rFonts w:hint="eastAsia"/>
        </w:rPr>
        <w:br/>
      </w:r>
      <w:r>
        <w:rPr>
          <w:rFonts w:hint="eastAsia"/>
        </w:rPr>
        <w:t>　　图表212007-2014年1-12月全球GPS车辆监控调度系统行业市场规模及增长对比</w:t>
      </w:r>
      <w:r>
        <w:rPr>
          <w:rFonts w:hint="eastAsia"/>
        </w:rPr>
        <w:br/>
      </w:r>
      <w:r>
        <w:rPr>
          <w:rFonts w:hint="eastAsia"/>
        </w:rPr>
        <w:t>　　图表222007-2014年1-12月我国GPS车辆监控调度系统行业工业总产值及增长情况</w:t>
      </w:r>
      <w:r>
        <w:rPr>
          <w:rFonts w:hint="eastAsia"/>
        </w:rPr>
        <w:br/>
      </w:r>
      <w:r>
        <w:rPr>
          <w:rFonts w:hint="eastAsia"/>
        </w:rPr>
        <w:t>　　图表232007-2014年1-12月我国GPS车辆监控调度系统行业工业总产值及增长对比</w:t>
      </w:r>
      <w:r>
        <w:rPr>
          <w:rFonts w:hint="eastAsia"/>
        </w:rPr>
        <w:br/>
      </w:r>
      <w:r>
        <w:rPr>
          <w:rFonts w:hint="eastAsia"/>
        </w:rPr>
        <w:t>　　图表242015-2020年中国GPS车辆监控调度系统行业工业总产值预测图</w:t>
      </w:r>
      <w:r>
        <w:rPr>
          <w:rFonts w:hint="eastAsia"/>
        </w:rPr>
        <w:br/>
      </w:r>
      <w:r>
        <w:rPr>
          <w:rFonts w:hint="eastAsia"/>
        </w:rPr>
        <w:t>　　图表252015-2020年中国GPS车辆监控调度系统行业工业总产值预测结果</w:t>
      </w:r>
      <w:r>
        <w:rPr>
          <w:rFonts w:hint="eastAsia"/>
        </w:rPr>
        <w:br/>
      </w:r>
      <w:r>
        <w:rPr>
          <w:rFonts w:hint="eastAsia"/>
        </w:rPr>
        <w:t>　　图表262007-2014年1-12月我国GPS车辆监控调度系统行业市场规模及增长情况</w:t>
      </w:r>
      <w:r>
        <w:rPr>
          <w:rFonts w:hint="eastAsia"/>
        </w:rPr>
        <w:br/>
      </w:r>
      <w:r>
        <w:rPr>
          <w:rFonts w:hint="eastAsia"/>
        </w:rPr>
        <w:t>　　图表272007-2014年1-12月我国GPS车辆监控调度系统行业市场规模及增长对比</w:t>
      </w:r>
      <w:r>
        <w:rPr>
          <w:rFonts w:hint="eastAsia"/>
        </w:rPr>
        <w:br/>
      </w:r>
      <w:r>
        <w:rPr>
          <w:rFonts w:hint="eastAsia"/>
        </w:rPr>
        <w:t>　　图表282015-2020年中国GPS车辆监控调度系统行业市场规模预测图</w:t>
      </w:r>
      <w:r>
        <w:rPr>
          <w:rFonts w:hint="eastAsia"/>
        </w:rPr>
        <w:br/>
      </w:r>
      <w:r>
        <w:rPr>
          <w:rFonts w:hint="eastAsia"/>
        </w:rPr>
        <w:t>　　图表292015-2020年中国GPS车辆监控调度系统行业市场规模预测结果</w:t>
      </w:r>
      <w:r>
        <w:rPr>
          <w:rFonts w:hint="eastAsia"/>
        </w:rPr>
        <w:br/>
      </w:r>
      <w:r>
        <w:rPr>
          <w:rFonts w:hint="eastAsia"/>
        </w:rPr>
        <w:t>　　图表312007-2014年1-12月我国GPS车辆监控调度系统行业进口额及增长对比</w:t>
      </w:r>
      <w:r>
        <w:rPr>
          <w:rFonts w:hint="eastAsia"/>
        </w:rPr>
        <w:br/>
      </w:r>
      <w:r>
        <w:rPr>
          <w:rFonts w:hint="eastAsia"/>
        </w:rPr>
        <w:t>　　图表322007-2014年1-12月我国GPS车辆监控调度系统行业出口额及增长情况</w:t>
      </w:r>
      <w:r>
        <w:rPr>
          <w:rFonts w:hint="eastAsia"/>
        </w:rPr>
        <w:br/>
      </w:r>
      <w:r>
        <w:rPr>
          <w:rFonts w:hint="eastAsia"/>
        </w:rPr>
        <w:t>　　图表332007-2014年1-12月我国GPS车辆监控调度系统行业出口额及增长对比</w:t>
      </w:r>
      <w:r>
        <w:rPr>
          <w:rFonts w:hint="eastAsia"/>
        </w:rPr>
        <w:br/>
      </w:r>
      <w:r>
        <w:rPr>
          <w:rFonts w:hint="eastAsia"/>
        </w:rPr>
        <w:t>　　图表342010年我国GPS车辆监控调度系统行业不同所有制企业市场份额分布</w:t>
      </w:r>
      <w:r>
        <w:rPr>
          <w:rFonts w:hint="eastAsia"/>
        </w:rPr>
        <w:br/>
      </w:r>
      <w:r>
        <w:rPr>
          <w:rFonts w:hint="eastAsia"/>
        </w:rPr>
        <w:t>　　图表352013年1-12月我国GPS车辆监控调度系统行业不同所有制企业市场份额分布</w:t>
      </w:r>
      <w:r>
        <w:rPr>
          <w:rFonts w:hint="eastAsia"/>
        </w:rPr>
        <w:br/>
      </w:r>
      <w:r>
        <w:rPr>
          <w:rFonts w:hint="eastAsia"/>
        </w:rPr>
        <w:t>　　图表362006年-2013年1-12月全国汽车产量</w:t>
      </w:r>
      <w:r>
        <w:rPr>
          <w:rFonts w:hint="eastAsia"/>
        </w:rPr>
        <w:br/>
      </w:r>
      <w:r>
        <w:rPr>
          <w:rFonts w:hint="eastAsia"/>
        </w:rPr>
        <w:t>　　图表372006年-2014年1-12月全国基本型乘用车产量</w:t>
      </w:r>
      <w:r>
        <w:rPr>
          <w:rFonts w:hint="eastAsia"/>
        </w:rPr>
        <w:br/>
      </w:r>
      <w:r>
        <w:rPr>
          <w:rFonts w:hint="eastAsia"/>
        </w:rPr>
        <w:t>　　图表382006年-2014年1-12月全国客车产量</w:t>
      </w:r>
      <w:r>
        <w:rPr>
          <w:rFonts w:hint="eastAsia"/>
        </w:rPr>
        <w:br/>
      </w:r>
      <w:r>
        <w:rPr>
          <w:rFonts w:hint="eastAsia"/>
        </w:rPr>
        <w:t>　　图表392006年-2014年1-12月全国载货汽车产量</w:t>
      </w:r>
      <w:r>
        <w:rPr>
          <w:rFonts w:hint="eastAsia"/>
        </w:rPr>
        <w:br/>
      </w:r>
      <w:r>
        <w:rPr>
          <w:rFonts w:hint="eastAsia"/>
        </w:rPr>
        <w:t>　　图表402000年以来我国各车型比例趋势图</w:t>
      </w:r>
      <w:r>
        <w:rPr>
          <w:rFonts w:hint="eastAsia"/>
        </w:rPr>
        <w:br/>
      </w:r>
      <w:r>
        <w:rPr>
          <w:rFonts w:hint="eastAsia"/>
        </w:rPr>
        <w:t>　　图表41中国汽车保有量区域分布</w:t>
      </w:r>
      <w:r>
        <w:rPr>
          <w:rFonts w:hint="eastAsia"/>
        </w:rPr>
        <w:br/>
      </w:r>
      <w:r>
        <w:rPr>
          <w:rFonts w:hint="eastAsia"/>
        </w:rPr>
        <w:t>　　图表42系统设计的原则</w:t>
      </w:r>
      <w:r>
        <w:rPr>
          <w:rFonts w:hint="eastAsia"/>
        </w:rPr>
        <w:br/>
      </w:r>
      <w:r>
        <w:rPr>
          <w:rFonts w:hint="eastAsia"/>
        </w:rPr>
        <w:t>　　图表43GPS管理调度软件</w:t>
      </w:r>
      <w:r>
        <w:rPr>
          <w:rFonts w:hint="eastAsia"/>
        </w:rPr>
        <w:br/>
      </w:r>
      <w:r>
        <w:rPr>
          <w:rFonts w:hint="eastAsia"/>
        </w:rPr>
        <w:t>　　图表44近4年深圳龙安天下电子有限公司销售毛利率变化情况</w:t>
      </w:r>
      <w:r>
        <w:rPr>
          <w:rFonts w:hint="eastAsia"/>
        </w:rPr>
        <w:br/>
      </w:r>
      <w:r>
        <w:rPr>
          <w:rFonts w:hint="eastAsia"/>
        </w:rPr>
        <w:t>　　图表45近3年深圳龙安天下电子有限公司销售毛利率变化情况</w:t>
      </w:r>
      <w:r>
        <w:rPr>
          <w:rFonts w:hint="eastAsia"/>
        </w:rPr>
        <w:br/>
      </w:r>
      <w:r>
        <w:rPr>
          <w:rFonts w:hint="eastAsia"/>
        </w:rPr>
        <w:t>　　图表46近4年深圳龙安天下电子有限公司资产负债率变化情况</w:t>
      </w:r>
      <w:r>
        <w:rPr>
          <w:rFonts w:hint="eastAsia"/>
        </w:rPr>
        <w:br/>
      </w:r>
      <w:r>
        <w:rPr>
          <w:rFonts w:hint="eastAsia"/>
        </w:rPr>
        <w:t>　　图表47近3年深圳龙安天下电子有限公司资产负债率变化情况</w:t>
      </w:r>
      <w:r>
        <w:rPr>
          <w:rFonts w:hint="eastAsia"/>
        </w:rPr>
        <w:br/>
      </w:r>
      <w:r>
        <w:rPr>
          <w:rFonts w:hint="eastAsia"/>
        </w:rPr>
        <w:t>　　图表48近4年深圳龙安天下电子有限公司产权比率变化情况</w:t>
      </w:r>
      <w:r>
        <w:rPr>
          <w:rFonts w:hint="eastAsia"/>
        </w:rPr>
        <w:br/>
      </w:r>
      <w:r>
        <w:rPr>
          <w:rFonts w:hint="eastAsia"/>
        </w:rPr>
        <w:t>　　图表49近3年深圳龙安天下电子有限公司产权比率变化情况</w:t>
      </w:r>
      <w:r>
        <w:rPr>
          <w:rFonts w:hint="eastAsia"/>
        </w:rPr>
        <w:br/>
      </w:r>
      <w:r>
        <w:rPr>
          <w:rFonts w:hint="eastAsia"/>
        </w:rPr>
        <w:t>　　图表50近4年深圳龙安天下电子有限公司固定资产周转次数情况</w:t>
      </w:r>
      <w:r>
        <w:rPr>
          <w:rFonts w:hint="eastAsia"/>
        </w:rPr>
        <w:br/>
      </w:r>
      <w:r>
        <w:rPr>
          <w:rFonts w:hint="eastAsia"/>
        </w:rPr>
        <w:t>　　图表51近3年深圳龙安天下电子有限公司固定资产周转次数变化情况</w:t>
      </w:r>
      <w:r>
        <w:rPr>
          <w:rFonts w:hint="eastAsia"/>
        </w:rPr>
        <w:br/>
      </w:r>
      <w:r>
        <w:rPr>
          <w:rFonts w:hint="eastAsia"/>
        </w:rPr>
        <w:t>　　图表52近4年深圳龙安天下电子有限公司流动资产周转次数变化情况</w:t>
      </w:r>
      <w:r>
        <w:rPr>
          <w:rFonts w:hint="eastAsia"/>
        </w:rPr>
        <w:br/>
      </w:r>
      <w:r>
        <w:rPr>
          <w:rFonts w:hint="eastAsia"/>
        </w:rPr>
        <w:t>　　图表53近3年深圳龙安天下电子有限公司流动资产周转次数变化情况</w:t>
      </w:r>
      <w:r>
        <w:rPr>
          <w:rFonts w:hint="eastAsia"/>
        </w:rPr>
        <w:br/>
      </w:r>
      <w:r>
        <w:rPr>
          <w:rFonts w:hint="eastAsia"/>
        </w:rPr>
        <w:t>　　图表54近4年深圳龙安天下电子有限公司总资产周转次数变化情况</w:t>
      </w:r>
      <w:r>
        <w:rPr>
          <w:rFonts w:hint="eastAsia"/>
        </w:rPr>
        <w:br/>
      </w:r>
      <w:r>
        <w:rPr>
          <w:rFonts w:hint="eastAsia"/>
        </w:rPr>
        <w:t>　　图表55近3年深圳龙安天下电子有限公司总资产周转次数变化情况</w:t>
      </w:r>
      <w:r>
        <w:rPr>
          <w:rFonts w:hint="eastAsia"/>
        </w:rPr>
        <w:br/>
      </w:r>
      <w:r>
        <w:rPr>
          <w:rFonts w:hint="eastAsia"/>
        </w:rPr>
        <w:t>　　图表56近4年深圳市三连星公司销售毛利率变化情况</w:t>
      </w:r>
      <w:r>
        <w:rPr>
          <w:rFonts w:hint="eastAsia"/>
        </w:rPr>
        <w:br/>
      </w:r>
      <w:r>
        <w:rPr>
          <w:rFonts w:hint="eastAsia"/>
        </w:rPr>
        <w:t>　　图表57近3年深圳市三连星公司销售毛利率变化情况</w:t>
      </w:r>
      <w:r>
        <w:rPr>
          <w:rFonts w:hint="eastAsia"/>
        </w:rPr>
        <w:br/>
      </w:r>
      <w:r>
        <w:rPr>
          <w:rFonts w:hint="eastAsia"/>
        </w:rPr>
        <w:t>　　图表58近4年深圳市三连星公司资产负债率变化情况</w:t>
      </w:r>
      <w:r>
        <w:rPr>
          <w:rFonts w:hint="eastAsia"/>
        </w:rPr>
        <w:br/>
      </w:r>
      <w:r>
        <w:rPr>
          <w:rFonts w:hint="eastAsia"/>
        </w:rPr>
        <w:t>　　图表59近3年深圳市三连星公司资产负债率变化情况</w:t>
      </w:r>
      <w:r>
        <w:rPr>
          <w:rFonts w:hint="eastAsia"/>
        </w:rPr>
        <w:br/>
      </w:r>
      <w:r>
        <w:rPr>
          <w:rFonts w:hint="eastAsia"/>
        </w:rPr>
        <w:t>　　图表60近4年深圳市三连星公司产权比率变化情况</w:t>
      </w:r>
      <w:r>
        <w:rPr>
          <w:rFonts w:hint="eastAsia"/>
        </w:rPr>
        <w:br/>
      </w:r>
      <w:r>
        <w:rPr>
          <w:rFonts w:hint="eastAsia"/>
        </w:rPr>
        <w:t>　　图表61近3年深圳市三连星公司产权比率变化情况</w:t>
      </w:r>
      <w:r>
        <w:rPr>
          <w:rFonts w:hint="eastAsia"/>
        </w:rPr>
        <w:br/>
      </w:r>
      <w:r>
        <w:rPr>
          <w:rFonts w:hint="eastAsia"/>
        </w:rPr>
        <w:t>　　图表62近4年深圳市三连星公司固定资产周转次数情况</w:t>
      </w:r>
      <w:r>
        <w:rPr>
          <w:rFonts w:hint="eastAsia"/>
        </w:rPr>
        <w:br/>
      </w:r>
      <w:r>
        <w:rPr>
          <w:rFonts w:hint="eastAsia"/>
        </w:rPr>
        <w:t>　　图表63近3年深圳市三连星公司固定资产周转次数变化情况</w:t>
      </w:r>
      <w:r>
        <w:rPr>
          <w:rFonts w:hint="eastAsia"/>
        </w:rPr>
        <w:br/>
      </w:r>
      <w:r>
        <w:rPr>
          <w:rFonts w:hint="eastAsia"/>
        </w:rPr>
        <w:t>　　图表64近4年深圳市三连星公司流动资产周转次数变化情况</w:t>
      </w:r>
      <w:r>
        <w:rPr>
          <w:rFonts w:hint="eastAsia"/>
        </w:rPr>
        <w:br/>
      </w:r>
      <w:r>
        <w:rPr>
          <w:rFonts w:hint="eastAsia"/>
        </w:rPr>
        <w:t>　　图表65近3年深圳市三连星公司流动资产周转次数变化情况</w:t>
      </w:r>
      <w:r>
        <w:rPr>
          <w:rFonts w:hint="eastAsia"/>
        </w:rPr>
        <w:br/>
      </w:r>
      <w:r>
        <w:rPr>
          <w:rFonts w:hint="eastAsia"/>
        </w:rPr>
        <w:t>　　图表66近4年深圳市三连星公司总资产周转次数变化情况</w:t>
      </w:r>
      <w:r>
        <w:rPr>
          <w:rFonts w:hint="eastAsia"/>
        </w:rPr>
        <w:br/>
      </w:r>
      <w:r>
        <w:rPr>
          <w:rFonts w:hint="eastAsia"/>
        </w:rPr>
        <w:t>　　图表67近3年深圳市三连星公司总资产周转次数变化情况</w:t>
      </w:r>
      <w:r>
        <w:rPr>
          <w:rFonts w:hint="eastAsia"/>
        </w:rPr>
        <w:br/>
      </w:r>
      <w:r>
        <w:rPr>
          <w:rFonts w:hint="eastAsia"/>
        </w:rPr>
        <w:t>　　图表68近4年北京利四方物流信息技术服务有限公司销售毛利率变化情况</w:t>
      </w:r>
      <w:r>
        <w:rPr>
          <w:rFonts w:hint="eastAsia"/>
        </w:rPr>
        <w:br/>
      </w:r>
      <w:r>
        <w:rPr>
          <w:rFonts w:hint="eastAsia"/>
        </w:rPr>
        <w:t>　　图表69近3年北京利四方物流信息技术服务有限公司销售毛利率变化情况</w:t>
      </w:r>
      <w:r>
        <w:rPr>
          <w:rFonts w:hint="eastAsia"/>
        </w:rPr>
        <w:br/>
      </w:r>
      <w:r>
        <w:rPr>
          <w:rFonts w:hint="eastAsia"/>
        </w:rPr>
        <w:t>　　图表70近4年北京利四方物流信息技术服务有限公司资产负债率变化情况</w:t>
      </w:r>
      <w:r>
        <w:rPr>
          <w:rFonts w:hint="eastAsia"/>
        </w:rPr>
        <w:br/>
      </w:r>
      <w:r>
        <w:rPr>
          <w:rFonts w:hint="eastAsia"/>
        </w:rPr>
        <w:t>　　图表71近3年北京利四方物流信息技术服务有限公司资产负债率变化情况</w:t>
      </w:r>
      <w:r>
        <w:rPr>
          <w:rFonts w:hint="eastAsia"/>
        </w:rPr>
        <w:br/>
      </w:r>
      <w:r>
        <w:rPr>
          <w:rFonts w:hint="eastAsia"/>
        </w:rPr>
        <w:t>　　图表72近4年北京利四方物流信息技术服务有限公司产权比率变化情况</w:t>
      </w:r>
      <w:r>
        <w:rPr>
          <w:rFonts w:hint="eastAsia"/>
        </w:rPr>
        <w:br/>
      </w:r>
      <w:r>
        <w:rPr>
          <w:rFonts w:hint="eastAsia"/>
        </w:rPr>
        <w:t>　　图表73近3年北京利四方物流信息技术服务有限公司产权比率变化情况</w:t>
      </w:r>
      <w:r>
        <w:rPr>
          <w:rFonts w:hint="eastAsia"/>
        </w:rPr>
        <w:br/>
      </w:r>
      <w:r>
        <w:rPr>
          <w:rFonts w:hint="eastAsia"/>
        </w:rPr>
        <w:t>　　图表74近4年北京利四方物流信息技术服务有限公司固定资产周转次数情况</w:t>
      </w:r>
      <w:r>
        <w:rPr>
          <w:rFonts w:hint="eastAsia"/>
        </w:rPr>
        <w:br/>
      </w:r>
      <w:r>
        <w:rPr>
          <w:rFonts w:hint="eastAsia"/>
        </w:rPr>
        <w:t>　　图表75近3年北京利四方物流信息技术服务有限公司固定资产周转次数情况</w:t>
      </w:r>
      <w:r>
        <w:rPr>
          <w:rFonts w:hint="eastAsia"/>
        </w:rPr>
        <w:br/>
      </w:r>
      <w:r>
        <w:rPr>
          <w:rFonts w:hint="eastAsia"/>
        </w:rPr>
        <w:t>　　图表76近4年北京利四方物流信息技术服务有限公司流动资产周转次数变化情况</w:t>
      </w:r>
      <w:r>
        <w:rPr>
          <w:rFonts w:hint="eastAsia"/>
        </w:rPr>
        <w:br/>
      </w:r>
      <w:r>
        <w:rPr>
          <w:rFonts w:hint="eastAsia"/>
        </w:rPr>
        <w:t>　　图表77近3年北京利四方物流信息技术服务有限公司流动资产周转次数变化情况</w:t>
      </w:r>
      <w:r>
        <w:rPr>
          <w:rFonts w:hint="eastAsia"/>
        </w:rPr>
        <w:br/>
      </w:r>
      <w:r>
        <w:rPr>
          <w:rFonts w:hint="eastAsia"/>
        </w:rPr>
        <w:t>　　图表78近4年北京利四方物流信息技术服务有限公司总资产周转次数变化情况</w:t>
      </w:r>
      <w:r>
        <w:rPr>
          <w:rFonts w:hint="eastAsia"/>
        </w:rPr>
        <w:br/>
      </w:r>
      <w:r>
        <w:rPr>
          <w:rFonts w:hint="eastAsia"/>
        </w:rPr>
        <w:t>　　图表79近3年北京利四方物流信息技术服务有限公司总资产周转次数变化情况</w:t>
      </w:r>
      <w:r>
        <w:rPr>
          <w:rFonts w:hint="eastAsia"/>
        </w:rPr>
        <w:br/>
      </w:r>
      <w:r>
        <w:rPr>
          <w:rFonts w:hint="eastAsia"/>
        </w:rPr>
        <w:t>　　图表80近4年山东科沐华信息技术有限公司销售毛利率变化情况</w:t>
      </w:r>
      <w:r>
        <w:rPr>
          <w:rFonts w:hint="eastAsia"/>
        </w:rPr>
        <w:br/>
      </w:r>
      <w:r>
        <w:rPr>
          <w:rFonts w:hint="eastAsia"/>
        </w:rPr>
        <w:t>　　图表81近3年山东科沐华信息技术有限公司销售毛利率变化情况</w:t>
      </w:r>
      <w:r>
        <w:rPr>
          <w:rFonts w:hint="eastAsia"/>
        </w:rPr>
        <w:br/>
      </w:r>
      <w:r>
        <w:rPr>
          <w:rFonts w:hint="eastAsia"/>
        </w:rPr>
        <w:t>　　图表82近4年山东科沐华信息技术有限公司资产负债率变化情况</w:t>
      </w:r>
      <w:r>
        <w:rPr>
          <w:rFonts w:hint="eastAsia"/>
        </w:rPr>
        <w:br/>
      </w:r>
      <w:r>
        <w:rPr>
          <w:rFonts w:hint="eastAsia"/>
        </w:rPr>
        <w:t>　　图表83近3年山东科沐华信息技术有限公司资产负债率变化情况</w:t>
      </w:r>
      <w:r>
        <w:rPr>
          <w:rFonts w:hint="eastAsia"/>
        </w:rPr>
        <w:br/>
      </w:r>
      <w:r>
        <w:rPr>
          <w:rFonts w:hint="eastAsia"/>
        </w:rPr>
        <w:t>　　图表84近4年山东科沐华信息技术有限公司产权比率变化情况</w:t>
      </w:r>
      <w:r>
        <w:rPr>
          <w:rFonts w:hint="eastAsia"/>
        </w:rPr>
        <w:br/>
      </w:r>
      <w:r>
        <w:rPr>
          <w:rFonts w:hint="eastAsia"/>
        </w:rPr>
        <w:t>　　图表85近3年山东科沐华信息技术有限公司产权比率变化情况</w:t>
      </w:r>
      <w:r>
        <w:rPr>
          <w:rFonts w:hint="eastAsia"/>
        </w:rPr>
        <w:br/>
      </w:r>
      <w:r>
        <w:rPr>
          <w:rFonts w:hint="eastAsia"/>
        </w:rPr>
        <w:t>　　图表86近4年山东科沐华信息技术有限公司固定资产周转次数情况</w:t>
      </w:r>
      <w:r>
        <w:rPr>
          <w:rFonts w:hint="eastAsia"/>
        </w:rPr>
        <w:br/>
      </w:r>
      <w:r>
        <w:rPr>
          <w:rFonts w:hint="eastAsia"/>
        </w:rPr>
        <w:t>　　图表87近3年山东科沐华信息技术有限公司固定资产周转次数情况</w:t>
      </w:r>
      <w:r>
        <w:rPr>
          <w:rFonts w:hint="eastAsia"/>
        </w:rPr>
        <w:br/>
      </w:r>
      <w:r>
        <w:rPr>
          <w:rFonts w:hint="eastAsia"/>
        </w:rPr>
        <w:t>　　图表88近4年山东科沐华信息技术有限公司流动资产周转次数变化情况</w:t>
      </w:r>
      <w:r>
        <w:rPr>
          <w:rFonts w:hint="eastAsia"/>
        </w:rPr>
        <w:br/>
      </w:r>
      <w:r>
        <w:rPr>
          <w:rFonts w:hint="eastAsia"/>
        </w:rPr>
        <w:t>　　图表89近3年山东科沐华信息技术有限公司流动资产周转次数变化情况</w:t>
      </w:r>
      <w:r>
        <w:rPr>
          <w:rFonts w:hint="eastAsia"/>
        </w:rPr>
        <w:br/>
      </w:r>
      <w:r>
        <w:rPr>
          <w:rFonts w:hint="eastAsia"/>
        </w:rPr>
        <w:t>　　图表90近4年山东科沐华信息技术有限公司总资产周转次数变化情况</w:t>
      </w:r>
      <w:r>
        <w:rPr>
          <w:rFonts w:hint="eastAsia"/>
        </w:rPr>
        <w:br/>
      </w:r>
      <w:r>
        <w:rPr>
          <w:rFonts w:hint="eastAsia"/>
        </w:rPr>
        <w:t>　　图表91近3年山东科沐华信息技术有限公司总资产周转次数变化情况</w:t>
      </w:r>
      <w:r>
        <w:rPr>
          <w:rFonts w:hint="eastAsia"/>
        </w:rPr>
        <w:br/>
      </w:r>
      <w:r>
        <w:rPr>
          <w:rFonts w:hint="eastAsia"/>
        </w:rPr>
        <w:t>　　图表92近4年广州新软计算机技术有限公司销售毛利率变化情况</w:t>
      </w:r>
      <w:r>
        <w:rPr>
          <w:rFonts w:hint="eastAsia"/>
        </w:rPr>
        <w:br/>
      </w:r>
      <w:r>
        <w:rPr>
          <w:rFonts w:hint="eastAsia"/>
        </w:rPr>
        <w:t>　　图表93近3年广州新软计算机技术有限公司销售毛利率变化情况</w:t>
      </w:r>
      <w:r>
        <w:rPr>
          <w:rFonts w:hint="eastAsia"/>
        </w:rPr>
        <w:br/>
      </w:r>
      <w:r>
        <w:rPr>
          <w:rFonts w:hint="eastAsia"/>
        </w:rPr>
        <w:t>　　图表94近4年广州新软计算机技术有限公司资产负债率变化情况</w:t>
      </w:r>
      <w:r>
        <w:rPr>
          <w:rFonts w:hint="eastAsia"/>
        </w:rPr>
        <w:br/>
      </w:r>
      <w:r>
        <w:rPr>
          <w:rFonts w:hint="eastAsia"/>
        </w:rPr>
        <w:t>　　图表95近3年广州新软计算机技术有限公司资产负债率变化情况</w:t>
      </w:r>
      <w:r>
        <w:rPr>
          <w:rFonts w:hint="eastAsia"/>
        </w:rPr>
        <w:br/>
      </w:r>
      <w:r>
        <w:rPr>
          <w:rFonts w:hint="eastAsia"/>
        </w:rPr>
        <w:t>　　图表96近4年广州新软计算机技术有限公司产权比率变化情况</w:t>
      </w:r>
      <w:r>
        <w:rPr>
          <w:rFonts w:hint="eastAsia"/>
        </w:rPr>
        <w:br/>
      </w:r>
      <w:r>
        <w:rPr>
          <w:rFonts w:hint="eastAsia"/>
        </w:rPr>
        <w:t>　　图表97近3年广州新软计算机技术有限公司产权比率变化情况</w:t>
      </w:r>
      <w:r>
        <w:rPr>
          <w:rFonts w:hint="eastAsia"/>
        </w:rPr>
        <w:br/>
      </w:r>
      <w:r>
        <w:rPr>
          <w:rFonts w:hint="eastAsia"/>
        </w:rPr>
        <w:t>　　图表98近4年广州新软计算机技术有限公司固定资产周转次数情况</w:t>
      </w:r>
      <w:r>
        <w:rPr>
          <w:rFonts w:hint="eastAsia"/>
        </w:rPr>
        <w:br/>
      </w:r>
      <w:r>
        <w:rPr>
          <w:rFonts w:hint="eastAsia"/>
        </w:rPr>
        <w:t>　　图表99近3年广州新软计算机技术有限公司固定资产周转次数变化情况</w:t>
      </w:r>
      <w:r>
        <w:rPr>
          <w:rFonts w:hint="eastAsia"/>
        </w:rPr>
        <w:br/>
      </w:r>
      <w:r>
        <w:rPr>
          <w:rFonts w:hint="eastAsia"/>
        </w:rPr>
        <w:t>　　图表100近4年广州新软计算机技术有限公司流动资产周转次数变化情况</w:t>
      </w:r>
      <w:r>
        <w:rPr>
          <w:rFonts w:hint="eastAsia"/>
        </w:rPr>
        <w:br/>
      </w:r>
      <w:r>
        <w:rPr>
          <w:rFonts w:hint="eastAsia"/>
        </w:rPr>
        <w:t>　　图表101近3年广州新软计算机技术有限公司流动资产周转次数变化情况</w:t>
      </w:r>
      <w:r>
        <w:rPr>
          <w:rFonts w:hint="eastAsia"/>
        </w:rPr>
        <w:br/>
      </w:r>
      <w:r>
        <w:rPr>
          <w:rFonts w:hint="eastAsia"/>
        </w:rPr>
        <w:t>　　图表102近4年广州新软计算机技术有限公司总资产周转次数变化情况</w:t>
      </w:r>
      <w:r>
        <w:rPr>
          <w:rFonts w:hint="eastAsia"/>
        </w:rPr>
        <w:br/>
      </w:r>
      <w:r>
        <w:rPr>
          <w:rFonts w:hint="eastAsia"/>
        </w:rPr>
        <w:t>　　图表103近3年广州新软计算机技术有限公司总资产周转次数变化情况</w:t>
      </w:r>
      <w:r>
        <w:rPr>
          <w:rFonts w:hint="eastAsia"/>
        </w:rPr>
        <w:br/>
      </w:r>
      <w:r>
        <w:rPr>
          <w:rFonts w:hint="eastAsia"/>
        </w:rPr>
        <w:t>　　图表104近4年上海硕星通信科技有限公司销售毛利率变化情况</w:t>
      </w:r>
      <w:r>
        <w:rPr>
          <w:rFonts w:hint="eastAsia"/>
        </w:rPr>
        <w:br/>
      </w:r>
      <w:r>
        <w:rPr>
          <w:rFonts w:hint="eastAsia"/>
        </w:rPr>
        <w:t>　　图表105近3年上海硕星通信科技有限公司销售毛利率变化情况</w:t>
      </w:r>
      <w:r>
        <w:rPr>
          <w:rFonts w:hint="eastAsia"/>
        </w:rPr>
        <w:br/>
      </w:r>
      <w:r>
        <w:rPr>
          <w:rFonts w:hint="eastAsia"/>
        </w:rPr>
        <w:t>　　图表106近4年上海硕星通信科技有限公司资产负债率变化情况</w:t>
      </w:r>
      <w:r>
        <w:rPr>
          <w:rFonts w:hint="eastAsia"/>
        </w:rPr>
        <w:br/>
      </w:r>
      <w:r>
        <w:rPr>
          <w:rFonts w:hint="eastAsia"/>
        </w:rPr>
        <w:t>　　图表107近3年上海硕星通信科技有限公司资产负债率变化情况</w:t>
      </w:r>
      <w:r>
        <w:rPr>
          <w:rFonts w:hint="eastAsia"/>
        </w:rPr>
        <w:br/>
      </w:r>
      <w:r>
        <w:rPr>
          <w:rFonts w:hint="eastAsia"/>
        </w:rPr>
        <w:t>　　图表108近4年上海硕星通信科技有限公司产权比率变化情况</w:t>
      </w:r>
      <w:r>
        <w:rPr>
          <w:rFonts w:hint="eastAsia"/>
        </w:rPr>
        <w:br/>
      </w:r>
      <w:r>
        <w:rPr>
          <w:rFonts w:hint="eastAsia"/>
        </w:rPr>
        <w:t>　　图表109近3年上海硕星通信科技有限公司产权比率变化情况</w:t>
      </w:r>
      <w:r>
        <w:rPr>
          <w:rFonts w:hint="eastAsia"/>
        </w:rPr>
        <w:br/>
      </w:r>
      <w:r>
        <w:rPr>
          <w:rFonts w:hint="eastAsia"/>
        </w:rPr>
        <w:t>　　图表110近4年上海硕星通信科技有限公司固定资产周转次数情况</w:t>
      </w:r>
      <w:r>
        <w:rPr>
          <w:rFonts w:hint="eastAsia"/>
        </w:rPr>
        <w:br/>
      </w:r>
      <w:r>
        <w:rPr>
          <w:rFonts w:hint="eastAsia"/>
        </w:rPr>
        <w:t>　　图表111近3年上海硕星通信科技有限公司固定资产周转次数变化情况</w:t>
      </w:r>
      <w:r>
        <w:rPr>
          <w:rFonts w:hint="eastAsia"/>
        </w:rPr>
        <w:br/>
      </w:r>
      <w:r>
        <w:rPr>
          <w:rFonts w:hint="eastAsia"/>
        </w:rPr>
        <w:t>　　图表112近4年上海硕星通信科技有限公司流动资产周转次数变化情况</w:t>
      </w:r>
      <w:r>
        <w:rPr>
          <w:rFonts w:hint="eastAsia"/>
        </w:rPr>
        <w:br/>
      </w:r>
      <w:r>
        <w:rPr>
          <w:rFonts w:hint="eastAsia"/>
        </w:rPr>
        <w:t>　　图表113近3年上海硕星通信科技有限公司流动资产周转次数变化情况</w:t>
      </w:r>
      <w:r>
        <w:rPr>
          <w:rFonts w:hint="eastAsia"/>
        </w:rPr>
        <w:br/>
      </w:r>
      <w:r>
        <w:rPr>
          <w:rFonts w:hint="eastAsia"/>
        </w:rPr>
        <w:t>　　图表114近4年上海硕星通信科技有限公司总资产周转次数变化情况</w:t>
      </w:r>
      <w:r>
        <w:rPr>
          <w:rFonts w:hint="eastAsia"/>
        </w:rPr>
        <w:br/>
      </w:r>
      <w:r>
        <w:rPr>
          <w:rFonts w:hint="eastAsia"/>
        </w:rPr>
        <w:t>　　图表115近3年上海硕星通信科技有限公司总资产周转次数变化情况</w:t>
      </w:r>
      <w:r>
        <w:rPr>
          <w:rFonts w:hint="eastAsia"/>
        </w:rPr>
        <w:br/>
      </w:r>
      <w:r>
        <w:rPr>
          <w:rFonts w:hint="eastAsia"/>
        </w:rPr>
        <w:t>　　图表1162007-2014年1-12月我国GPS车辆监控调度系统行业资产总计及增长情况</w:t>
      </w:r>
      <w:r>
        <w:rPr>
          <w:rFonts w:hint="eastAsia"/>
        </w:rPr>
        <w:br/>
      </w:r>
      <w:r>
        <w:rPr>
          <w:rFonts w:hint="eastAsia"/>
        </w:rPr>
        <w:t>　　图表1172007-2014年1-12月我国GPS车辆监控调度系统行业资产总计及增长对比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2d382c6ae4e18" w:history="1">
        <w:r>
          <w:rPr>
            <w:rStyle w:val="Hyperlink"/>
          </w:rPr>
          <w:t>中国GPS车辆监控调度系统市场调查研究与发展前景预测报告（2015-2020年）</w:t>
        </w:r>
      </w:hyperlink>
      <w:r>
        <w:rPr>
          <w:color w:val="C00000"/>
        </w:rPr>
        <w:t>》，报告编号：</w:t>
      </w:r>
      <w:r>
        <w:rPr>
          <w:rFonts w:hint="eastAsia"/>
          <w:color w:val="C00000"/>
        </w:rPr>
        <w:t>15357A3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2d382c6ae4e18" w:history="1">
        <w:r>
          <w:rPr>
            <w:rStyle w:val="Hyperlink"/>
          </w:rPr>
          <w:t>https://www.20087.com/M_ITTongXun/A3/GPSCheLiangJianKongDiaoDuXiTongWeiLaiFaZhanQuShi.html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50a39605d4284" w:history="1">
      <w:r>
        <w:rPr>
          <w:rStyle w:val="Hyperlink"/>
        </w:rPr>
        <w:t>中国GPS车辆监控调度系统市场调查研究与发展前景预测报告（2015-2020年）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3/GPSCheLiangJianKongDiaoDuXiTongWeiLaiFaZhanQuShi.html" TargetMode="External" Id="Rd3e2d382c6ae4e18" /></Relationships>
</file>

<file path=word/_rels/header2.xml.rels>&#65279;<?xml version="1.0" encoding="utf-8"?><Relationships xmlns="http://schemas.openxmlformats.org/package/2006/relationships"><Relationship Type="http://schemas.openxmlformats.org/officeDocument/2006/relationships/hyperlink" Target="https://www.20087.com/M_ITTongXun/A3/GPSCheLiangJianKongDiaoDuXiTongWeiLaiFaZhanQuShi.html" TargetMode="External" Id="Rb0450a39605d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2015-05-24T00:16:41Z</dcterms:created>
  <dcterms:modified xsi:type="dcterms:W3CDTF">2015-05-24T01:16:41Z</dcterms:modified>
  <dc:subject>中国GPS车辆监控调度系统市场调查研究与发展前景预测报告（2015-2020年）</dc:subject>
  <dc:title>中国GPS车辆监控调度系统市场调查研究与发展前景预测报告（2015-2020年）</dc:title>
  <cp:keywords>中国GPS车辆监控调度系统市场调查研究与发展前景预测报告（2015-2020年）</cp:keywords>
  <dc:description>中国GPS车辆监控调度系统市场调查研究与发展前景预测报告（2015-2020年）</dc:description>
</cp:coreProperties>
</file>