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8557f50764c7c" w:history="1">
              <w:r>
                <w:rPr>
                  <w:rStyle w:val="Hyperlink"/>
                </w:rPr>
                <w:t>2023-2029年中国通信装置行业研究分析及发展走势预测报告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8557f50764c7c" w:history="1">
              <w:r>
                <w:rPr>
                  <w:rStyle w:val="Hyperlink"/>
                </w:rPr>
                <w:t>2023-2029年中国通信装置行业研究分析及发展走势预测报告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10661A7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8557f50764c7c" w:history="1">
                <w:r>
                  <w:rPr>
                    <w:rStyle w:val="Hyperlink"/>
                  </w:rPr>
                  <w:t>https://www.20087.com/7/1A/TongXinZhuangZhiShiChangQianJing.html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装置是一种用于实现信息传输的设备，广泛应用于电信、广播、军事等领域。近年来，随着信息技术的发展和通信需求的增长，通信装置的技术水平不断提升。目前，通信装置的种类多样，不仅有传统的无线电通信设备，还有光纤通信设备、卫星通信设备等，能够满足不同应用场景的需求。此外，随着新材料技术的应用，通信装置的性能不断优化，如提高其传输速率、降低功耗等，提高了通信效率。同时，为了适应环保要求，通信装置的设计更加注重节能减排，减少了能耗和排放。</w:t>
      </w:r>
      <w:r>
        <w:rPr>
          <w:rFonts w:hint="eastAsia"/>
        </w:rPr>
        <w:br/>
      </w:r>
      <w:r>
        <w:rPr>
          <w:rFonts w:hint="eastAsia"/>
        </w:rPr>
        <w:t>　　未来，通信装置的发展将更加注重智能化与高效化。一方面，通过集成更多智能控制系统，提高通信装置的自动化水平，实现对通信网络的实时监控和故障预警；另一方面，随着新材料技术的发展，通信装置将采用更多高性能材料，如碳纳米管、石墨烯等，提高其传输速率和稳定性。此外，随着5G通信技术的应用，通信装置将实现更快的数据传输速率和更低的延迟，提供更加流畅的通信体验。同时，随着量子通信技术的发展，通信装置将探索更多前沿技术，如量子密钥分发、量子纠缠等，提高通信的安全性和保密性。</w:t>
      </w:r>
      <w:r>
        <w:rPr>
          <w:rFonts w:hint="eastAsia"/>
        </w:rPr>
        <w:br/>
      </w:r>
      <w:r>
        <w:rPr>
          <w:rFonts w:hint="eastAsia"/>
        </w:rPr>
        <w:t>　　《</w:t>
      </w:r>
      <w:hyperlink r:id="R7398557f50764c7c" w:history="1">
        <w:r>
          <w:rPr>
            <w:rStyle w:val="Hyperlink"/>
          </w:rPr>
          <w:t>2023-2029年中国通信装置行业研究分析及发展走势预测报告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通信装置行业监测到的一手资料，对通信装置行业的发展现状、规模、市场需求、进出口、上下游、重点区域、竞争格局、重点企业、行业风险及投资机会进行了详尽的分析，深入阐述了通信装置行业的发展趋势，并对通信装置行业的市场前景进行了审慎的预测。</w:t>
      </w:r>
      <w:r>
        <w:rPr>
          <w:rFonts w:hint="eastAsia"/>
        </w:rPr>
        <w:br/>
      </w:r>
      <w:r>
        <w:rPr>
          <w:rFonts w:hint="eastAsia"/>
        </w:rPr>
        <w:t>　　市场调研网发布的《</w:t>
      </w:r>
      <w:hyperlink r:id="R7398557f50764c7c" w:history="1">
        <w:r>
          <w:rPr>
            <w:rStyle w:val="Hyperlink"/>
          </w:rPr>
          <w:t>2023-2029年中国通信装置行业研究分析及发展走势预测报告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398557f50764c7c" w:history="1">
        <w:r>
          <w:rPr>
            <w:rStyle w:val="Hyperlink"/>
          </w:rPr>
          <w:t>2023-2029年中国通信装置行业研究分析及发展走势预测报告</w:t>
        </w:r>
      </w:hyperlink>
      <w:r>
        <w:rPr>
          <w:rFonts w:hint="eastAsia"/>
        </w:rPr>
        <w:t>》在调研过程中得到了通信装置产业链各环节管理人员和营销人员的大力支持，在此再次表示感谢。</w:t>
      </w:r>
      <w:r>
        <w:rPr>
          <w:rFonts w:hint="eastAsia"/>
        </w:rPr>
        <w:br/>
      </w:r>
      <w:r>
        <w:rPr>
          <w:rFonts w:hint="eastAsia"/>
        </w:rPr>
        <w:br/>
      </w:r>
      <w:r>
        <w:rPr>
          <w:rFonts w:hint="eastAsia"/>
        </w:rPr>
        <w:t>第一章 2022-2023年通信装置行业发展综述</w:t>
      </w:r>
      <w:r>
        <w:rPr>
          <w:rFonts w:hint="eastAsia"/>
        </w:rPr>
        <w:br/>
      </w:r>
      <w:r>
        <w:rPr>
          <w:rFonts w:hint="eastAsia"/>
        </w:rPr>
        <w:t>　　第一节 通信装置行业界定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通信装置行业发展成熟度分析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中国通信装置行业PEST（环境）分析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通信装置行业生产技术分析</w:t>
      </w:r>
      <w:r>
        <w:rPr>
          <w:rFonts w:hint="eastAsia"/>
        </w:rPr>
        <w:br/>
      </w:r>
      <w:r>
        <w:rPr>
          <w:rFonts w:hint="eastAsia"/>
        </w:rPr>
        <w:t>　　第一节 通信装置行业生产技术发展现状</w:t>
      </w:r>
      <w:r>
        <w:rPr>
          <w:rFonts w:hint="eastAsia"/>
        </w:rPr>
        <w:br/>
      </w:r>
      <w:r>
        <w:rPr>
          <w:rFonts w:hint="eastAsia"/>
        </w:rPr>
        <w:t>　　第二节 通信装置行业产品生产工艺特点或流程</w:t>
      </w:r>
      <w:r>
        <w:rPr>
          <w:rFonts w:hint="eastAsia"/>
        </w:rPr>
        <w:br/>
      </w:r>
      <w:r>
        <w:rPr>
          <w:rFonts w:hint="eastAsia"/>
        </w:rPr>
        <w:t>　　第三节 通信装置行业生产技术发展趋势分析</w:t>
      </w:r>
      <w:r>
        <w:rPr>
          <w:rFonts w:hint="eastAsia"/>
        </w:rPr>
        <w:br/>
      </w:r>
      <w:r>
        <w:rPr>
          <w:rFonts w:hint="eastAsia"/>
        </w:rPr>
        <w:br/>
      </w:r>
      <w:r>
        <w:rPr>
          <w:rFonts w:hint="eastAsia"/>
        </w:rPr>
        <w:t>第四章 2018-2023年中国通信装置行业发展情况分析</w:t>
      </w:r>
      <w:r>
        <w:rPr>
          <w:rFonts w:hint="eastAsia"/>
        </w:rPr>
        <w:br/>
      </w:r>
      <w:r>
        <w:rPr>
          <w:rFonts w:hint="eastAsia"/>
        </w:rPr>
        <w:t>　　第一节 中国通信装置行业发展分析</w:t>
      </w:r>
      <w:r>
        <w:rPr>
          <w:rFonts w:hint="eastAsia"/>
        </w:rPr>
        <w:br/>
      </w:r>
      <w:r>
        <w:rPr>
          <w:rFonts w:hint="eastAsia"/>
        </w:rPr>
        <w:t>　　　　一、2018-2023年通信装置行业运行情况及特点分析</w:t>
      </w:r>
      <w:r>
        <w:rPr>
          <w:rFonts w:hint="eastAsia"/>
        </w:rPr>
        <w:br/>
      </w:r>
      <w:r>
        <w:rPr>
          <w:rFonts w:hint="eastAsia"/>
        </w:rPr>
        <w:t>　　　　二、2018-2023年通信装置行业投资情况分析</w:t>
      </w:r>
      <w:r>
        <w:rPr>
          <w:rFonts w:hint="eastAsia"/>
        </w:rPr>
        <w:br/>
      </w:r>
      <w:r>
        <w:rPr>
          <w:rFonts w:hint="eastAsia"/>
        </w:rPr>
        <w:t>　　　　三、2022-2023年中国通信装置行业产品结构分析</w:t>
      </w:r>
      <w:r>
        <w:rPr>
          <w:rFonts w:hint="eastAsia"/>
        </w:rPr>
        <w:br/>
      </w:r>
      <w:r>
        <w:rPr>
          <w:rFonts w:hint="eastAsia"/>
        </w:rPr>
        <w:t>　　　　四、中国通信装置行业与宏观经济相关性分析</w:t>
      </w:r>
      <w:r>
        <w:rPr>
          <w:rFonts w:hint="eastAsia"/>
        </w:rPr>
        <w:br/>
      </w:r>
      <w:r>
        <w:rPr>
          <w:rFonts w:hint="eastAsia"/>
        </w:rPr>
        <w:t>　　第二节 2018-2023年中国通信装置行业区域发展分析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2018-2023年中国通信装置市场供需调查分析</w:t>
      </w:r>
      <w:r>
        <w:rPr>
          <w:rFonts w:hint="eastAsia"/>
        </w:rPr>
        <w:br/>
      </w:r>
      <w:r>
        <w:rPr>
          <w:rFonts w:hint="eastAsia"/>
        </w:rPr>
        <w:t>　　第一节 2018-2023年中国通信装置市场供给分析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2018-2023年中国通信装置市场需求分析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2022-2023年中国通信装置市场特征分析</w:t>
      </w:r>
      <w:r>
        <w:rPr>
          <w:rFonts w:hint="eastAsia"/>
        </w:rPr>
        <w:br/>
      </w:r>
      <w:r>
        <w:rPr>
          <w:rFonts w:hint="eastAsia"/>
        </w:rPr>
        <w:t>　　　　一、2022-2023年中国通信装置产品特征分析</w:t>
      </w:r>
      <w:r>
        <w:rPr>
          <w:rFonts w:hint="eastAsia"/>
        </w:rPr>
        <w:br/>
      </w:r>
      <w:r>
        <w:rPr>
          <w:rFonts w:hint="eastAsia"/>
        </w:rPr>
        <w:t>　　　　二、2022-2023年中国通信装置价格特征分析</w:t>
      </w:r>
      <w:r>
        <w:rPr>
          <w:rFonts w:hint="eastAsia"/>
        </w:rPr>
        <w:br/>
      </w:r>
      <w:r>
        <w:rPr>
          <w:rFonts w:hint="eastAsia"/>
        </w:rPr>
        <w:t>　　　　三、2022-2023年中国通信装置渠道特征</w:t>
      </w:r>
      <w:r>
        <w:rPr>
          <w:rFonts w:hint="eastAsia"/>
        </w:rPr>
        <w:br/>
      </w:r>
      <w:r>
        <w:rPr>
          <w:rFonts w:hint="eastAsia"/>
        </w:rPr>
        <w:t>　　　　四、2022-2023年中国通信装置购买特征</w:t>
      </w:r>
      <w:r>
        <w:rPr>
          <w:rFonts w:hint="eastAsia"/>
        </w:rPr>
        <w:br/>
      </w:r>
      <w:r>
        <w:rPr>
          <w:rFonts w:hint="eastAsia"/>
        </w:rPr>
        <w:br/>
      </w:r>
      <w:r>
        <w:rPr>
          <w:rFonts w:hint="eastAsia"/>
        </w:rPr>
        <w:t>第六章 通信装置行业市场竞争格局分析</w:t>
      </w:r>
      <w:r>
        <w:rPr>
          <w:rFonts w:hint="eastAsia"/>
        </w:rPr>
        <w:br/>
      </w:r>
      <w:r>
        <w:rPr>
          <w:rFonts w:hint="eastAsia"/>
        </w:rPr>
        <w:t>　　第一节 2018-2023年中国通信装置行业集中度分析</w:t>
      </w:r>
      <w:r>
        <w:rPr>
          <w:rFonts w:hint="eastAsia"/>
        </w:rPr>
        <w:br/>
      </w:r>
      <w:r>
        <w:rPr>
          <w:rFonts w:hint="eastAsia"/>
        </w:rPr>
        <w:t>　　第二节 2018-2023年中国通信装置行业规模经济情况分析</w:t>
      </w:r>
      <w:r>
        <w:rPr>
          <w:rFonts w:hint="eastAsia"/>
        </w:rPr>
        <w:br/>
      </w:r>
      <w:r>
        <w:rPr>
          <w:rFonts w:hint="eastAsia"/>
        </w:rPr>
        <w:t>　　第三节 2022-2023年中国通信装置行业格局以及竞争态势分析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2022-2023年中国通信装置行业主要优势行业竞争力综合评价</w:t>
      </w:r>
      <w:r>
        <w:rPr>
          <w:rFonts w:hint="eastAsia"/>
        </w:rPr>
        <w:br/>
      </w:r>
      <w:r>
        <w:rPr>
          <w:rFonts w:hint="eastAsia"/>
        </w:rPr>
        <w:br/>
      </w:r>
      <w:r>
        <w:rPr>
          <w:rFonts w:hint="eastAsia"/>
        </w:rPr>
        <w:t>第七章 通信装置行业主要竞争对手分析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中国通信装置行业上下游产业链分析及其影响</w:t>
      </w:r>
      <w:r>
        <w:rPr>
          <w:rFonts w:hint="eastAsia"/>
        </w:rPr>
        <w:br/>
      </w:r>
      <w:r>
        <w:rPr>
          <w:rFonts w:hint="eastAsia"/>
        </w:rPr>
        <w:t>　　第一节 2022-2023年中国通信装置行业上游行业发展及影响分析</w:t>
      </w:r>
      <w:r>
        <w:rPr>
          <w:rFonts w:hint="eastAsia"/>
        </w:rPr>
        <w:br/>
      </w:r>
      <w:r>
        <w:rPr>
          <w:rFonts w:hint="eastAsia"/>
        </w:rPr>
        <w:t>　　　　一、2022-2023年中国通信装置行业上游行业运行现状分析</w:t>
      </w:r>
      <w:r>
        <w:rPr>
          <w:rFonts w:hint="eastAsia"/>
        </w:rPr>
        <w:br/>
      </w:r>
      <w:r>
        <w:rPr>
          <w:rFonts w:hint="eastAsia"/>
        </w:rPr>
        <w:t>　　　　二、对本行业产生的影响分析</w:t>
      </w:r>
      <w:r>
        <w:rPr>
          <w:rFonts w:hint="eastAsia"/>
        </w:rPr>
        <w:br/>
      </w:r>
      <w:r>
        <w:rPr>
          <w:rFonts w:hint="eastAsia"/>
        </w:rPr>
        <w:t>　　第二节 2022-2023年中国通信装置行业下游行业发展及影响分析</w:t>
      </w:r>
      <w:r>
        <w:rPr>
          <w:rFonts w:hint="eastAsia"/>
        </w:rPr>
        <w:br/>
      </w:r>
      <w:r>
        <w:rPr>
          <w:rFonts w:hint="eastAsia"/>
        </w:rPr>
        <w:t>　　　　一、2022-2023年中国通信装置行业下游行业运行现状分析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2023-2029年中国通信装置行业发展趋势预测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2023-2029年通信装置行业投资潜力与价值分析</w:t>
      </w:r>
      <w:r>
        <w:rPr>
          <w:rFonts w:hint="eastAsia"/>
        </w:rPr>
        <w:br/>
      </w:r>
      <w:r>
        <w:rPr>
          <w:rFonts w:hint="eastAsia"/>
        </w:rPr>
        <w:t>　　第一节 2023-2029年通信装置行业投资环境分析</w:t>
      </w:r>
      <w:r>
        <w:rPr>
          <w:rFonts w:hint="eastAsia"/>
        </w:rPr>
        <w:br/>
      </w:r>
      <w:r>
        <w:rPr>
          <w:rFonts w:hint="eastAsia"/>
        </w:rPr>
        <w:t>　　第二节 2023-2029年通信装置行业SWOT模型分析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2023-2029年我国通信装置行业投资潜力分析</w:t>
      </w:r>
      <w:r>
        <w:rPr>
          <w:rFonts w:hint="eastAsia"/>
        </w:rPr>
        <w:br/>
      </w:r>
      <w:r>
        <w:rPr>
          <w:rFonts w:hint="eastAsia"/>
        </w:rPr>
        <w:t>　　第四节 2023-2029年我国通信装置行业前景展望分析</w:t>
      </w:r>
      <w:r>
        <w:rPr>
          <w:rFonts w:hint="eastAsia"/>
        </w:rPr>
        <w:br/>
      </w:r>
      <w:r>
        <w:rPr>
          <w:rFonts w:hint="eastAsia"/>
        </w:rPr>
        <w:t>　　第五节 2023-2029年我国通信装置行业盈利能力预测</w:t>
      </w:r>
      <w:r>
        <w:rPr>
          <w:rFonts w:hint="eastAsia"/>
        </w:rPr>
        <w:br/>
      </w:r>
      <w:r>
        <w:rPr>
          <w:rFonts w:hint="eastAsia"/>
        </w:rPr>
        <w:br/>
      </w:r>
      <w:r>
        <w:rPr>
          <w:rFonts w:hint="eastAsia"/>
        </w:rPr>
        <w:t>第十一章 2023-2029年通信装置行业投资风险预警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2023-2029年通信装置产业投资机会及投资策略分析</w:t>
      </w:r>
      <w:r>
        <w:rPr>
          <w:rFonts w:hint="eastAsia"/>
        </w:rPr>
        <w:br/>
      </w:r>
      <w:r>
        <w:rPr>
          <w:rFonts w:hint="eastAsia"/>
        </w:rPr>
        <w:t>　　第一节 2023-2029年通信装置行业区域投资机会</w:t>
      </w:r>
      <w:r>
        <w:rPr>
          <w:rFonts w:hint="eastAsia"/>
        </w:rPr>
        <w:br/>
      </w:r>
      <w:r>
        <w:rPr>
          <w:rFonts w:hint="eastAsia"/>
        </w:rPr>
        <w:t>　　第二节 2023-2029年通信装置行业主要产品投资机会</w:t>
      </w:r>
      <w:r>
        <w:rPr>
          <w:rFonts w:hint="eastAsia"/>
        </w:rPr>
        <w:br/>
      </w:r>
      <w:r>
        <w:rPr>
          <w:rFonts w:hint="eastAsia"/>
        </w:rPr>
        <w:t>　　第三节 2023-2029年通信装置行业出口市场投资机会</w:t>
      </w:r>
      <w:r>
        <w:rPr>
          <w:rFonts w:hint="eastAsia"/>
        </w:rPr>
        <w:br/>
      </w:r>
      <w:r>
        <w:rPr>
          <w:rFonts w:hint="eastAsia"/>
        </w:rPr>
        <w:t>　　第四节 [:中智:林:]2023-2029年中国通信装置行业投资策略分析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8557f50764c7c" w:history="1">
        <w:r>
          <w:rPr>
            <w:rStyle w:val="Hyperlink"/>
          </w:rPr>
          <w:t>2023-2029年中国通信装置行业研究分析及发展走势预测报告</w:t>
        </w:r>
      </w:hyperlink>
      <w:r>
        <w:rPr>
          <w:color w:val="C00000"/>
        </w:rPr>
        <w:t>》，报告编号：</w:t>
      </w:r>
      <w:r>
        <w:rPr>
          <w:rFonts w:hint="eastAsia"/>
          <w:color w:val="C00000"/>
        </w:rPr>
        <w:t>10661A7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8557f50764c7c" w:history="1">
        <w:r>
          <w:rPr>
            <w:rStyle w:val="Hyperlink"/>
          </w:rPr>
          <w:t>https://www.20087.com/7/1A/TongXinZhuangZhiShiChangQianJing.html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ffc1c3d1d42bf" w:history="1">
      <w:r>
        <w:rPr>
          <w:rStyle w:val="Hyperlink"/>
        </w:rPr>
        <w:t>2023-2029年中国通信装置行业研究分析及发展走势预测报告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TongXinZhuangZhiShiChangQianJing.html" TargetMode="External" Id="R7398557f50764c7c" /></Relationships>
</file>

<file path=word/_rels/header2.xml.rels>&#65279;<?xml version="1.0" encoding="utf-8"?><Relationships xmlns="http://schemas.openxmlformats.org/package/2006/relationships"><Relationship Type="http://schemas.openxmlformats.org/officeDocument/2006/relationships/hyperlink" Target="https://www.20087.com/7/1A/TongXinZhuangZhiShiChangQianJing.html" TargetMode="External" Id="R513ffc1c3d1d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2022-11-18T08:22:00Z</dcterms:created>
  <dcterms:modified xsi:type="dcterms:W3CDTF">2022-11-18T09:22:00Z</dcterms:modified>
  <dc:subject>2023-2029年中国通信装置行业研究分析及发展走势预测报告</dc:subject>
  <dc:title>2023-2029年中国通信装置行业研究分析及发展走势预测报告</dc:title>
  <cp:keywords>2023-2029年中国通信装置行业研究分析及发展走势预测报告</cp:keywords>
  <dc:description>2023-2029年中国通信装置行业研究分析及发展走势预测报告</dc:description>
</cp:coreProperties>
</file>