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beda2b1ea493a" w:history="1">
              <w:r>
                <w:rPr>
                  <w:rStyle w:val="Hyperlink"/>
                </w:rPr>
                <w:t>中国激光传真机市场调研与前景预测报告（2025-2031年）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beda2b1ea493a" w:history="1">
              <w:r>
                <w:rPr>
                  <w:rStyle w:val="Hyperlink"/>
                </w:rPr>
                <w:t>中国激光传真机市场调研与前景预测报告（2025-2031年）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beda2b1ea493a" w:history="1">
                <w:r>
                  <w:rPr>
                    <w:rStyle w:val="Hyperlink"/>
                  </w:rPr>
                  <w:t>https://www.20087.com/8/7A/JiGuangChuanZhenJiShiChangDiaoChaYanJiuBaoGao.html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传真机曾是商务通讯的重要工具，结合了激光打印技术和传统传真功能，提供高质量的文档传输服务。然而，随着电子邮件、云存储和即时通讯软件的普及，激光传真机的使用频率显著下降。尽管如此，在某些法律、医疗和政府机构中，激光传真机依然被视为官方文件传输的可靠方式，尤其是对于需要原件或签名文件的情况。</w:t>
      </w:r>
      <w:r>
        <w:rPr>
          <w:rFonts w:hint="eastAsia"/>
        </w:rPr>
        <w:br/>
      </w:r>
      <w:r>
        <w:rPr>
          <w:rFonts w:hint="eastAsia"/>
        </w:rPr>
        <w:t>　　激光传真机的未来将更多地依赖于其在特定领域的不可替代性。随着数字化转型的深化，激光传真机可能逐步演变为数字传真服务的硬件终端，通过互联网协议传输数据，而非传统的电话线路。同时，为了满足安全性和合规性需求，激光传真机可能会集成加密和认证功能，以确保传输的文件不被篡改或窃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beda2b1ea493a" w:history="1">
        <w:r>
          <w:rPr>
            <w:rStyle w:val="Hyperlink"/>
          </w:rPr>
          <w:t>中国激光传真机市场调研与前景预测报告（2025-2031年）</w:t>
        </w:r>
      </w:hyperlink>
      <w:r>
        <w:rPr>
          <w:rFonts w:hint="eastAsia"/>
        </w:rPr>
        <w:t>》从市场规模、需求变化及价格动态等维度，系统解析了激光传真机行业的现状与发展趋势。报告深入分析了激光传真机产业链各环节，科学预测了市场前景与技术发展方向，同时聚焦激光传真机细分市场特点及重点企业的经营表现，揭示了激光传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激光传真机行业概述</w:t>
      </w:r>
      <w:r>
        <w:rPr>
          <w:rFonts w:hint="eastAsia"/>
        </w:rPr>
        <w:br/>
      </w:r>
      <w:r>
        <w:rPr>
          <w:rFonts w:hint="eastAsia"/>
        </w:rPr>
        <w:t>　　第一节 激光传真机概念与分类</w:t>
      </w:r>
      <w:r>
        <w:rPr>
          <w:rFonts w:hint="eastAsia"/>
        </w:rPr>
        <w:br/>
      </w:r>
      <w:r>
        <w:rPr>
          <w:rFonts w:hint="eastAsia"/>
        </w:rPr>
        <w:t>　　　　一、激光传真机概念</w:t>
      </w:r>
      <w:r>
        <w:rPr>
          <w:rFonts w:hint="eastAsia"/>
        </w:rPr>
        <w:br/>
      </w:r>
      <w:r>
        <w:rPr>
          <w:rFonts w:hint="eastAsia"/>
        </w:rPr>
        <w:t>　　　　二、激光传真机的分类</w:t>
      </w:r>
      <w:r>
        <w:rPr>
          <w:rFonts w:hint="eastAsia"/>
        </w:rPr>
        <w:br/>
      </w:r>
      <w:r>
        <w:rPr>
          <w:rFonts w:hint="eastAsia"/>
        </w:rPr>
        <w:t>　　　　三、激光传真机的部分行业标准</w:t>
      </w:r>
      <w:r>
        <w:rPr>
          <w:rFonts w:hint="eastAsia"/>
        </w:rPr>
        <w:br/>
      </w:r>
      <w:r>
        <w:rPr>
          <w:rFonts w:hint="eastAsia"/>
        </w:rPr>
        <w:t>　　第二节 激光传真机行业的行业特征</w:t>
      </w:r>
      <w:r>
        <w:rPr>
          <w:rFonts w:hint="eastAsia"/>
        </w:rPr>
        <w:br/>
      </w:r>
      <w:r>
        <w:rPr>
          <w:rFonts w:hint="eastAsia"/>
        </w:rPr>
        <w:t>　　　　一、激光传真机行业技术特性</w:t>
      </w:r>
      <w:r>
        <w:rPr>
          <w:rFonts w:hint="eastAsia"/>
        </w:rPr>
        <w:br/>
      </w:r>
      <w:r>
        <w:rPr>
          <w:rFonts w:hint="eastAsia"/>
        </w:rPr>
        <w:t>　　　　二、激光传真机行业资本密集度分析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三、激光传真机行业的规模效益分析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2024-2025年中国激光传真机行业发展环境分析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激光传真机行业经济环境分析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激光传真机行业政策环境分析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一、激光传真机行业政策影响分析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二、相关激光传真机行业标准分析</w:t>
      </w:r>
      <w:r>
        <w:rPr>
          <w:rFonts w:hint="eastAsia"/>
        </w:rPr>
        <w:br/>
      </w:r>
      <w:r>
        <w:rPr>
          <w:rFonts w:hint="eastAsia"/>
        </w:rPr>
        <w:t>　　第三节 激光传真机行业社会环境分析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2024-2025年激光传真机行业技术发展现状及趋势分析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激光传真机行业技术发展现状分析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国内外激光传真机行业技术差异与原因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激光传真机行业技术发展方向、趋势预测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提升激光传真机行业技术能力策略建议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中国激光传真机行业市场供需状况分析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中国激光传真机市场规模情况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中国激光传真机行业盈利情况分析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中国激光传真机市场需求状况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一、2019-2024年激光传真机市场需求情况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二、2025年激光传真机行业市场需求特点分析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三、2025-2031年激光传真机市场需求预测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中国激光传真机行业产量情况分析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一、2019-2024年中国激光传真机行业产量统计分析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二、激光传真机行业区域产量分析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三、2025-2031年中国激光传真机行业产量预测分析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中国激光传真机行业规模与效益分析预测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激光传真机行业规模分析及预测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一、2019-2024年激光传真机行业资产规模变化分析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二、2025-2031年激光传真机行业资产规模预测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三、2019-2024年激光传真机行业收入和利润变化分析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四、2025-2031年激光传真机行业收入和利润预测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激光传真机行业效益分析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一、2019-2024年激光传真机行业三费变化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二、2019-2024年激光传真机行业效益分析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激光传真机细分市场深度分析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激光传真机细分市场（一）发展研究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激光传真机细分市场（二）发展研究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激光传真机行业上、下游市场分析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激光传真机行业上游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激光传真机行业下游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激光传真机行业竞争格局分析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激光传真机行业集中度分析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一、激光传真机市场集中度分析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二、激光传真机企业集中度分析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三、激光传真机区域集中度分析</w:t>
      </w:r>
      <w:r>
        <w:rPr>
          <w:rFonts w:hint="eastAsia"/>
        </w:rPr>
        <w:br/>
      </w:r>
      <w:r>
        <w:rPr>
          <w:rFonts w:hint="eastAsia"/>
        </w:rPr>
        <w:t>　　第二节 激光传真机行业竞争格局分析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一、2025年激光传真机行业竞争分析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二、2025年中外激光传真机产品竞争分析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三、2025年中国激光传真机市场竞争分析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四、2025-2031年国内主要激光传真机企业动向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激光传真机行业重点企业竞争力分析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激光传真机企业发展战略与竞争力提升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激光传真机市场营销策略分析</w:t>
      </w:r>
      <w:r>
        <w:rPr>
          <w:rFonts w:hint="eastAsia"/>
        </w:rPr>
        <w:br/>
      </w:r>
      <w:r>
        <w:rPr>
          <w:rFonts w:hint="eastAsia"/>
        </w:rPr>
        <w:t>　　　　一、激光传真机定价策略与市场定位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二、激光传真机渠道布局与分销策略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激光传真机品牌建设与推广策略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一、激光传真机品牌定位与价值主张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激光传真机企业竞争力提升路径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二、激光传真机技术创新与研发投入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激光传真机企业战略规划与实施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二、激光传真机行业品牌竞争格局分析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激光传真机行业投资风险评估与应对策略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激光传真机行业SWOT综合分析</w:t>
      </w:r>
      <w:r>
        <w:rPr>
          <w:rFonts w:hint="eastAsia"/>
        </w:rPr>
        <w:br/>
      </w:r>
      <w:r>
        <w:rPr>
          <w:rFonts w:hint="eastAsia"/>
        </w:rPr>
        <w:t>　　　　一、激光传真机行业优势分析</w:t>
      </w:r>
      <w:r>
        <w:rPr>
          <w:rFonts w:hint="eastAsia"/>
        </w:rPr>
        <w:br/>
      </w:r>
      <w:r>
        <w:rPr>
          <w:rFonts w:hint="eastAsia"/>
        </w:rPr>
        <w:t>　　　　二、激光传真机行业劣势分析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激光传真机行业主要风险识别</w:t>
      </w:r>
      <w:r>
        <w:rPr>
          <w:rFonts w:hint="eastAsia"/>
        </w:rPr>
        <w:br/>
      </w:r>
      <w:r>
        <w:rPr>
          <w:rFonts w:hint="eastAsia"/>
        </w:rPr>
        <w:t>　　　　一、激光传真机市场运营风险</w:t>
      </w:r>
      <w:r>
        <w:rPr>
          <w:rFonts w:hint="eastAsia"/>
        </w:rPr>
        <w:br/>
      </w:r>
      <w:r>
        <w:rPr>
          <w:rFonts w:hint="eastAsia"/>
        </w:rPr>
        <w:t>　　　　二、激光传真机供应链风险</w:t>
      </w:r>
      <w:r>
        <w:rPr>
          <w:rFonts w:hint="eastAsia"/>
        </w:rPr>
        <w:br/>
      </w:r>
      <w:r>
        <w:rPr>
          <w:rFonts w:hint="eastAsia"/>
        </w:rPr>
        <w:t>　　　　三、激光传真机技术发展风险</w:t>
      </w:r>
      <w:r>
        <w:rPr>
          <w:rFonts w:hint="eastAsia"/>
        </w:rPr>
        <w:br/>
      </w:r>
      <w:r>
        <w:rPr>
          <w:rFonts w:hint="eastAsia"/>
        </w:rPr>
        <w:t>　　　　四、激光传真机政策环境风险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2025-2031年激光传真机行业风险防控策略</w:t>
      </w:r>
      <w:r>
        <w:rPr>
          <w:rFonts w:hint="eastAsia"/>
        </w:rPr>
        <w:br/>
      </w:r>
      <w:r>
        <w:rPr>
          <w:rFonts w:hint="eastAsia"/>
        </w:rPr>
        <w:t>　　　　一、激光传真机市场风险应对方案</w:t>
      </w:r>
      <w:r>
        <w:rPr>
          <w:rFonts w:hint="eastAsia"/>
        </w:rPr>
        <w:br/>
      </w:r>
      <w:r>
        <w:rPr>
          <w:rFonts w:hint="eastAsia"/>
        </w:rPr>
        <w:t>　　　　二、激光传真机政策风险应对措施</w:t>
      </w:r>
      <w:r>
        <w:rPr>
          <w:rFonts w:hint="eastAsia"/>
        </w:rPr>
        <w:br/>
      </w:r>
      <w:r>
        <w:rPr>
          <w:rFonts w:hint="eastAsia"/>
        </w:rPr>
        <w:t>　　　　三、激光传真机运营风险控制策略</w:t>
      </w:r>
      <w:r>
        <w:rPr>
          <w:rFonts w:hint="eastAsia"/>
        </w:rPr>
        <w:br/>
      </w:r>
      <w:r>
        <w:rPr>
          <w:rFonts w:hint="eastAsia"/>
        </w:rPr>
        <w:t>　　　　四、激光传真机竞争风险防范措施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激光传真机行业发展前景与趋势预测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中国激光传真机行业发展机遇分析</w:t>
      </w:r>
      <w:r>
        <w:rPr>
          <w:rFonts w:hint="eastAsia"/>
        </w:rPr>
        <w:br/>
      </w:r>
      <w:r>
        <w:rPr>
          <w:rFonts w:hint="eastAsia"/>
        </w:rPr>
        <w:t>　　　　一、激光传真机行业发展前景展望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中-智-林-－2025-2031年激光传真机行业发展趋势</w:t>
      </w:r>
      <w:r>
        <w:rPr>
          <w:rFonts w:hint="eastAsia"/>
        </w:rPr>
        <w:br/>
      </w:r>
      <w:r>
        <w:rPr>
          <w:rFonts w:hint="eastAsia"/>
        </w:rPr>
        <w:t>　　　　一、激光传真机市场发展趋势</w:t>
      </w:r>
      <w:r>
        <w:rPr>
          <w:rFonts w:hint="eastAsia"/>
        </w:rPr>
        <w:br/>
      </w:r>
      <w:r>
        <w:rPr>
          <w:rFonts w:hint="eastAsia"/>
        </w:rPr>
        <w:t>　　　　二、激光传真机技术发展方向</w:t>
      </w:r>
      <w:r>
        <w:rPr>
          <w:rFonts w:hint="eastAsia"/>
        </w:rPr>
        <w:br/>
      </w:r>
      <w:r>
        <w:rPr>
          <w:rFonts w:hint="eastAsia"/>
        </w:rPr>
        <w:t>　　　　三、激光传真机政策环境预测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激光传真机行业历程</w:t>
      </w:r>
      <w:r>
        <w:rPr>
          <w:rFonts w:hint="eastAsia"/>
        </w:rPr>
        <w:br/>
      </w:r>
      <w:r>
        <w:rPr>
          <w:rFonts w:hint="eastAsia"/>
        </w:rPr>
        <w:t>　　图表 激光传真机行业生命周期</w:t>
      </w:r>
      <w:r>
        <w:rPr>
          <w:rFonts w:hint="eastAsia"/>
        </w:rPr>
        <w:br/>
      </w:r>
      <w:r>
        <w:rPr>
          <w:rFonts w:hint="eastAsia"/>
        </w:rPr>
        <w:t>　　图表 激光传真机行业产业链分析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2019-2024年激光传真机行业市场容量分析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2019-2024年中国激光传真机市场需求量及增速统计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2024年中国激光传真机行业需求领域分布格局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2019-2024年中国激光传真机进口金额分析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2019-2024年中国激光传真机出口数量分析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2019-2024年中国激光传真机出口金额分析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2024年中国激光传真机进口国家及地区分析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2024年中国激光传真机出口国家及地区分析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2025年中国激光传真机市场前景分析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2025年中国激光传真机发展趋势预测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beda2b1ea493a" w:history="1">
        <w:r>
          <w:rPr>
            <w:rStyle w:val="Hyperlink"/>
          </w:rPr>
          <w:t>中国激光传真机市场调研与前景预测报告（2025-2031年）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beda2b1ea493a" w:history="1">
        <w:r>
          <w:rPr>
            <w:rStyle w:val="Hyperlink"/>
          </w:rPr>
          <w:t>https://www.20087.com/8/7A/JiGuangChuanZhenJiShiChangDiaoChaYanJiuBaoGao.html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热点：打印机传真机一体机什么价格、激光传真机可以打印吗、传真机图片、激光传真机fax —2820说明书、传真机可以打印东西吗、激光传真机的发件方位于前方、打印机怎么发传真步骤图解、激光传真机FAX-L150、传真和打印有区别吗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a2bfaab8548a0" w:history="1">
      <w:r>
        <w:rPr>
          <w:rStyle w:val="Hyperlink"/>
        </w:rPr>
        <w:t>中国激光传真机市场调研与前景预测报告（2025-2031年）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JiGuangChuanZhenJiShiChangDiaoChaYanJiuBaoGao.html" TargetMode="External" Id="R376beda2b1ea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JiGuangChuanZhenJiShiChangDiaoChaYanJiuBaoGao.html" TargetMode="External" Id="Re60a2bfaab85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2024-10-10T03:34:00Z</dcterms:created>
  <dcterms:modified xsi:type="dcterms:W3CDTF">2024-10-10T04:34:00Z</dcterms:modified>
  <dc:subject>中国激光传真机市场调研与前景预测报告（2025-2031年）</dc:subject>
  <dc:title>中国激光传真机市场调研与前景预测报告（2025-2031年）</dc:title>
  <cp:keywords>中国激光传真机市场调研与前景预测报告（2025-2031年）</cp:keywords>
  <dc:description>中国激光传真机市场调研与前景预测报告（2025-2031年）</dc:description>
</cp:coreProperties>
</file>