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deae5ca9646b9" w:history="1">
              <w:r>
                <w:rPr>
                  <w:rStyle w:val="Hyperlink"/>
                </w:rPr>
                <w:t>中国膏药电商行业现状调研分析及市场前景预测报告（2025年版）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deae5ca9646b9" w:history="1">
              <w:r>
                <w:rPr>
                  <w:rStyle w:val="Hyperlink"/>
                </w:rPr>
                <w:t>中国膏药电商行业现状调研分析及市场前景预测报告（2025年版）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deae5ca9646b9" w:history="1">
                <w:r>
                  <w:rPr>
                    <w:rStyle w:val="Hyperlink"/>
                  </w:rPr>
                  <w:t>https://www.20087.com/M_ITTongXun/A9/GaoYaoDianShangHangYeXianZhuangYuFaZhanQuShi.html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药电商近年来在中国市场快速发展，依托于电子商务平台的便捷性，膏药产品得以快速触达消费者。这一市场不仅包括传统中药膏药，还有现代科技膏药，如磁疗膏药、远红外膏药等。电商平台上的膏药销售模式多样，包括单品销售、疗程套餐、定制化服务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膏药电商将更加关注产品创新和消费者体验。一方面，通过与科研机构合作，开发更多基于现代医学理论的新型膏药，提升产品疗效和安全性。另一方面，利用大数据分析，精准推送适合消费者病情的膏药品种，提供个性化健康咨询服务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deae5ca9646b9" w:history="1">
        <w:r>
          <w:rPr>
            <w:rStyle w:val="Hyperlink"/>
          </w:rPr>
          <w:t>中国膏药电商行业现状调研分析及市场前景预测报告（2025年版）</w:t>
        </w:r>
      </w:hyperlink>
      <w:r>
        <w:rPr>
          <w:rFonts w:hint="eastAsia"/>
        </w:rPr>
        <w:t>》系统分析了膏药电商行业的市场规模、需求动态及价格趋势，并深入探讨了膏药电商产业链结构的变化与发展。报告详细解读了膏药电商行业现状，科学预测了未来市场前景与发展趋势，同时对膏药电商细分市场的竞争格局进行了全面评估，重点关注领先企业的竞争实力、市场集中度及品牌影响力。结合膏药电商技术现状与未来方向，报告揭示了膏药电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（二）电子商务区域结构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（一）B2B市场规模分析</w:t>
      </w:r>
      <w:r>
        <w:rPr>
          <w:rFonts w:hint="eastAsia"/>
        </w:rPr>
        <w:br/>
      </w:r>
      <w:r>
        <w:rPr>
          <w:rFonts w:hint="eastAsia"/>
        </w:rPr>
        <w:t>　　　　　　（二）B2B企业规模分析</w:t>
      </w:r>
      <w:r>
        <w:rPr>
          <w:rFonts w:hint="eastAsia"/>
        </w:rPr>
        <w:br/>
      </w:r>
      <w:r>
        <w:rPr>
          <w:rFonts w:hint="eastAsia"/>
        </w:rPr>
        <w:t>　　　　　　（三）B2B市场营收分析</w:t>
      </w:r>
      <w:r>
        <w:rPr>
          <w:rFonts w:hint="eastAsia"/>
        </w:rPr>
        <w:br/>
      </w:r>
      <w:r>
        <w:rPr>
          <w:rFonts w:hint="eastAsia"/>
        </w:rPr>
        <w:t>　　　　　　（四）B2B市场份额分析</w:t>
      </w:r>
      <w:r>
        <w:rPr>
          <w:rFonts w:hint="eastAsia"/>
        </w:rPr>
        <w:br/>
      </w:r>
      <w:r>
        <w:rPr>
          <w:rFonts w:hint="eastAsia"/>
        </w:rPr>
        <w:t>　　　　　　（五）B2B用户规模分析</w:t>
      </w:r>
      <w:r>
        <w:rPr>
          <w:rFonts w:hint="eastAsia"/>
        </w:rPr>
        <w:br/>
      </w:r>
      <w:r>
        <w:rPr>
          <w:rFonts w:hint="eastAsia"/>
        </w:rPr>
        <w:t>　　　　　　（六）B2B发展趋势分析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（二）网络零售市场占比</w:t>
      </w:r>
      <w:r>
        <w:rPr>
          <w:rFonts w:hint="eastAsia"/>
        </w:rPr>
        <w:br/>
      </w:r>
      <w:r>
        <w:rPr>
          <w:rFonts w:hint="eastAsia"/>
        </w:rPr>
        <w:t>　　　　　　（三）网络零售企业规模</w:t>
      </w:r>
      <w:r>
        <w:rPr>
          <w:rFonts w:hint="eastAsia"/>
        </w:rPr>
        <w:br/>
      </w:r>
      <w:r>
        <w:rPr>
          <w:rFonts w:hint="eastAsia"/>
        </w:rPr>
        <w:t>　　　　　　（四）网络零售市场份额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（五）网络零售用户规模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（六）网络零售网店规模</w:t>
      </w:r>
      <w:r>
        <w:rPr>
          <w:rFonts w:hint="eastAsia"/>
        </w:rPr>
        <w:br/>
      </w:r>
      <w:r>
        <w:rPr>
          <w:rFonts w:hint="eastAsia"/>
        </w:rPr>
        <w:t>　　　　　　（七）移动电商市场规模</w:t>
      </w:r>
      <w:r>
        <w:rPr>
          <w:rFonts w:hint="eastAsia"/>
        </w:rPr>
        <w:br/>
      </w:r>
      <w:r>
        <w:rPr>
          <w:rFonts w:hint="eastAsia"/>
        </w:rPr>
        <w:t>　　　　　　（八）移动电商用户规模</w:t>
      </w:r>
      <w:r>
        <w:rPr>
          <w:rFonts w:hint="eastAsia"/>
        </w:rPr>
        <w:br/>
      </w:r>
      <w:r>
        <w:rPr>
          <w:rFonts w:hint="eastAsia"/>
        </w:rPr>
        <w:t>　　　　　　（九）海外代购市场规模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互联网环境下膏药行业的机会与挑战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互联网环境下膏药行业的机会与挑战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互联网膏药行业的改造与重构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膏药与互联网融合创新机会孕育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膏药行业市场规模与电商未来空间预测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膏药行业发展现状分析</w:t>
      </w:r>
      <w:r>
        <w:rPr>
          <w:rFonts w:hint="eastAsia"/>
        </w:rPr>
        <w:br/>
      </w:r>
      <w:r>
        <w:rPr>
          <w:rFonts w:hint="eastAsia"/>
        </w:rPr>
        <w:t>　　　　一、膏药行业产业政策分析</w:t>
      </w:r>
      <w:r>
        <w:rPr>
          <w:rFonts w:hint="eastAsia"/>
        </w:rPr>
        <w:br/>
      </w:r>
      <w:r>
        <w:rPr>
          <w:rFonts w:hint="eastAsia"/>
        </w:rPr>
        <w:t>　　　　二、膏药行业发展现状分析</w:t>
      </w:r>
      <w:r>
        <w:rPr>
          <w:rFonts w:hint="eastAsia"/>
        </w:rPr>
        <w:br/>
      </w:r>
      <w:r>
        <w:rPr>
          <w:rFonts w:hint="eastAsia"/>
        </w:rPr>
        <w:t>　　　　三、膏药行业市场规模分析</w:t>
      </w:r>
      <w:r>
        <w:rPr>
          <w:rFonts w:hint="eastAsia"/>
        </w:rPr>
        <w:br/>
      </w:r>
      <w:r>
        <w:rPr>
          <w:rFonts w:hint="eastAsia"/>
        </w:rPr>
        <w:t>　　　　四、膏药行业经营效益分析</w:t>
      </w:r>
      <w:r>
        <w:rPr>
          <w:rFonts w:hint="eastAsia"/>
        </w:rPr>
        <w:br/>
      </w:r>
      <w:r>
        <w:rPr>
          <w:rFonts w:hint="eastAsia"/>
        </w:rPr>
        <w:t>　　　　五、膏药行业竞争格局分析</w:t>
      </w:r>
      <w:r>
        <w:rPr>
          <w:rFonts w:hint="eastAsia"/>
        </w:rPr>
        <w:br/>
      </w:r>
      <w:r>
        <w:rPr>
          <w:rFonts w:hint="eastAsia"/>
        </w:rPr>
        <w:t>　　　　六、膏药行业发展前景预测</w:t>
      </w:r>
      <w:r>
        <w:rPr>
          <w:rFonts w:hint="eastAsia"/>
        </w:rPr>
        <w:br/>
      </w:r>
      <w:r>
        <w:rPr>
          <w:rFonts w:hint="eastAsia"/>
        </w:rPr>
        <w:t>　　第二节 膏药电商市场规模与渗透率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一、膏药电商总体开展情况</w:t>
      </w:r>
      <w:r>
        <w:rPr>
          <w:rFonts w:hint="eastAsia"/>
        </w:rPr>
        <w:br/>
      </w:r>
      <w:r>
        <w:rPr>
          <w:rFonts w:hint="eastAsia"/>
        </w:rPr>
        <w:t>　　　　二、膏药电商交易规模分析</w:t>
      </w:r>
      <w:r>
        <w:rPr>
          <w:rFonts w:hint="eastAsia"/>
        </w:rPr>
        <w:br/>
      </w:r>
      <w:r>
        <w:rPr>
          <w:rFonts w:hint="eastAsia"/>
        </w:rPr>
        <w:t>　　　　三、膏药电商渠道渗透率分析</w:t>
      </w:r>
      <w:r>
        <w:rPr>
          <w:rFonts w:hint="eastAsia"/>
        </w:rPr>
        <w:br/>
      </w:r>
      <w:r>
        <w:rPr>
          <w:rFonts w:hint="eastAsia"/>
        </w:rPr>
        <w:t>　　第三节 膏药电商行业盈利能力分析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一、膏药电子商务发展有利因素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二、膏药电子商务发展制约因素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三、膏药电商行业经营成本分析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四、膏药电商行业盈利模式分析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五、膏药电商行业盈利水平分析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一、膏药电商行业市场空间测算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二、膏药电商市场规模预测分析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三、膏药电商发展趋势预测分析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膏药企业转型电子商务战略分析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膏药企业转型电商优势分析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膏药企业转型电商流程管理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膏药企业电子商务成本分析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一、膏药电商成本构成分析</w:t>
      </w:r>
      <w:r>
        <w:rPr>
          <w:rFonts w:hint="eastAsia"/>
        </w:rPr>
        <w:br/>
      </w:r>
      <w:r>
        <w:rPr>
          <w:rFonts w:hint="eastAsia"/>
        </w:rPr>
        <w:t>　　　　二、膏药电商采购成本分析</w:t>
      </w:r>
      <w:r>
        <w:rPr>
          <w:rFonts w:hint="eastAsia"/>
        </w:rPr>
        <w:br/>
      </w:r>
      <w:r>
        <w:rPr>
          <w:rFonts w:hint="eastAsia"/>
        </w:rPr>
        <w:t>　　　　三、膏药电商运营成本分析</w:t>
      </w:r>
      <w:r>
        <w:rPr>
          <w:rFonts w:hint="eastAsia"/>
        </w:rPr>
        <w:br/>
      </w:r>
      <w:r>
        <w:rPr>
          <w:rFonts w:hint="eastAsia"/>
        </w:rPr>
        <w:t>　　　　四、膏药电商履约成本分析</w:t>
      </w:r>
      <w:r>
        <w:rPr>
          <w:rFonts w:hint="eastAsia"/>
        </w:rPr>
        <w:br/>
      </w:r>
      <w:r>
        <w:rPr>
          <w:rFonts w:hint="eastAsia"/>
        </w:rPr>
        <w:t>　　　　五、膏药电商交易成本分析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膏药企业转型电商体系构建及平台选择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膏药企业转型电商构建分析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一、食品电子商务关键环节分析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二、食品企业电子商务网站构建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膏药企业转型电商发展途径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膏药企业转型电商平台选择分析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一、食品企业电商建设模式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五、膏药企业电商平台选择策略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膏药行业电子商务运营模式分析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膏药电子商务B2B模式分析</w:t>
      </w:r>
      <w:r>
        <w:rPr>
          <w:rFonts w:hint="eastAsia"/>
        </w:rPr>
        <w:br/>
      </w:r>
      <w:r>
        <w:rPr>
          <w:rFonts w:hint="eastAsia"/>
        </w:rPr>
        <w:t>　　　　一、膏药电子商务B2B市场概况</w:t>
      </w:r>
      <w:r>
        <w:rPr>
          <w:rFonts w:hint="eastAsia"/>
        </w:rPr>
        <w:br/>
      </w:r>
      <w:r>
        <w:rPr>
          <w:rFonts w:hint="eastAsia"/>
        </w:rPr>
        <w:t>　　　　二、膏药电子商务B2B盈利模式</w:t>
      </w:r>
      <w:r>
        <w:rPr>
          <w:rFonts w:hint="eastAsia"/>
        </w:rPr>
        <w:br/>
      </w:r>
      <w:r>
        <w:rPr>
          <w:rFonts w:hint="eastAsia"/>
        </w:rPr>
        <w:t>　　　　三、膏药电子商务B2B运营模式</w:t>
      </w:r>
      <w:r>
        <w:rPr>
          <w:rFonts w:hint="eastAsia"/>
        </w:rPr>
        <w:br/>
      </w:r>
      <w:r>
        <w:rPr>
          <w:rFonts w:hint="eastAsia"/>
        </w:rPr>
        <w:t>　　　　四、膏药电子商务B2B的供应链</w:t>
      </w:r>
      <w:r>
        <w:rPr>
          <w:rFonts w:hint="eastAsia"/>
        </w:rPr>
        <w:br/>
      </w:r>
      <w:r>
        <w:rPr>
          <w:rFonts w:hint="eastAsia"/>
        </w:rPr>
        <w:t>　　第二节 膏药电子商务B2C模式分析</w:t>
      </w:r>
      <w:r>
        <w:rPr>
          <w:rFonts w:hint="eastAsia"/>
        </w:rPr>
        <w:br/>
      </w:r>
      <w:r>
        <w:rPr>
          <w:rFonts w:hint="eastAsia"/>
        </w:rPr>
        <w:t>　　　　一、膏药电子商务B2C市场概况</w:t>
      </w:r>
      <w:r>
        <w:rPr>
          <w:rFonts w:hint="eastAsia"/>
        </w:rPr>
        <w:br/>
      </w:r>
      <w:r>
        <w:rPr>
          <w:rFonts w:hint="eastAsia"/>
        </w:rPr>
        <w:t>　　　　二、膏药电子商务B2C市场规模</w:t>
      </w:r>
      <w:r>
        <w:rPr>
          <w:rFonts w:hint="eastAsia"/>
        </w:rPr>
        <w:br/>
      </w:r>
      <w:r>
        <w:rPr>
          <w:rFonts w:hint="eastAsia"/>
        </w:rPr>
        <w:t>　　　　三、膏药电子商务B2C盈利模式</w:t>
      </w:r>
      <w:r>
        <w:rPr>
          <w:rFonts w:hint="eastAsia"/>
        </w:rPr>
        <w:br/>
      </w:r>
      <w:r>
        <w:rPr>
          <w:rFonts w:hint="eastAsia"/>
        </w:rPr>
        <w:t>　　　　四、膏药电子商务B2C物流模式</w:t>
      </w:r>
      <w:r>
        <w:rPr>
          <w:rFonts w:hint="eastAsia"/>
        </w:rPr>
        <w:br/>
      </w:r>
      <w:r>
        <w:rPr>
          <w:rFonts w:hint="eastAsia"/>
        </w:rPr>
        <w:t>　　　　五、膏药电商B2C物流模式选择</w:t>
      </w:r>
      <w:r>
        <w:rPr>
          <w:rFonts w:hint="eastAsia"/>
        </w:rPr>
        <w:br/>
      </w:r>
      <w:r>
        <w:rPr>
          <w:rFonts w:hint="eastAsia"/>
        </w:rPr>
        <w:t>　　第三节 膏药电子商务C2C模式分析</w:t>
      </w:r>
      <w:r>
        <w:rPr>
          <w:rFonts w:hint="eastAsia"/>
        </w:rPr>
        <w:br/>
      </w:r>
      <w:r>
        <w:rPr>
          <w:rFonts w:hint="eastAsia"/>
        </w:rPr>
        <w:t>　　　　一、膏药电子商务C2C市场概况</w:t>
      </w:r>
      <w:r>
        <w:rPr>
          <w:rFonts w:hint="eastAsia"/>
        </w:rPr>
        <w:br/>
      </w:r>
      <w:r>
        <w:rPr>
          <w:rFonts w:hint="eastAsia"/>
        </w:rPr>
        <w:t>　　　　二、膏药电子商务C2C盈利模式</w:t>
      </w:r>
      <w:r>
        <w:rPr>
          <w:rFonts w:hint="eastAsia"/>
        </w:rPr>
        <w:br/>
      </w:r>
      <w:r>
        <w:rPr>
          <w:rFonts w:hint="eastAsia"/>
        </w:rPr>
        <w:t>　　　　三、膏药电子商务C2C信用体系</w:t>
      </w:r>
      <w:r>
        <w:rPr>
          <w:rFonts w:hint="eastAsia"/>
        </w:rPr>
        <w:br/>
      </w:r>
      <w:r>
        <w:rPr>
          <w:rFonts w:hint="eastAsia"/>
        </w:rPr>
        <w:t>　　　　四、膏药电子商务C2C物流特征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膏药电子商务O2O模式分析</w:t>
      </w:r>
      <w:r>
        <w:rPr>
          <w:rFonts w:hint="eastAsia"/>
        </w:rPr>
        <w:br/>
      </w:r>
      <w:r>
        <w:rPr>
          <w:rFonts w:hint="eastAsia"/>
        </w:rPr>
        <w:t>　　　　一、膏药电子商务O2O市场概况</w:t>
      </w:r>
      <w:r>
        <w:rPr>
          <w:rFonts w:hint="eastAsia"/>
        </w:rPr>
        <w:br/>
      </w:r>
      <w:r>
        <w:rPr>
          <w:rFonts w:hint="eastAsia"/>
        </w:rPr>
        <w:t>　　　　二、膏药电子商务O2O优势分析</w:t>
      </w:r>
      <w:r>
        <w:rPr>
          <w:rFonts w:hint="eastAsia"/>
        </w:rPr>
        <w:br/>
      </w:r>
      <w:r>
        <w:rPr>
          <w:rFonts w:hint="eastAsia"/>
        </w:rPr>
        <w:t>　　　　三、膏药电子商务O2O营销模式</w:t>
      </w:r>
      <w:r>
        <w:rPr>
          <w:rFonts w:hint="eastAsia"/>
        </w:rPr>
        <w:br/>
      </w:r>
      <w:r>
        <w:rPr>
          <w:rFonts w:hint="eastAsia"/>
        </w:rPr>
        <w:t>　　　　四、膏药电子商务O2O潜在风险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膏药行业电子商务营销推广模式分析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四、搜索引擎营销竞争分析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四、微博营销竞争分析</w:t>
      </w:r>
      <w:r>
        <w:rPr>
          <w:rFonts w:hint="eastAsia"/>
        </w:rPr>
        <w:br/>
      </w:r>
      <w:r>
        <w:rPr>
          <w:rFonts w:hint="eastAsia"/>
        </w:rPr>
        <w:t>　　第四节 微信营销</w:t>
      </w:r>
      <w:r>
        <w:rPr>
          <w:rFonts w:hint="eastAsia"/>
        </w:rPr>
        <w:br/>
      </w:r>
      <w:r>
        <w:rPr>
          <w:rFonts w:hint="eastAsia"/>
        </w:rPr>
        <w:t>　　　　一、微信营销概况分析</w:t>
      </w:r>
      <w:r>
        <w:rPr>
          <w:rFonts w:hint="eastAsia"/>
        </w:rPr>
        <w:br/>
      </w:r>
      <w:r>
        <w:rPr>
          <w:rFonts w:hint="eastAsia"/>
        </w:rPr>
        <w:t>　　　　二、微信营销的优劣势</w:t>
      </w:r>
      <w:r>
        <w:rPr>
          <w:rFonts w:hint="eastAsia"/>
        </w:rPr>
        <w:br/>
      </w:r>
      <w:r>
        <w:rPr>
          <w:rFonts w:hint="eastAsia"/>
        </w:rPr>
        <w:t>　　　　三、微信营销模式分析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四、微信营销竞争分析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　　四、视频营销竞争分析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三、问答营销竞争分析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t>　　　　四、新闻营销竞争分析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膏药行业电商运营优秀案例研究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案例企业（A）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第二节 案例企业（B）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第三节 案例企业（C）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膏药主流电商平台比较及企业入驻选择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五、天猫商城交易品类结构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　　七、天猫商城商家经营策略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五、京东商城交易品类结构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　　七、京东商城商家经营策略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一、苏宁易购发展基本概述</w:t>
      </w:r>
      <w:r>
        <w:rPr>
          <w:rFonts w:hint="eastAsia"/>
        </w:rPr>
        <w:br/>
      </w:r>
      <w:r>
        <w:rPr>
          <w:rFonts w:hint="eastAsia"/>
        </w:rPr>
        <w:t>　　　　二、苏宁易购用户特征分析</w:t>
      </w:r>
      <w:r>
        <w:rPr>
          <w:rFonts w:hint="eastAsia"/>
        </w:rPr>
        <w:br/>
      </w:r>
      <w:r>
        <w:rPr>
          <w:rFonts w:hint="eastAsia"/>
        </w:rPr>
        <w:t>　　　　三、苏宁易购网购优势分析</w:t>
      </w:r>
      <w:r>
        <w:rPr>
          <w:rFonts w:hint="eastAsia"/>
        </w:rPr>
        <w:br/>
      </w:r>
      <w:r>
        <w:rPr>
          <w:rFonts w:hint="eastAsia"/>
        </w:rPr>
        <w:t>　　　　四、苏宁易购交易规模分析</w:t>
      </w:r>
      <w:r>
        <w:rPr>
          <w:rFonts w:hint="eastAsia"/>
        </w:rPr>
        <w:br/>
      </w:r>
      <w:r>
        <w:rPr>
          <w:rFonts w:hint="eastAsia"/>
        </w:rPr>
        <w:t>　　　　五、苏宁易购交易品类结构</w:t>
      </w:r>
      <w:r>
        <w:rPr>
          <w:rFonts w:hint="eastAsia"/>
        </w:rPr>
        <w:br/>
      </w:r>
      <w:r>
        <w:rPr>
          <w:rFonts w:hint="eastAsia"/>
        </w:rPr>
        <w:t>　　　　六、苏宁易购企业入驻情况</w:t>
      </w:r>
      <w:r>
        <w:rPr>
          <w:rFonts w:hint="eastAsia"/>
        </w:rPr>
        <w:br/>
      </w:r>
      <w:r>
        <w:rPr>
          <w:rFonts w:hint="eastAsia"/>
        </w:rPr>
        <w:t>　　　　七、苏宁易购商家经营策略</w:t>
      </w:r>
      <w:r>
        <w:rPr>
          <w:rFonts w:hint="eastAsia"/>
        </w:rPr>
        <w:br/>
      </w:r>
      <w:r>
        <w:rPr>
          <w:rFonts w:hint="eastAsia"/>
        </w:rPr>
        <w:t>　　第四节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五、1号店交易品类结构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　　七、1号店商家经营策略</w:t>
      </w:r>
      <w:r>
        <w:rPr>
          <w:rFonts w:hint="eastAsia"/>
        </w:rPr>
        <w:br/>
      </w:r>
      <w:r>
        <w:rPr>
          <w:rFonts w:hint="eastAsia"/>
        </w:rPr>
        <w:t>　　第五节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五、亚马逊交易品类结构</w:t>
      </w:r>
      <w:r>
        <w:rPr>
          <w:rFonts w:hint="eastAsia"/>
        </w:rPr>
        <w:br/>
      </w:r>
      <w:r>
        <w:rPr>
          <w:rFonts w:hint="eastAsia"/>
        </w:rPr>
        <w:t>　　　　六、亚马逊企业入驻情况</w:t>
      </w:r>
      <w:r>
        <w:rPr>
          <w:rFonts w:hint="eastAsia"/>
        </w:rPr>
        <w:br/>
      </w:r>
      <w:r>
        <w:rPr>
          <w:rFonts w:hint="eastAsia"/>
        </w:rPr>
        <w:t>　　　　七、亚马逊商家经营策略</w:t>
      </w:r>
      <w:r>
        <w:rPr>
          <w:rFonts w:hint="eastAsia"/>
        </w:rPr>
        <w:br/>
      </w:r>
      <w:r>
        <w:rPr>
          <w:rFonts w:hint="eastAsia"/>
        </w:rPr>
        <w:t>　　第六节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五、当当网交易品类结构</w:t>
      </w:r>
      <w:r>
        <w:rPr>
          <w:rFonts w:hint="eastAsia"/>
        </w:rPr>
        <w:br/>
      </w:r>
      <w:r>
        <w:rPr>
          <w:rFonts w:hint="eastAsia"/>
        </w:rPr>
        <w:t>　　　　六、当当网企业入驻情况</w:t>
      </w:r>
      <w:r>
        <w:rPr>
          <w:rFonts w:hint="eastAsia"/>
        </w:rPr>
        <w:br/>
      </w:r>
      <w:r>
        <w:rPr>
          <w:rFonts w:hint="eastAsia"/>
        </w:rPr>
        <w:t>　　　　七、当当网商家经营策略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膏药企业进入电子商务领域投资策略分析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膏药企业电子商务市场投资要素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膏药企业转型电商物流投资分析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一、膏药企业电商自建物流分析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二、膏药企业电商外包物流分析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　　三、膏药电商物流构建策略分析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</w:t>
      </w:r>
      <w:r>
        <w:rPr>
          <w:rFonts w:hint="eastAsia"/>
        </w:rPr>
        <w:br/>
      </w:r>
      <w:r>
        <w:rPr>
          <w:rFonts w:hint="eastAsia"/>
        </w:rPr>
        <w:t>　　第三节 中.智.林.　膏药企业电商市场策略分析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2024-2025年中国网民各类网络应用的使用率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2024-2025年中国网民各类手机网络应用的使用率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2024-2025年我国网络零售市场交易规模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传统膏药消费存在的“痛点”</w:t>
      </w:r>
      <w:r>
        <w:rPr>
          <w:rFonts w:hint="eastAsia"/>
        </w:rPr>
        <w:br/>
      </w:r>
      <w:r>
        <w:rPr>
          <w:rFonts w:hint="eastAsia"/>
        </w:rPr>
        <w:t>　　图表 膏药电子商务重构供应链流程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中国膏药B2C市场AMC模型</w:t>
      </w:r>
      <w:r>
        <w:rPr>
          <w:rFonts w:hint="eastAsia"/>
        </w:rPr>
        <w:br/>
      </w:r>
      <w:r>
        <w:rPr>
          <w:rFonts w:hint="eastAsia"/>
        </w:rPr>
        <w:t>　　图表 2024-2025年中国膏药电商交易规模趋势图</w:t>
      </w:r>
      <w:r>
        <w:rPr>
          <w:rFonts w:hint="eastAsia"/>
        </w:rPr>
        <w:br/>
      </w:r>
      <w:r>
        <w:rPr>
          <w:rFonts w:hint="eastAsia"/>
        </w:rPr>
        <w:t>　　图表 2024-2025年中国膏药电商市场渗透率趋势图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2025-2031年中国膏药电商交易规模预测趋势图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2025-2031年中国膏药电商市场渗透率预测趋势图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deae5ca9646b9" w:history="1">
        <w:r>
          <w:rPr>
            <w:rStyle w:val="Hyperlink"/>
          </w:rPr>
          <w:t>中国膏药电商行业现状调研分析及市场前景预测报告（2025年版）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deae5ca9646b9" w:history="1">
        <w:r>
          <w:rPr>
            <w:rStyle w:val="Hyperlink"/>
          </w:rPr>
          <w:t>https://www.20087.com/M_ITTongXun/A9/GaoYaoDianShangHangYeXianZhuangYuFaZhanQuShi.html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热点：膏药批发网、膏药电商好做吗、中药膏药、电商卖膏药、膏药专卖店、膏药平台、微商膏药十大排名、膏药的营销模式、膏药去什么地方推销最好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eb0fc45b4417f" w:history="1">
      <w:r>
        <w:rPr>
          <w:rStyle w:val="Hyperlink"/>
        </w:rPr>
        <w:t>中国膏药电商行业现状调研分析及市场前景预测报告（2025年版）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9/GaoYaoDianShangHangYeXianZhuangYuFaZhanQuShi.html" TargetMode="External" Id="R6e9deae5ca96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9/GaoYaoDianShangHangYeXianZhuangYuFaZhanQuShi.html" TargetMode="External" Id="Rea5eb0fc45b4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2025-05-30T23:08:00Z</dcterms:created>
  <dcterms:modified xsi:type="dcterms:W3CDTF">2025-05-31T00:08:00Z</dcterms:modified>
  <dc:subject>中国膏药电商行业现状调研分析及市场前景预测报告（2025年版）</dc:subject>
  <dc:title>中国膏药电商行业现状调研分析及市场前景预测报告（2025年版）</dc:title>
  <cp:keywords>中国膏药电商行业现状调研分析及市场前景预测报告（2025年版）</cp:keywords>
  <dc:description>中国膏药电商行业现状调研分析及市场前景预测报告（2025年版）</dc:description>
</cp:coreProperties>
</file>