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55a6b85724008" w:history="1">
              <w:r>
                <w:rPr>
                  <w:rStyle w:val="Hyperlink"/>
                </w:rPr>
                <w:t>2024-2030年手机液晶屏行业调研与市场前景预测报告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55a6b85724008" w:history="1">
              <w:r>
                <w:rPr>
                  <w:rStyle w:val="Hyperlink"/>
                </w:rPr>
                <w:t>2024-2030年手机液晶屏行业调研与市场前景预测报告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255a6b85724008" w:history="1">
                <w:r>
                  <w:rPr>
                    <w:rStyle w:val="Hyperlink"/>
                  </w:rPr>
                  <w:t>https://www.20087.com/A/8A/ShouJiYeJingPingShiChangXingQingBaoGao.html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液晶屏（LCD）是智能手机显示技术的主要形式之一，以其相对较低的成本、较高的能效和成熟的制造工艺在市场上占有一席之地。尽管OLED技术在高端市场中逐渐流行，LCD屏仍广泛应用于中低端设备，提供良好的性价比。近年来，LCD技术也在不断创新，如采用In-Cell和On-Cell技术，减少屏幕厚度，提高触摸灵敏度；以及提升色彩表现和视角，以满足消费者对视觉体验的更高要求。</w:t>
      </w:r>
      <w:r>
        <w:rPr>
          <w:rFonts w:hint="eastAsia"/>
        </w:rPr>
        <w:br/>
      </w:r>
      <w:r>
        <w:rPr>
          <w:rFonts w:hint="eastAsia"/>
        </w:rPr>
        <w:t>　　未来，手机液晶屏将朝着更高分辨率、更薄更轻、更低功耗方向发展。Mini LED背光技术的应用将提升LCD屏的对比度和色彩饱和度，使其在显示效果上更接近OLED。同时，柔性LCD屏的研发将为智能手机带来全新的设计可能性，如可折叠和可卷曲屏幕。此外，集成生物识别传感器的屏幕将简化手机解锁流程，提升用户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55a6b85724008" w:history="1">
        <w:r>
          <w:rPr>
            <w:rStyle w:val="Hyperlink"/>
          </w:rPr>
          <w:t>2024-2030年手机液晶屏行业调研与市场前景预测报告</w:t>
        </w:r>
      </w:hyperlink>
      <w:r>
        <w:rPr>
          <w:rFonts w:hint="eastAsia"/>
        </w:rPr>
        <w:t>》内容包括：手机液晶屏行业发展环境分析、手机液晶屏市场规模及预测、手机液晶屏行业重点地区市场规模分析、手机液晶屏行业供需状况调研、手机液晶屏市场价格行情趋势分析预测、手机液晶屏行业进出口状况及前景预测、手机液晶屏行业技术及发展方向、手机液晶屏行业重点企业经营情况分析、手机液晶屏行业SWOT分析及手机液晶屏行业投资策略，数据来自国家权威机构、手机液晶屏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手机液晶屏行业概述</w:t>
      </w:r>
      <w:r>
        <w:rPr>
          <w:rFonts w:hint="eastAsia"/>
        </w:rPr>
        <w:br/>
      </w:r>
      <w:r>
        <w:rPr>
          <w:rFonts w:hint="eastAsia"/>
        </w:rPr>
        <w:t>　　第一节 手机液晶屏行业界定</w:t>
      </w:r>
      <w:r>
        <w:rPr>
          <w:rFonts w:hint="eastAsia"/>
        </w:rPr>
        <w:br/>
      </w:r>
      <w:r>
        <w:rPr>
          <w:rFonts w:hint="eastAsia"/>
        </w:rPr>
        <w:t>　　第二节 手机液晶屏行业发展历程</w:t>
      </w:r>
      <w:r>
        <w:rPr>
          <w:rFonts w:hint="eastAsia"/>
        </w:rPr>
        <w:br/>
      </w:r>
      <w:r>
        <w:rPr>
          <w:rFonts w:hint="eastAsia"/>
        </w:rPr>
        <w:t>　　第三节 手机液晶屏产业链分析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二、手机液晶屏产业链模型分析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2023-2024年中国手机液晶屏行业发展环境分析</w:t>
      </w:r>
      <w:r>
        <w:rPr>
          <w:rFonts w:hint="eastAsia"/>
        </w:rPr>
        <w:br/>
      </w:r>
      <w:r>
        <w:rPr>
          <w:rFonts w:hint="eastAsia"/>
        </w:rPr>
        <w:t>　　第一节 手机液晶屏行业经济环境分析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手机液晶屏行业政策环境分析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一、手机液晶屏行业相关政策</w:t>
      </w:r>
      <w:r>
        <w:rPr>
          <w:rFonts w:hint="eastAsia"/>
        </w:rPr>
        <w:br/>
      </w:r>
      <w:r>
        <w:rPr>
          <w:rFonts w:hint="eastAsia"/>
        </w:rPr>
        <w:t>　　　　二、手机液晶屏行业相关标准</w:t>
      </w:r>
      <w:r>
        <w:rPr>
          <w:rFonts w:hint="eastAsia"/>
        </w:rPr>
        <w:br/>
      </w:r>
      <w:r>
        <w:rPr>
          <w:rFonts w:hint="eastAsia"/>
        </w:rPr>
        <w:t>　　第三节 手机液晶屏行业技术环境分析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2023-2024年中国手机液晶屏行业发展概况</w:t>
      </w:r>
      <w:r>
        <w:rPr>
          <w:rFonts w:hint="eastAsia"/>
        </w:rPr>
        <w:br/>
      </w:r>
      <w:r>
        <w:rPr>
          <w:rFonts w:hint="eastAsia"/>
        </w:rPr>
        <w:t>　　第一节 手机液晶屏行业发展态势分析</w:t>
      </w:r>
      <w:r>
        <w:rPr>
          <w:rFonts w:hint="eastAsia"/>
        </w:rPr>
        <w:br/>
      </w:r>
      <w:r>
        <w:rPr>
          <w:rFonts w:hint="eastAsia"/>
        </w:rPr>
        <w:t>　　第二节 手机液晶屏行业发展特点分析</w:t>
      </w:r>
      <w:r>
        <w:rPr>
          <w:rFonts w:hint="eastAsia"/>
        </w:rPr>
        <w:br/>
      </w:r>
      <w:r>
        <w:rPr>
          <w:rFonts w:hint="eastAsia"/>
        </w:rPr>
        <w:t>　　第三节 手机液晶屏行业市场供需分析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中国手机液晶屏行业供给与需求情况分析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2019-2024年中国手机液晶屏行业总体规模</w:t>
      </w:r>
      <w:r>
        <w:rPr>
          <w:rFonts w:hint="eastAsia"/>
        </w:rPr>
        <w:br/>
      </w:r>
      <w:r>
        <w:rPr>
          <w:rFonts w:hint="eastAsia"/>
        </w:rPr>
        <w:t>　　第二节 中国手机液晶屏行业盈利情况分析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中国手机液晶屏行业供给概况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一、2019-2024年中国手机液晶屏供给情况分析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二、2024年中国手机液晶屏行业供给特点分析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三、2024-2030年中国手机液晶屏行业供给预测</w:t>
      </w:r>
      <w:r>
        <w:rPr>
          <w:rFonts w:hint="eastAsia"/>
        </w:rPr>
        <w:br/>
      </w:r>
      <w:r>
        <w:rPr>
          <w:rFonts w:hint="eastAsia"/>
        </w:rPr>
        <w:t>　　第四节 中国手机液晶屏行业需求概况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一、2019-2024年中国手机液晶屏行业需求情况分析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二、2024年中国手机液晶屏行业市场需求特点分析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三、2024-2030年中国手机液晶屏市场需求预测</w:t>
      </w:r>
      <w:r>
        <w:rPr>
          <w:rFonts w:hint="eastAsia"/>
        </w:rPr>
        <w:br/>
      </w:r>
      <w:r>
        <w:rPr>
          <w:rFonts w:hint="eastAsia"/>
        </w:rPr>
        <w:t>　　第五节 手机液晶屏产业供需平衡状况分析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中国手机液晶屏行业进出口情况分析预测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中国手机液晶屏行业进口情况分析预测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一、2019-2024年中国手机液晶屏行业进口情况分析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二、2023-2024年中国手机液晶屏行业进口特点分析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三、2024-2030年中国手机液晶屏行业进口情况预测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中国手机液晶屏行业出口情况分析预测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一、2019-2024年中国手机液晶屏行业出口情况分析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二、2023-2024年中国手机液晶屏行业出口特点分析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二、2024-2030年中国手机液晶屏行业出口情况预测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影响中国手机液晶屏行业进出口因素分析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2019-2024年中国手机液晶屏行业重点地区调研分析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一、中国手机液晶屏行业重点区域市场结构调研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二、**地区手机液晶屏行业调研分析</w:t>
      </w:r>
      <w:r>
        <w:rPr>
          <w:rFonts w:hint="eastAsia"/>
        </w:rPr>
        <w:br/>
      </w:r>
      <w:r>
        <w:rPr>
          <w:rFonts w:hint="eastAsia"/>
        </w:rPr>
        <w:t>　　　　三、**地区手机液晶屏行业调研分析</w:t>
      </w:r>
      <w:r>
        <w:rPr>
          <w:rFonts w:hint="eastAsia"/>
        </w:rPr>
        <w:br/>
      </w:r>
      <w:r>
        <w:rPr>
          <w:rFonts w:hint="eastAsia"/>
        </w:rPr>
        <w:t>　　　　四、**地区手机液晶屏行业调研分析</w:t>
      </w:r>
      <w:r>
        <w:rPr>
          <w:rFonts w:hint="eastAsia"/>
        </w:rPr>
        <w:br/>
      </w:r>
      <w:r>
        <w:rPr>
          <w:rFonts w:hint="eastAsia"/>
        </w:rPr>
        <w:t>　　　　五、**地区手机液晶屏行业调研分析</w:t>
      </w:r>
      <w:r>
        <w:rPr>
          <w:rFonts w:hint="eastAsia"/>
        </w:rPr>
        <w:br/>
      </w:r>
      <w:r>
        <w:rPr>
          <w:rFonts w:hint="eastAsia"/>
        </w:rPr>
        <w:t>　　　　六、**地区手机液晶屏行业调研分析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手机液晶屏行业竞争格局分析</w:t>
      </w:r>
      <w:r>
        <w:rPr>
          <w:rFonts w:hint="eastAsia"/>
        </w:rPr>
        <w:br/>
      </w:r>
      <w:r>
        <w:rPr>
          <w:rFonts w:hint="eastAsia"/>
        </w:rPr>
        <w:t>　　第一节 手机液晶屏行业集中度分析</w:t>
      </w:r>
      <w:r>
        <w:rPr>
          <w:rFonts w:hint="eastAsia"/>
        </w:rPr>
        <w:br/>
      </w:r>
      <w:r>
        <w:rPr>
          <w:rFonts w:hint="eastAsia"/>
        </w:rPr>
        <w:t>　　　　一、手机液晶屏市场集中度分析</w:t>
      </w:r>
      <w:r>
        <w:rPr>
          <w:rFonts w:hint="eastAsia"/>
        </w:rPr>
        <w:br/>
      </w:r>
      <w:r>
        <w:rPr>
          <w:rFonts w:hint="eastAsia"/>
        </w:rPr>
        <w:t>　　　　二、手机液晶屏企业集中度分析</w:t>
      </w:r>
      <w:r>
        <w:rPr>
          <w:rFonts w:hint="eastAsia"/>
        </w:rPr>
        <w:br/>
      </w:r>
      <w:r>
        <w:rPr>
          <w:rFonts w:hint="eastAsia"/>
        </w:rPr>
        <w:t>　　　　三、手机液晶屏区域集中度分析</w:t>
      </w:r>
      <w:r>
        <w:rPr>
          <w:rFonts w:hint="eastAsia"/>
        </w:rPr>
        <w:br/>
      </w:r>
      <w:r>
        <w:rPr>
          <w:rFonts w:hint="eastAsia"/>
        </w:rPr>
        <w:t>　　第二节 手机液晶屏行业竞争格局分析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一、2023-2024年手机液晶屏行业竞争分析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二、2023-2024年中外手机液晶屏产品竞争分析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三、2019-2024年中国手机液晶屏市场竞争分析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四、2024-2030年国内主要手机液晶屏企业动向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手机液晶屏行业重点企业发展调研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手机液晶屏重点企业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二、手机液晶屏企业经营情况分析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三、手机液晶屏企业发展规划及前景展望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手机液晶屏重点企业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二、手机液晶屏企业经营情况分析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三、手机液晶屏企业发展规划及前景展望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手机液晶屏重点企业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二、手机液晶屏企业经营情况分析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三、手机液晶屏企业发展规划及前景展望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手机液晶屏重点企业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二、手机液晶屏企业经营情况分析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三、手机液晶屏企业发展规划及前景展望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手机液晶屏重点企业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二、手机液晶屏企业经营情况分析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三、手机液晶屏企业发展规划及前景展望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手机液晶屏行业发展前景与市场趋势分析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我国手机液晶屏行业前景与机遇分析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一、我国手机液晶屏行业发展前景</w:t>
      </w:r>
      <w:r>
        <w:rPr>
          <w:rFonts w:hint="eastAsia"/>
        </w:rPr>
        <w:br/>
      </w:r>
      <w:r>
        <w:rPr>
          <w:rFonts w:hint="eastAsia"/>
        </w:rPr>
        <w:t>　　　　二、我国手机液晶屏发展机遇分析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三、2023-2024年手机液晶屏的发展机遇分析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四、经济危机对手机液晶屏行业的影响分析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2024-2030年中国手机液晶屏市场趋势分析</w:t>
      </w:r>
      <w:r>
        <w:rPr>
          <w:rFonts w:hint="eastAsia"/>
        </w:rPr>
        <w:br/>
      </w:r>
      <w:r>
        <w:rPr>
          <w:rFonts w:hint="eastAsia"/>
        </w:rPr>
        <w:t>　　　　一、手机液晶屏市场趋势总结</w:t>
      </w:r>
      <w:r>
        <w:rPr>
          <w:rFonts w:hint="eastAsia"/>
        </w:rPr>
        <w:br/>
      </w:r>
      <w:r>
        <w:rPr>
          <w:rFonts w:hint="eastAsia"/>
        </w:rPr>
        <w:t>　　　　二、手机液晶屏发展趋势分析</w:t>
      </w:r>
      <w:r>
        <w:rPr>
          <w:rFonts w:hint="eastAsia"/>
        </w:rPr>
        <w:br/>
      </w:r>
      <w:r>
        <w:rPr>
          <w:rFonts w:hint="eastAsia"/>
        </w:rPr>
        <w:t>　　　　三、手机液晶屏市场发展空间</w:t>
      </w:r>
      <w:r>
        <w:rPr>
          <w:rFonts w:hint="eastAsia"/>
        </w:rPr>
        <w:br/>
      </w:r>
      <w:r>
        <w:rPr>
          <w:rFonts w:hint="eastAsia"/>
        </w:rPr>
        <w:t>　　　　四、手机液晶屏产业政策趋向</w:t>
      </w:r>
      <w:r>
        <w:rPr>
          <w:rFonts w:hint="eastAsia"/>
        </w:rPr>
        <w:br/>
      </w:r>
      <w:r>
        <w:rPr>
          <w:rFonts w:hint="eastAsia"/>
        </w:rPr>
        <w:t>　　　　五、手机液晶屏技术革新趋势</w:t>
      </w:r>
      <w:r>
        <w:rPr>
          <w:rFonts w:hint="eastAsia"/>
        </w:rPr>
        <w:br/>
      </w:r>
      <w:r>
        <w:rPr>
          <w:rFonts w:hint="eastAsia"/>
        </w:rPr>
        <w:t>　　　　六、手机液晶屏价格走势分析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七、国际环境对手机液晶屏行业的影响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手机液晶屏行业发展因素与投资风险分析预测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2024年影响手机液晶屏行业发展主要因素分析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一、影响手机液晶屏行业发展的不利因素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二、影响手机液晶屏行业发展的稳定因素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三、影响手机液晶屏行业发展的有利因素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四、我国手机液晶屏行业发展面临的机遇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五、我国手机液晶屏行业发展面临的挑战</w:t>
      </w:r>
      <w:r>
        <w:rPr>
          <w:rFonts w:hint="eastAsia"/>
        </w:rPr>
        <w:br/>
      </w:r>
      <w:r>
        <w:rPr>
          <w:rFonts w:hint="eastAsia"/>
        </w:rPr>
        <w:t>　　第二节 手机液晶屏行业投资风险分析预测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一、2024-2030年手机液晶屏行业市场风险分析预测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二、2024-2030年手机液晶屏行业政策风险分析预测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三、2024-2030年手机液晶屏行业技术风险分析预测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四、2024-2030年手机液晶屏行业竞争风险分析预测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五、2024-2030年手机液晶屏行业管理风险分析预测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六、2024-2030年手机液晶屏行业其他风险分析预测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2024-2030年手机液晶屏行业盈利模式与投资策略探讨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国外手机液晶屏行业投资现状及经营模式分析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一、境外手机液晶屏行业成长情况调查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我国手机液晶屏行业商业模式探讨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我国手机液晶屏行业投资国际化发展战略分析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我国手机液晶屏行业投资策略分析</w:t>
      </w:r>
      <w:r>
        <w:rPr>
          <w:rFonts w:hint="eastAsia"/>
        </w:rPr>
        <w:br/>
      </w:r>
      <w:r>
        <w:rPr>
          <w:rFonts w:hint="eastAsia"/>
        </w:rPr>
        <w:t>　　第五节 手机液晶屏行业最优投资路径设计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手机液晶屏市场预测及项目投资建议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中国手机液晶屏行业生产、营销企业投资运作模式分析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手机液晶屏行业外销与内销优势分析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2024-2030年中国手机液晶屏行业市场规模及增长趋势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2024-2030年中国手机液晶屏行业投资规模预测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2024-2030年手机液晶屏行业市场盈利预测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中~智林~－手机液晶屏行业项目投资建议</w:t>
      </w:r>
      <w:r>
        <w:rPr>
          <w:rFonts w:hint="eastAsia"/>
        </w:rPr>
        <w:br/>
      </w:r>
      <w:r>
        <w:rPr>
          <w:rFonts w:hint="eastAsia"/>
        </w:rPr>
        <w:t>　　　　一、手机液晶屏技术应用注意事项</w:t>
      </w:r>
      <w:r>
        <w:rPr>
          <w:rFonts w:hint="eastAsia"/>
        </w:rPr>
        <w:br/>
      </w:r>
      <w:r>
        <w:rPr>
          <w:rFonts w:hint="eastAsia"/>
        </w:rPr>
        <w:t>　　　　二、手机液晶屏项目投资注意事项</w:t>
      </w:r>
      <w:r>
        <w:rPr>
          <w:rFonts w:hint="eastAsia"/>
        </w:rPr>
        <w:br/>
      </w:r>
      <w:r>
        <w:rPr>
          <w:rFonts w:hint="eastAsia"/>
        </w:rPr>
        <w:t>　　　　三、手机液晶屏生产开发注意事项</w:t>
      </w:r>
      <w:r>
        <w:rPr>
          <w:rFonts w:hint="eastAsia"/>
        </w:rPr>
        <w:br/>
      </w:r>
      <w:r>
        <w:rPr>
          <w:rFonts w:hint="eastAsia"/>
        </w:rPr>
        <w:t>　　　　四、手机液晶屏销售注意事项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手机液晶屏行业历程</w:t>
      </w:r>
      <w:r>
        <w:rPr>
          <w:rFonts w:hint="eastAsia"/>
        </w:rPr>
        <w:br/>
      </w:r>
      <w:r>
        <w:rPr>
          <w:rFonts w:hint="eastAsia"/>
        </w:rPr>
        <w:t>　　图表 手机液晶屏行业生命周期</w:t>
      </w:r>
      <w:r>
        <w:rPr>
          <w:rFonts w:hint="eastAsia"/>
        </w:rPr>
        <w:br/>
      </w:r>
      <w:r>
        <w:rPr>
          <w:rFonts w:hint="eastAsia"/>
        </w:rPr>
        <w:t>　　图表 手机液晶屏行业产业链分析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2019-2024年中国手机液晶屏行业市场规模及增长情况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2019-2024年手机液晶屏行业市场容量分析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2019-2024年中国手机液晶屏行业产能统计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2019-2024年中国手机液晶屏行业产量及增长趋势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2019-2024年中国手机液晶屏市场需求量及增速统计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2024年中国手机液晶屏行业需求领域分布格局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2019-2024年中国手机液晶屏行业销售收入分析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2019-2024年中国手机液晶屏行业盈利情况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2019-2024年中国手机液晶屏行业利润总额统计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2019-2024年中国手机液晶屏进口数量分析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2019-2024年中国手机液晶屏进口金额分析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2019-2024年中国手机液晶屏出口数量分析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2019-2024年中国手机液晶屏出口金额分析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2024年中国手机液晶屏进口国家及地区分析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2019-2024年中国手机液晶屏行业企业数量情况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2019-2024年中国手机液晶屏行业企业平均规模情况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**地区手机液晶屏行业市场需求情况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**地区手机液晶屏行业市场需求情况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**地区手机液晶屏行业市场需求情况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**地区手机液晶屏行业市场需求情况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手机液晶屏重点企业（一）基本信息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手机液晶屏重点企业（一）经营情况分析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手机液晶屏重点企业（一）主要经济指标情况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手机液晶屏重点企业（一）盈利能力情况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手机液晶屏重点企业（一）偿债能力情况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手机液晶屏重点企业（一）运营能力情况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手机液晶屏重点企业（一）成长能力情况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手机液晶屏重点企业（二）基本信息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手机液晶屏重点企业（二）经营情况分析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手机液晶屏重点企业（二）主要经济指标情况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手机液晶屏重点企业（二）盈利能力情况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手机液晶屏重点企业（二）偿债能力情况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手机液晶屏重点企业（二）运营能力情况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手机液晶屏重点企业（二）成长能力情况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手机液晶屏重点企业（三）基本信息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手机液晶屏重点企业（三）经营情况分析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手机液晶屏重点企业（三）主要经济指标情况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手机液晶屏重点企业（三）盈利能力情况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手机液晶屏重点企业（三）偿债能力情况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手机液晶屏重点企业（三）运营能力情况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手机液晶屏重点企业（三）成长能力情况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2024-2030年中国手机液晶屏行业产能预测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2024-2030年中国手机液晶屏市场需求量预测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2024-2030年中国手机液晶屏行业供需平衡预测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2024-2030年中国手机液晶屏行业市场容量预测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2024-2030年中国手机液晶屏行业市场规模预测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2024-2030年中国手机液晶屏市场前景分析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2024-2030年中国手机液晶屏行业发展趋势预测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55a6b85724008" w:history="1">
        <w:r>
          <w:rPr>
            <w:rStyle w:val="Hyperlink"/>
          </w:rPr>
          <w:t>2024-2030年手机液晶屏行业调研与市场前景预测报告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255a6b85724008" w:history="1">
        <w:r>
          <w:rPr>
            <w:rStyle w:val="Hyperlink"/>
          </w:rPr>
          <w:t>https://www.20087.com/A/8A/ShouJiYeJingPingShiChangXingQingBaoGao.html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5a2a79a5448d2" w:history="1">
      <w:r>
        <w:rPr>
          <w:rStyle w:val="Hyperlink"/>
        </w:rPr>
        <w:t>2024-2030年手机液晶屏行业调研与市场前景预测报告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ShouJiYeJingPingShiChangXingQingBaoGao.html" TargetMode="External" Id="R3f255a6b8572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ShouJiYeJingPingShiChangXingQingBaoGao.html" TargetMode="External" Id="R82e5a2a79a54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2024-05-07T03:17:00Z</dcterms:created>
  <dcterms:modified xsi:type="dcterms:W3CDTF">2024-05-07T04:17:00Z</dcterms:modified>
  <dc:subject>2024-2030年手机液晶屏行业调研与市场前景预测报告</dc:subject>
  <dc:title>2024-2030年手机液晶屏行业调研与市场前景预测报告</dc:title>
  <cp:keywords>2024-2030年手机液晶屏行业调研与市场前景预测报告</cp:keywords>
  <dc:description>2024-2030年手机液晶屏行业调研与市场前景预测报告</dc:description>
</cp:coreProperties>
</file>