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033b8e4504936" w:history="1">
              <w:r>
                <w:rPr>
                  <w:rStyle w:val="Hyperlink"/>
                </w:rPr>
                <w:t>全球与中国建筑 3D 打印机行业现状及前景趋势预测报告（2024-2030年）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033b8e4504936" w:history="1">
              <w:r>
                <w:rPr>
                  <w:rStyle w:val="Hyperlink"/>
                </w:rPr>
                <w:t>全球与中国建筑 3D 打印机行业现状及前景趋势预测报告（2024-2030年）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033b8e4504936" w:history="1">
                <w:r>
                  <w:rPr>
                    <w:rStyle w:val="Hyperlink"/>
                  </w:rPr>
                  <w:t>https://www.20087.com/0/00/JianZhu-3D-DaYinJiFaZhanQuShiFenXi.html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3D打印技术正处于快速发展阶段，通过自动化沉积材料构建房屋和结构，展示了在建筑效率、成本节约和设计灵活性方面的巨大潜力。近年来，成功案例的增多和材料科学的进步，尤其是新型混凝土和复合材料的开发，推动了建筑3D打印技术的商业化进程。市场中，初创公司和传统建筑企业都在积极探索这一领域的机遇。</w:t>
      </w:r>
      <w:r>
        <w:rPr>
          <w:rFonts w:hint="eastAsia"/>
        </w:rPr>
        <w:br/>
      </w:r>
      <w:r>
        <w:rPr>
          <w:rFonts w:hint="eastAsia"/>
        </w:rPr>
        <w:t>　　未来，建筑3D打印将更加注重规模化应用和技术创新。随着打印速度的提高和成本的下降，3D打印建筑将从原型阶段走向大规模生产，改变住宅和基础设施的建造方式。同时，智能材料和嵌入式传感器的集成，将使3D打印建筑具备自我修复和环境适应能力，提升建筑的可持续性和居住体验。此外，跨学科合作，如与机器人技术和建筑信息模型（BIM）的结合，将加速建筑3D打印技术的成熟和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f033b8e4504936" w:history="1">
        <w:r>
          <w:rPr>
            <w:rStyle w:val="Hyperlink"/>
          </w:rPr>
          <w:t>全球与中国建筑 3D 打印机行业现状及前景趋势预测报告（2024-2030年）</w:t>
        </w:r>
      </w:hyperlink>
      <w:r>
        <w:rPr>
          <w:rFonts w:hint="eastAsia"/>
        </w:rPr>
        <w:t>全面剖析了建筑 3D 打印机行业的市场规模、需求及价格动态。报告通过对建筑 3D 打印机产业链的深入挖掘，详细分析了行业现状，并对建筑 3D 打印机市场前景及发展趋势进行了科学预测。建筑 3D 打印机报告还深入探索了各细分市场的特点，突出关注建筑 3D 打印机重点企业的经营状况，全面揭示了建筑 3D 打印机行业竞争格局、品牌影响力和市场集中度。建筑 3D 打印机报告以客观权威的数据为基础，为投资者、企业决策者及信贷部门提供了宝贵的市场情报和决策支持，是行业内不可或缺的参考资料。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 3D 打印机概述</w:t>
      </w:r>
      <w:r>
        <w:rPr>
          <w:rFonts w:hint="eastAsia"/>
        </w:rPr>
        <w:br/>
      </w:r>
      <w:r>
        <w:rPr>
          <w:rFonts w:hint="eastAsia"/>
        </w:rPr>
        <w:t>　　第一节 建筑 3D 打印机行业定义</w:t>
      </w:r>
      <w:r>
        <w:rPr>
          <w:rFonts w:hint="eastAsia"/>
        </w:rPr>
        <w:br/>
      </w:r>
      <w:r>
        <w:rPr>
          <w:rFonts w:hint="eastAsia"/>
        </w:rPr>
        <w:t>　　第二节 建筑 3D 打印机行业发展特性</w:t>
      </w:r>
      <w:r>
        <w:rPr>
          <w:rFonts w:hint="eastAsia"/>
        </w:rPr>
        <w:br/>
      </w:r>
      <w:r>
        <w:rPr>
          <w:rFonts w:hint="eastAsia"/>
        </w:rPr>
        <w:t>　　第三节 建筑 3D 打印机产业链分析</w:t>
      </w:r>
      <w:r>
        <w:rPr>
          <w:rFonts w:hint="eastAsia"/>
        </w:rPr>
        <w:br/>
      </w:r>
      <w:r>
        <w:rPr>
          <w:rFonts w:hint="eastAsia"/>
        </w:rPr>
        <w:t>　　第四节 建筑 3D 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2023-2024年国外主要建筑 3D 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全球建筑 3D 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 3D 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北美地区建筑 3D 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 3D 打印机市场概况</w:t>
      </w:r>
      <w:r>
        <w:rPr>
          <w:rFonts w:hint="eastAsia"/>
        </w:rPr>
        <w:br/>
      </w:r>
      <w:r>
        <w:rPr>
          <w:rFonts w:hint="eastAsia"/>
        </w:rPr>
        <w:t>　　第五节 全球建筑 3D 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 3D 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 3D 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 3D 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 3D 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当前建筑 3D 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建筑 3D 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 3D 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 3D 打印机市场特性分析</w:t>
      </w:r>
      <w:r>
        <w:rPr>
          <w:rFonts w:hint="eastAsia"/>
        </w:rPr>
        <w:br/>
      </w:r>
      <w:r>
        <w:rPr>
          <w:rFonts w:hint="eastAsia"/>
        </w:rPr>
        <w:t>　　第一节 建筑 3D 打印机行业集中度分析</w:t>
      </w:r>
      <w:r>
        <w:rPr>
          <w:rFonts w:hint="eastAsia"/>
        </w:rPr>
        <w:br/>
      </w:r>
      <w:r>
        <w:rPr>
          <w:rFonts w:hint="eastAsia"/>
        </w:rPr>
        <w:t>　　第二节 建筑 3D 打印机行业SWOT分析</w:t>
      </w:r>
      <w:r>
        <w:rPr>
          <w:rFonts w:hint="eastAsia"/>
        </w:rPr>
        <w:br/>
      </w:r>
      <w:r>
        <w:rPr>
          <w:rFonts w:hint="eastAsia"/>
        </w:rPr>
        <w:t>　　　　一、建筑 3D 打印机行业优势</w:t>
      </w:r>
      <w:r>
        <w:rPr>
          <w:rFonts w:hint="eastAsia"/>
        </w:rPr>
        <w:br/>
      </w:r>
      <w:r>
        <w:rPr>
          <w:rFonts w:hint="eastAsia"/>
        </w:rPr>
        <w:t>　　　　二、建筑 3D 打印机行业劣势</w:t>
      </w:r>
      <w:r>
        <w:rPr>
          <w:rFonts w:hint="eastAsia"/>
        </w:rPr>
        <w:br/>
      </w:r>
      <w:r>
        <w:rPr>
          <w:rFonts w:hint="eastAsia"/>
        </w:rPr>
        <w:t>　　　　三、建筑 3D 打印机行业机会</w:t>
      </w:r>
      <w:r>
        <w:rPr>
          <w:rFonts w:hint="eastAsia"/>
        </w:rPr>
        <w:br/>
      </w:r>
      <w:r>
        <w:rPr>
          <w:rFonts w:hint="eastAsia"/>
        </w:rPr>
        <w:t>　　　　四、建筑 3D 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 3D 打印机发展现状</w:t>
      </w:r>
      <w:r>
        <w:rPr>
          <w:rFonts w:hint="eastAsia"/>
        </w:rPr>
        <w:br/>
      </w:r>
      <w:r>
        <w:rPr>
          <w:rFonts w:hint="eastAsia"/>
        </w:rPr>
        <w:t>　　第一节 中国建筑 3D 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中国建筑 3D 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一、建筑 3D 打印机总体产能规模</w:t>
      </w:r>
      <w:r>
        <w:rPr>
          <w:rFonts w:hint="eastAsia"/>
        </w:rPr>
        <w:br/>
      </w:r>
      <w:r>
        <w:rPr>
          <w:rFonts w:hint="eastAsia"/>
        </w:rPr>
        <w:t>　　　　二、建筑 3D 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 3D 打印机产量统计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 3D 打印机产量预测</w:t>
      </w:r>
      <w:r>
        <w:rPr>
          <w:rFonts w:hint="eastAsia"/>
        </w:rPr>
        <w:br/>
      </w:r>
      <w:r>
        <w:rPr>
          <w:rFonts w:hint="eastAsia"/>
        </w:rPr>
        <w:t>　　第三节 中国建筑 3D 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 3D 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 3D 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 3D 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 3D 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 3D 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 3D 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 3D 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 3D 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 3D 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 3D 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 3D 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 3D 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 3D 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 3D 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 3D 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 3D 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 3D 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 3D 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 3D 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 3D 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 3D 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 3D 打印机进出口分析</w:t>
      </w:r>
      <w:r>
        <w:rPr>
          <w:rFonts w:hint="eastAsia"/>
        </w:rPr>
        <w:br/>
      </w:r>
      <w:r>
        <w:rPr>
          <w:rFonts w:hint="eastAsia"/>
        </w:rPr>
        <w:t>　　第一节 建筑 3D 打印机进口情况分析</w:t>
      </w:r>
      <w:r>
        <w:rPr>
          <w:rFonts w:hint="eastAsia"/>
        </w:rPr>
        <w:br/>
      </w:r>
      <w:r>
        <w:rPr>
          <w:rFonts w:hint="eastAsia"/>
        </w:rPr>
        <w:t>　　第二节 建筑 3D 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影响建筑 3D 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 3D 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 3D 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 3D 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 3D 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 3D 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 3D 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 3D 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 3D 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 3D 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 3D 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 3D 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 3D 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 3D 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 3D 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 3D 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 3D 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 3D 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 3D 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 3D 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 3D 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 3D 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 3D 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 3D 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 3D 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 3D 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 3D 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 3D 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 3D 打印机投资建议</w:t>
      </w:r>
      <w:r>
        <w:rPr>
          <w:rFonts w:hint="eastAsia"/>
        </w:rPr>
        <w:br/>
      </w:r>
      <w:r>
        <w:rPr>
          <w:rFonts w:hint="eastAsia"/>
        </w:rPr>
        <w:t>　　第一节 2024年建筑 3D 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2024年建筑 3D 打印机发展趋势预测</w:t>
      </w:r>
      <w:r>
        <w:rPr>
          <w:rFonts w:hint="eastAsia"/>
        </w:rPr>
        <w:br/>
      </w:r>
      <w:r>
        <w:rPr>
          <w:rFonts w:hint="eastAsia"/>
        </w:rPr>
        <w:t>　　第三节 建筑 3D 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 3D 打印机行业历程</w:t>
      </w:r>
      <w:r>
        <w:rPr>
          <w:rFonts w:hint="eastAsia"/>
        </w:rPr>
        <w:br/>
      </w:r>
      <w:r>
        <w:rPr>
          <w:rFonts w:hint="eastAsia"/>
        </w:rPr>
        <w:t>　　图表 建筑 3D 打印机行业生命周期</w:t>
      </w:r>
      <w:r>
        <w:rPr>
          <w:rFonts w:hint="eastAsia"/>
        </w:rPr>
        <w:br/>
      </w:r>
      <w:r>
        <w:rPr>
          <w:rFonts w:hint="eastAsia"/>
        </w:rPr>
        <w:t>　　图表 建筑 3D 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 3D 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 3D 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 3D 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 3D 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 3D 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 3D 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 3D 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 3D 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 3D 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 3D 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 3D 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 3D 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 3D 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 3D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 3D 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 3D 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 3D 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 3D 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 3D 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 3D 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 3D 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 3D 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033b8e4504936" w:history="1">
        <w:r>
          <w:rPr>
            <w:rStyle w:val="Hyperlink"/>
          </w:rPr>
          <w:t>全球与中国建筑 3D 打印机行业现状及前景趋势预测报告（2024-2030年）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033b8e4504936" w:history="1">
        <w:r>
          <w:rPr>
            <w:rStyle w:val="Hyperlink"/>
          </w:rPr>
          <w:t>https://www.20087.com/0/00/JianZhu-3D-DaYinJiFaZhanQuShiFenXi.html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8078873a8476e" w:history="1">
      <w:r>
        <w:rPr>
          <w:rStyle w:val="Hyperlink"/>
        </w:rPr>
        <w:t>全球与中国建筑 3D 打印机行业现状及前景趋势预测报告（2024-2030年）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nZhu-3D-DaYinJiFaZhanQuShiFenXi.html" TargetMode="External" Id="R98f033b8e450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nZhu-3D-DaYinJiFaZhanQuShiFenXi.html" TargetMode="External" Id="R0fe8078873a8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2024-05-10T08:55:00Z</dcterms:created>
  <dcterms:modified xsi:type="dcterms:W3CDTF">2024-05-10T09:55:00Z</dcterms:modified>
  <dc:subject>全球与中国建筑 3D 打印机行业现状及前景趋势预测报告（2024-2030年）</dc:subject>
  <dc:title>全球与中国建筑 3D 打印机行业现状及前景趋势预测报告（2024-2030年）</dc:title>
  <cp:keywords>全球与中国建筑 3D 打印机行业现状及前景趋势预测报告（2024-2030年）</cp:keywords>
  <dc:description>全球与中国建筑 3D 打印机行业现状及前景趋势预测报告（2024-2030年）</dc:description>
</cp:coreProperties>
</file>