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ba45baff483e" w:history="1">
              <w:r>
                <w:rPr>
                  <w:rStyle w:val="Hyperlink"/>
                </w:rPr>
                <w:t>2025-2031年全球与中国数码相机行业现状调研及市场前景预测报告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ba45baff483e" w:history="1">
              <w:r>
                <w:rPr>
                  <w:rStyle w:val="Hyperlink"/>
                </w:rPr>
                <w:t>2025-2031年全球与中国数码相机行业现状调研及市场前景预测报告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ba45baff483e" w:history="1">
                <w:r>
                  <w:rPr>
                    <w:rStyle w:val="Hyperlink"/>
                  </w:rPr>
                  <w:t>https://www.20087.com/0/90/ShuMaXiangJiHangYeQianJingQuShi.html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智能手机摄影功能日益强大的冲击下，经历了市场细分和专业化转变。专业级和高端消费级数码相机，尤其是无反相机和高端单反相机，因其卓越的画质、镜头兼容性和可定制性，仍然保持着稳定的市场份额。同时，相机技术在传感器分辨率、动态范围和视频拍摄能力上不断突破，满足了专业摄影师和电影制作人的需求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功能和创新。专业功能方面，相机将集成更先进的图像处理算法，提高弱光环境下的拍摄效果，以及更快的连拍速度和更精细的色彩控制。创新方面，相机将探索与虚拟现实、增强现实和人工智能技术的结合，提供更丰富的拍摄体验和后期处理能力。同时，便携性和智能化的增强，如集成Wi-Fi和蓝牙，将使相机与移动设备的互联更加紧密，便于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dba45baff483e" w:history="1">
        <w:r>
          <w:rPr>
            <w:rStyle w:val="Hyperlink"/>
          </w:rPr>
          <w:t>2025-2031年全球与中国数码相机行业现状调研及市场前景预测报告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数码相机行业的市场规模、需求变化、产业链动态及区域发展格局。报告重点解读了数码相机行业竞争态势与重点企业的市场表现，并通过科学研判行业趋势与前景，揭示了数码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中国数码相机概述</w:t>
      </w:r>
      <w:r>
        <w:rPr>
          <w:rFonts w:hint="eastAsia"/>
        </w:rPr>
        <w:br/>
      </w:r>
      <w:r>
        <w:rPr>
          <w:rFonts w:hint="eastAsia"/>
        </w:rPr>
        <w:t>　　第一节 数码相机行业定义</w:t>
      </w:r>
      <w:r>
        <w:rPr>
          <w:rFonts w:hint="eastAsia"/>
        </w:rPr>
        <w:br/>
      </w:r>
      <w:r>
        <w:rPr>
          <w:rFonts w:hint="eastAsia"/>
        </w:rPr>
        <w:t>　　第二节 数码相机行业发展特性</w:t>
      </w:r>
      <w:r>
        <w:rPr>
          <w:rFonts w:hint="eastAsia"/>
        </w:rPr>
        <w:br/>
      </w:r>
      <w:r>
        <w:rPr>
          <w:rFonts w:hint="eastAsia"/>
        </w:rPr>
        <w:t>　　第三节 数码相机产业链分析</w:t>
      </w:r>
      <w:r>
        <w:rPr>
          <w:rFonts w:hint="eastAsia"/>
        </w:rPr>
        <w:br/>
      </w:r>
      <w:r>
        <w:rPr>
          <w:rFonts w:hint="eastAsia"/>
        </w:rPr>
        <w:t>　　第四节 数码相机行业生命周期分析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2024-2025年国外数码相机市场发展概况</w:t>
      </w:r>
      <w:r>
        <w:rPr>
          <w:rFonts w:hint="eastAsia"/>
        </w:rPr>
        <w:br/>
      </w:r>
      <w:r>
        <w:rPr>
          <w:rFonts w:hint="eastAsia"/>
        </w:rPr>
        <w:t>　　第一节 全球数码相机市场发展分析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欧盟地区主要国家数码相机市场概况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亚洲地区主要国家数码相机市场概况</w:t>
      </w:r>
      <w:r>
        <w:rPr>
          <w:rFonts w:hint="eastAsia"/>
        </w:rPr>
        <w:br/>
      </w:r>
      <w:r>
        <w:rPr>
          <w:rFonts w:hint="eastAsia"/>
        </w:rPr>
        <w:t>　　第五节 全球数码相机市场发展预测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2024-2025年中国数码相机发展环境分析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2024-2025年数码相机市场特性分析</w:t>
      </w:r>
      <w:r>
        <w:rPr>
          <w:rFonts w:hint="eastAsia"/>
        </w:rPr>
        <w:br/>
      </w:r>
      <w:r>
        <w:rPr>
          <w:rFonts w:hint="eastAsia"/>
        </w:rPr>
        <w:t>　　第一节 数码相机行业集中度分析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2024-2025年数码相机行业SWOT分析</w:t>
      </w:r>
      <w:r>
        <w:rPr>
          <w:rFonts w:hint="eastAsia"/>
        </w:rPr>
        <w:br/>
      </w:r>
      <w:r>
        <w:rPr>
          <w:rFonts w:hint="eastAsia"/>
        </w:rPr>
        <w:t>　　　　一、数码相机行业优势</w:t>
      </w:r>
      <w:r>
        <w:rPr>
          <w:rFonts w:hint="eastAsia"/>
        </w:rPr>
        <w:br/>
      </w:r>
      <w:r>
        <w:rPr>
          <w:rFonts w:hint="eastAsia"/>
        </w:rPr>
        <w:t>　　　　二、数码相机行业劣势</w:t>
      </w:r>
      <w:r>
        <w:rPr>
          <w:rFonts w:hint="eastAsia"/>
        </w:rPr>
        <w:br/>
      </w:r>
      <w:r>
        <w:rPr>
          <w:rFonts w:hint="eastAsia"/>
        </w:rPr>
        <w:t>　　　　三、数码相机行业机会</w:t>
      </w:r>
      <w:r>
        <w:rPr>
          <w:rFonts w:hint="eastAsia"/>
        </w:rPr>
        <w:br/>
      </w:r>
      <w:r>
        <w:rPr>
          <w:rFonts w:hint="eastAsia"/>
        </w:rPr>
        <w:t>　　　　四、数码相机行业风险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2024-2025年中国数码相机市场现状分析</w:t>
      </w:r>
      <w:r>
        <w:rPr>
          <w:rFonts w:hint="eastAsia"/>
        </w:rPr>
        <w:br/>
      </w:r>
      <w:r>
        <w:rPr>
          <w:rFonts w:hint="eastAsia"/>
        </w:rPr>
        <w:t>　　第二节 中国数码相机行业产量情况分析及预测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一、数码相机总体产能规模</w:t>
      </w:r>
      <w:r>
        <w:rPr>
          <w:rFonts w:hint="eastAsia"/>
        </w:rPr>
        <w:br/>
      </w:r>
      <w:r>
        <w:rPr>
          <w:rFonts w:hint="eastAsia"/>
        </w:rPr>
        <w:t>　　　　二、数码相机生产区域分布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三、2025-2031年中国数码相机产量预测</w:t>
      </w:r>
      <w:r>
        <w:rPr>
          <w:rFonts w:hint="eastAsia"/>
        </w:rPr>
        <w:br/>
      </w:r>
      <w:r>
        <w:rPr>
          <w:rFonts w:hint="eastAsia"/>
        </w:rPr>
        <w:t>　　第三节 中国数码相机市场需求分析及预测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2019-2024年中国数码相机行业盈利能力分析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2019-2024年中国数码相机进出口分析</w:t>
      </w:r>
      <w:r>
        <w:rPr>
          <w:rFonts w:hint="eastAsia"/>
        </w:rPr>
        <w:br/>
      </w:r>
      <w:r>
        <w:rPr>
          <w:rFonts w:hint="eastAsia"/>
        </w:rPr>
        <w:t>　　第一节 数码相机进口情况分析</w:t>
      </w:r>
      <w:r>
        <w:rPr>
          <w:rFonts w:hint="eastAsia"/>
        </w:rPr>
        <w:br/>
      </w:r>
      <w:r>
        <w:rPr>
          <w:rFonts w:hint="eastAsia"/>
        </w:rPr>
        <w:t>　　第二节 数码相机出口情况分析</w:t>
      </w:r>
      <w:r>
        <w:rPr>
          <w:rFonts w:hint="eastAsia"/>
        </w:rPr>
        <w:br/>
      </w:r>
      <w:r>
        <w:rPr>
          <w:rFonts w:hint="eastAsia"/>
        </w:rPr>
        <w:t>　　第三节 影响数码相机进出口因素分析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对我国数码相机品牌的战略思考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一、数码相机品牌的重要性</w:t>
      </w:r>
      <w:r>
        <w:rPr>
          <w:rFonts w:hint="eastAsia"/>
        </w:rPr>
        <w:br/>
      </w:r>
      <w:r>
        <w:rPr>
          <w:rFonts w:hint="eastAsia"/>
        </w:rPr>
        <w:t>　　　　二、数码相机实施品牌战略的意义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四、我国数码相机企业的品牌战略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数码相机经营策略分析</w:t>
      </w:r>
      <w:r>
        <w:rPr>
          <w:rFonts w:hint="eastAsia"/>
        </w:rPr>
        <w:br/>
      </w:r>
      <w:r>
        <w:rPr>
          <w:rFonts w:hint="eastAsia"/>
        </w:rPr>
        <w:t>　　　　一、数码相机市场细分策略</w:t>
      </w:r>
      <w:r>
        <w:rPr>
          <w:rFonts w:hint="eastAsia"/>
        </w:rPr>
        <w:br/>
      </w:r>
      <w:r>
        <w:rPr>
          <w:rFonts w:hint="eastAsia"/>
        </w:rPr>
        <w:t>　　　　二、数码相机市场创新策略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2025-2025年数码相机市场前景分析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2025-2031年数码相机行业发展趋势预测</w:t>
      </w:r>
      <w:r>
        <w:rPr>
          <w:rFonts w:hint="eastAsia"/>
        </w:rPr>
        <w:br/>
      </w:r>
      <w:r>
        <w:rPr>
          <w:rFonts w:hint="eastAsia"/>
        </w:rPr>
        <w:t>　　第三节 数码相机行业投资风险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数码相机投资建议</w:t>
      </w:r>
      <w:r>
        <w:rPr>
          <w:rFonts w:hint="eastAsia"/>
        </w:rPr>
        <w:br/>
      </w:r>
      <w:r>
        <w:rPr>
          <w:rFonts w:hint="eastAsia"/>
        </w:rPr>
        <w:t>　　第一节 数码相机行业投资环境分析</w:t>
      </w:r>
      <w:r>
        <w:rPr>
          <w:rFonts w:hint="eastAsia"/>
        </w:rPr>
        <w:br/>
      </w:r>
      <w:r>
        <w:rPr>
          <w:rFonts w:hint="eastAsia"/>
        </w:rPr>
        <w:t>　　第二节 数码相机行业投资进入壁垒分析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数码相机图片</w:t>
      </w:r>
      <w:r>
        <w:rPr>
          <w:rFonts w:hint="eastAsia"/>
        </w:rPr>
        <w:br/>
      </w:r>
      <w:r>
        <w:rPr>
          <w:rFonts w:hint="eastAsia"/>
        </w:rPr>
        <w:t>　　图表 数码相机种类 分类</w:t>
      </w:r>
      <w:r>
        <w:rPr>
          <w:rFonts w:hint="eastAsia"/>
        </w:rPr>
        <w:br/>
      </w:r>
      <w:r>
        <w:rPr>
          <w:rFonts w:hint="eastAsia"/>
        </w:rPr>
        <w:t>　　图表 数码相机用途 应用</w:t>
      </w:r>
      <w:r>
        <w:rPr>
          <w:rFonts w:hint="eastAsia"/>
        </w:rPr>
        <w:br/>
      </w:r>
      <w:r>
        <w:rPr>
          <w:rFonts w:hint="eastAsia"/>
        </w:rPr>
        <w:t>　　图表 数码相机主要特点</w:t>
      </w:r>
      <w:r>
        <w:rPr>
          <w:rFonts w:hint="eastAsia"/>
        </w:rPr>
        <w:br/>
      </w:r>
      <w:r>
        <w:rPr>
          <w:rFonts w:hint="eastAsia"/>
        </w:rPr>
        <w:t>　　图表 数码相机产业链分析</w:t>
      </w:r>
      <w:r>
        <w:rPr>
          <w:rFonts w:hint="eastAsia"/>
        </w:rPr>
        <w:br/>
      </w:r>
      <w:r>
        <w:rPr>
          <w:rFonts w:hint="eastAsia"/>
        </w:rPr>
        <w:t>　　图表 数码相机政策分析</w:t>
      </w:r>
      <w:r>
        <w:rPr>
          <w:rFonts w:hint="eastAsia"/>
        </w:rPr>
        <w:br/>
      </w:r>
      <w:r>
        <w:rPr>
          <w:rFonts w:hint="eastAsia"/>
        </w:rPr>
        <w:t>　　图表 数码相机技术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2019-2024年数码相机行业市场容量分析</w:t>
      </w:r>
      <w:r>
        <w:rPr>
          <w:rFonts w:hint="eastAsia"/>
        </w:rPr>
        <w:br/>
      </w:r>
      <w:r>
        <w:rPr>
          <w:rFonts w:hint="eastAsia"/>
        </w:rPr>
        <w:t>　　图表 数码相机生产现状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2019-2024年中国数码相机价格走势</w:t>
      </w:r>
      <w:r>
        <w:rPr>
          <w:rFonts w:hint="eastAsia"/>
        </w:rPr>
        <w:br/>
      </w:r>
      <w:r>
        <w:rPr>
          <w:rFonts w:hint="eastAsia"/>
        </w:rPr>
        <w:t>　　图表 2024年数码相机成本和利润分析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数码相机品牌</w:t>
      </w:r>
      <w:r>
        <w:rPr>
          <w:rFonts w:hint="eastAsia"/>
        </w:rPr>
        <w:br/>
      </w:r>
      <w:r>
        <w:rPr>
          <w:rFonts w:hint="eastAsia"/>
        </w:rPr>
        <w:t>　　图表 数码相机企业（一）概况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数码相机企业（一）经营分析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数码相机上游现状</w:t>
      </w:r>
      <w:r>
        <w:rPr>
          <w:rFonts w:hint="eastAsia"/>
        </w:rPr>
        <w:br/>
      </w:r>
      <w:r>
        <w:rPr>
          <w:rFonts w:hint="eastAsia"/>
        </w:rPr>
        <w:t>　　图表 数码相机下游调研</w:t>
      </w:r>
      <w:r>
        <w:rPr>
          <w:rFonts w:hint="eastAsia"/>
        </w:rPr>
        <w:br/>
      </w:r>
      <w:r>
        <w:rPr>
          <w:rFonts w:hint="eastAsia"/>
        </w:rPr>
        <w:t>　　图表 数码相机企业（二）概况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数码相机企业（二）经营分析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数码相机企业（三）经营分析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数码相机优势</w:t>
      </w:r>
      <w:r>
        <w:rPr>
          <w:rFonts w:hint="eastAsia"/>
        </w:rPr>
        <w:br/>
      </w:r>
      <w:r>
        <w:rPr>
          <w:rFonts w:hint="eastAsia"/>
        </w:rPr>
        <w:t>　　图表 数码相机劣势</w:t>
      </w:r>
      <w:r>
        <w:rPr>
          <w:rFonts w:hint="eastAsia"/>
        </w:rPr>
        <w:br/>
      </w:r>
      <w:r>
        <w:rPr>
          <w:rFonts w:hint="eastAsia"/>
        </w:rPr>
        <w:t>　　图表 数码相机机会</w:t>
      </w:r>
      <w:r>
        <w:rPr>
          <w:rFonts w:hint="eastAsia"/>
        </w:rPr>
        <w:br/>
      </w:r>
      <w:r>
        <w:rPr>
          <w:rFonts w:hint="eastAsia"/>
        </w:rPr>
        <w:t>　　图表 数码相机威胁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ba45baff483e" w:history="1">
        <w:r>
          <w:rPr>
            <w:rStyle w:val="Hyperlink"/>
          </w:rPr>
          <w:t>2025-2031年全球与中国数码相机行业现状调研及市场前景预测报告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ba45baff483e" w:history="1">
        <w:r>
          <w:rPr>
            <w:rStyle w:val="Hyperlink"/>
          </w:rPr>
          <w:t>https://www.20087.com/0/90/ShuMaXiangJiHangYeQianJingQuShi.html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a36e6d4446f5" w:history="1">
      <w:r>
        <w:rPr>
          <w:rStyle w:val="Hyperlink"/>
        </w:rPr>
        <w:t>2025-2031年全球与中国数码相机行业现状调研及市场前景预测报告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MaXiangJiHangYeQianJingQuShi.html" TargetMode="External" Id="R831dba45baff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MaXiangJiHangYeQianJingQuShi.html" TargetMode="External" Id="Rf7aea36e6d4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2024-12-23T02:02:00Z</dcterms:created>
  <dcterms:modified xsi:type="dcterms:W3CDTF">2024-12-23T03:02:00Z</dcterms:modified>
  <dc:subject>2025-2031年全球与中国数码相机行业现状调研及市场前景预测报告</dc:subject>
  <dc:title>2025-2031年全球与中国数码相机行业现状调研及市场前景预测报告</dc:title>
  <cp:keywords>2025-2031年全球与中国数码相机行业现状调研及市场前景预测报告</cp:keywords>
  <dc:description>2025-2031年全球与中国数码相机行业现状调研及市场前景预测报告</dc:description>
</cp:coreProperties>
</file>