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17556ecc84bd2" w:history="1">
              <w:r>
                <w:rPr>
                  <w:rStyle w:val="Hyperlink"/>
                </w:rPr>
                <w:t>2025-2031年中国气体压缩机行业专题研究及未来投资前景分析报告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17556ecc84bd2" w:history="1">
              <w:r>
                <w:rPr>
                  <w:rStyle w:val="Hyperlink"/>
                </w:rPr>
                <w:t>2025-2031年中国气体压缩机行业专题研究及未来投资前景分析报告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17556ecc84bd2" w:history="1">
                <w:r>
                  <w:rPr>
                    <w:rStyle w:val="Hyperlink"/>
                  </w:rPr>
                  <w:t>https://www.20087.com/0/80/QiTiYaSuoJiShiChangQianJingBaoGao.html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在石油、化工、电力和食品等多个行业中发挥着重要作用，用于气体的传输、储存和加压。随着工业自动化和能源效率标准的提升，气体压缩机的设计更加注重能效和可靠性。变频驱动和智能控制系统，如远程监控和预测性维护，显著提高了压缩机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气体压缩机将朝着更加智能化和环境友好的方向发展。先进的压缩技术，如磁悬浮和干式螺杆，将减少摩擦损失，提高压缩效率。同时，集成能源回收系统，如废热利用，将提升整体能源利用效率。此外，模块化设计和可扩展性将增强压缩机的灵活性，适应不断变化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17556ecc84bd2" w:history="1">
        <w:r>
          <w:rPr>
            <w:rStyle w:val="Hyperlink"/>
          </w:rPr>
          <w:t>2025-2031年中国气体压缩机行业专题研究及未来投资前景分析报告</w:t>
        </w:r>
      </w:hyperlink>
      <w:r>
        <w:rPr>
          <w:rFonts w:hint="eastAsia"/>
        </w:rPr>
        <w:t>》系统分析了气体压缩机行业的市场规模、供需关系及产业链结构，详细梳理了气体压缩机细分市场的品牌竞争态势与价格变化，重点剖析了行业内主要企业的经营状况，揭示了气体压缩机市场集中度与竞争格局。报告结合气体压缩机技术现状及未来发展方向，对行业前景进行了科学预测，明确了气体压缩机发展趋势、潜在机遇与风险。通过SWOT分析，为气体压缩机企业、投资者及政府部门提供了权威、客观的行业洞察与决策支持，助力把握气体压缩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气体压缩机行业概述</w:t>
      </w:r>
      <w:r>
        <w:rPr>
          <w:rFonts w:hint="eastAsia"/>
        </w:rPr>
        <w:br/>
      </w:r>
      <w:r>
        <w:rPr>
          <w:rFonts w:hint="eastAsia"/>
        </w:rPr>
        <w:t>　　第一节 气体压缩机行业界定</w:t>
      </w:r>
      <w:r>
        <w:rPr>
          <w:rFonts w:hint="eastAsia"/>
        </w:rPr>
        <w:br/>
      </w:r>
      <w:r>
        <w:rPr>
          <w:rFonts w:hint="eastAsia"/>
        </w:rPr>
        <w:t>　　第二节 气体压缩机行业发展历程</w:t>
      </w:r>
      <w:r>
        <w:rPr>
          <w:rFonts w:hint="eastAsia"/>
        </w:rPr>
        <w:br/>
      </w:r>
      <w:r>
        <w:rPr>
          <w:rFonts w:hint="eastAsia"/>
        </w:rPr>
        <w:t>　　第三节 气体压缩机产业链分析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气体压缩机行业经济环境分析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气体压缩机行业政策环境分析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一、气体压缩机行业相关政策</w:t>
      </w:r>
      <w:r>
        <w:rPr>
          <w:rFonts w:hint="eastAsia"/>
        </w:rPr>
        <w:br/>
      </w:r>
      <w:r>
        <w:rPr>
          <w:rFonts w:hint="eastAsia"/>
        </w:rPr>
        <w:t>　　　　二、气体压缩机行业相关标准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2024-2025年气体压缩机行业技术发展现状及趋势分析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2019-2024年中国气体压缩机行业总体规模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中国气体压缩机行业盈利情况分析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中国气体压缩机行业产量情况分析与预测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一、2019-2024年气体压缩机行业产量统计分析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二、气体压缩机行业产量特点分析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三、2025-2031年中国气体压缩机行业产量预测分析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中国气体压缩机行业需求概况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一、2019-2024年中国气体压缩机行业需求情况分析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二、气体压缩机行业市场需求特点分析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三、2025-2031年中国气体压缩机市场需求预测分析</w:t>
      </w:r>
      <w:r>
        <w:rPr>
          <w:rFonts w:hint="eastAsia"/>
        </w:rPr>
        <w:br/>
      </w:r>
      <w:r>
        <w:rPr>
          <w:rFonts w:hint="eastAsia"/>
        </w:rPr>
        <w:t>　　第五节 气体压缩机产业供需平衡状况分析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2019-2024年中国气体压缩机行业进出口情况分析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二、2019-2024年中国气体压缩机行业出口分析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2025-2031年中国气体压缩机行业进出口情况预测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国内气体压缩机产品价格走势及影响因素分析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2019-2024年国内气体压缩机市场价格回顾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当前国内气体压缩机市场价格及评述</w:t>
      </w:r>
      <w:r>
        <w:rPr>
          <w:rFonts w:hint="eastAsia"/>
        </w:rPr>
        <w:br/>
      </w:r>
      <w:r>
        <w:rPr>
          <w:rFonts w:hint="eastAsia"/>
        </w:rPr>
        <w:t>　　第三节 国内气体压缩机价格影响因素分析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2025-2031年国内气体压缩机市场价格走势预测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中国气体压缩机行业重点区域市场分析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气体压缩机行业区域市场分布情况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气体压缩机行业竞争格局分析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一、气体压缩机行业集中度分析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二、气体压缩机市场竞争程度分析</w:t>
      </w:r>
      <w:r>
        <w:rPr>
          <w:rFonts w:hint="eastAsia"/>
        </w:rPr>
        <w:br/>
      </w:r>
      <w:r>
        <w:rPr>
          <w:rFonts w:hint="eastAsia"/>
        </w:rPr>
        <w:t>　　第二节 气体压缩机行业竞争态势分析</w:t>
      </w:r>
      <w:r>
        <w:rPr>
          <w:rFonts w:hint="eastAsia"/>
        </w:rPr>
        <w:br/>
      </w:r>
      <w:r>
        <w:rPr>
          <w:rFonts w:hint="eastAsia"/>
        </w:rPr>
        <w:t>　　　　一、气体压缩机产品价位竞争</w:t>
      </w:r>
      <w:r>
        <w:rPr>
          <w:rFonts w:hint="eastAsia"/>
        </w:rPr>
        <w:br/>
      </w:r>
      <w:r>
        <w:rPr>
          <w:rFonts w:hint="eastAsia"/>
        </w:rPr>
        <w:t>　　　　二、气体压缩机产品质量竞争</w:t>
      </w:r>
      <w:r>
        <w:rPr>
          <w:rFonts w:hint="eastAsia"/>
        </w:rPr>
        <w:br/>
      </w:r>
      <w:r>
        <w:rPr>
          <w:rFonts w:hint="eastAsia"/>
        </w:rPr>
        <w:t>　　　　三、气体压缩机产品技术竞争</w:t>
      </w:r>
      <w:r>
        <w:rPr>
          <w:rFonts w:hint="eastAsia"/>
        </w:rPr>
        <w:br/>
      </w:r>
      <w:r>
        <w:rPr>
          <w:rFonts w:hint="eastAsia"/>
        </w:rPr>
        <w:t>　　第三节 气体压缩机行业竞争策略分析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2025-2031年气体压缩机行业发展趋势及投资风险分析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当前气体压缩机行业存在的问题</w:t>
      </w:r>
      <w:r>
        <w:rPr>
          <w:rFonts w:hint="eastAsia"/>
        </w:rPr>
        <w:br/>
      </w:r>
      <w:r>
        <w:rPr>
          <w:rFonts w:hint="eastAsia"/>
        </w:rPr>
        <w:t>　　第二节 气体压缩机未来发展预测分析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一、中国气体压缩机发展方向分析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二、2025-2031年中国气体压缩机行业发展规模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三、2025-2031年中国气体压缩机行业发展趋势预测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2025-2031年中国气体压缩机行业投资风险分析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一、气体压缩机市场竞争风险</w:t>
      </w:r>
      <w:r>
        <w:rPr>
          <w:rFonts w:hint="eastAsia"/>
        </w:rPr>
        <w:br/>
      </w:r>
      <w:r>
        <w:rPr>
          <w:rFonts w:hint="eastAsia"/>
        </w:rPr>
        <w:t>　　　　二、气体压缩机原材料压力风险分析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三、气体压缩机技术风险分析</w:t>
      </w:r>
      <w:r>
        <w:rPr>
          <w:rFonts w:hint="eastAsia"/>
        </w:rPr>
        <w:br/>
      </w:r>
      <w:r>
        <w:rPr>
          <w:rFonts w:hint="eastAsia"/>
        </w:rPr>
        <w:t>　　　　四、气体压缩机政策和体制风险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2025年气体压缩机行业项目投资建议</w:t>
      </w:r>
      <w:r>
        <w:rPr>
          <w:rFonts w:hint="eastAsia"/>
        </w:rPr>
        <w:br/>
      </w:r>
      <w:r>
        <w:rPr>
          <w:rFonts w:hint="eastAsia"/>
        </w:rPr>
        <w:t>　　第一节 气体压缩机行业技术应用注意事项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气体压缩机行业生产开发注意事项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气体压缩机行业销售注意事项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2025-2031年中国气体压缩机行业发展预测分析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2025-2031年国内气体压缩机产业宏观预测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2025-2031年中国气体压缩机市场趋势分析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2025-2031年中国气体压缩机市场发展空间分析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中⋅智⋅林⋅－2025-2031年中国气体压缩机市场战略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气体压缩机行业历程</w:t>
      </w:r>
      <w:r>
        <w:rPr>
          <w:rFonts w:hint="eastAsia"/>
        </w:rPr>
        <w:br/>
      </w:r>
      <w:r>
        <w:rPr>
          <w:rFonts w:hint="eastAsia"/>
        </w:rPr>
        <w:t>　　图表 气体压缩机行业生命周期</w:t>
      </w:r>
      <w:r>
        <w:rPr>
          <w:rFonts w:hint="eastAsia"/>
        </w:rPr>
        <w:br/>
      </w:r>
      <w:r>
        <w:rPr>
          <w:rFonts w:hint="eastAsia"/>
        </w:rPr>
        <w:t>　　图表 气体压缩机行业产业链分析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2024年中国气体压缩机行业需求领域分布格局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2024年中国气体压缩机进口国家及地区分析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2024年中国气体压缩机出口国家及地区分析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2025年中国气体压缩机市场前景分析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2025年中国气体压缩机发展趋势预测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17556ecc84bd2" w:history="1">
        <w:r>
          <w:rPr>
            <w:rStyle w:val="Hyperlink"/>
          </w:rPr>
          <w:t>2025-2031年中国气体压缩机行业专题研究及未来投资前景分析报告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17556ecc84bd2" w:history="1">
        <w:r>
          <w:rPr>
            <w:rStyle w:val="Hyperlink"/>
          </w:rPr>
          <w:t>https://www.20087.com/0/80/QiTiYaSuoJiShiChangQianJingBaoGao.html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十大名牌排行榜、气体压缩机属于什么设备、空气压缩机不启动是怎么回事、气体压缩机原理、什么是空气压缩机、比空气轻的可燃气体压缩机、气体压缩机的分类、气体压缩机械有哪些、旧压缩机回收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d2983f1974fe8" w:history="1">
      <w:r>
        <w:rPr>
          <w:rStyle w:val="Hyperlink"/>
        </w:rPr>
        <w:t>2025-2031年中国气体压缩机行业专题研究及未来投资前景分析报告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iTiYaSuoJiShiChangQianJingBaoGao.html" TargetMode="External" Id="R38c17556ecc8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iTiYaSuoJiShiChangQianJingBaoGao.html" TargetMode="External" Id="R41ed2983f197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2024-10-11T07:15:00Z</dcterms:created>
  <dcterms:modified xsi:type="dcterms:W3CDTF">2024-10-11T08:15:00Z</dcterms:modified>
  <dc:subject>2025-2031年中国气体压缩机行业专题研究及未来投资前景分析报告</dc:subject>
  <dc:title>2025-2031年中国气体压缩机行业专题研究及未来投资前景分析报告</dc:title>
  <cp:keywords>2025-2031年中国气体压缩机行业专题研究及未来投资前景分析报告</cp:keywords>
  <dc:description>2025-2031年中国气体压缩机行业专题研究及未来投资前景分析报告</dc:description>
</cp:coreProperties>
</file>