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12a3d8a6644c72" w:history="1">
              <w:r>
                <w:rPr>
                  <w:rStyle w:val="Hyperlink"/>
                </w:rPr>
                <w:t>2025-2031年中国CRT显示器行业现状深度调研及发展趋势预测报告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12a3d8a6644c72" w:history="1">
              <w:r>
                <w:rPr>
                  <w:rStyle w:val="Hyperlink"/>
                </w:rPr>
                <w:t>2025-2031年中国CRT显示器行业现状深度调研及发展趋势预测报告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2853900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12a3d8a6644c72" w:history="1">
                <w:r>
                  <w:rPr>
                    <w:rStyle w:val="Hyperlink"/>
                  </w:rPr>
                  <w:t>https://www.20087.com/0/90/CRTXianShiQiHangYeFaZhanQuShi.html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RT显示器是一种传统的显示技术，曾是计算机显示器和电视机的主要形式。然而，随着液晶显示技术（LCD）和平板显示技术的发展，CRT显示器逐渐被市场淘汰。近年来，CRT显示器的市场份额大幅下滑，生产厂商纷纷转向更先进的显示技术。尽管如此，在某些特定领域，如专业图形工作站、医疗影像显示等，CRT显示器仍因其高分辨率和色彩表现能力而保留一定的市场。</w:t>
      </w:r>
      <w:r>
        <w:rPr>
          <w:rFonts w:hint="eastAsia"/>
        </w:rPr>
        <w:br/>
      </w:r>
      <w:r>
        <w:rPr>
          <w:rFonts w:hint="eastAsia"/>
        </w:rPr>
        <w:t>　　未来，CRT显示器的发展将主要集中在专业应用领域。一方面，虽然主流市场已被液晶和OLED等新型显示技术占据，但在某些对显示效果有极高要求的应用场景下，CRT显示器仍然具有一定的竞争力。另一方面，随着显示技术的不断进步，CRT显示器的整体市场份额将继续缩小。对于CRT显示器来说，未来的生存空间将越来越小，除非在某些专业领域有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12a3d8a6644c72" w:history="1">
        <w:r>
          <w:rPr>
            <w:rStyle w:val="Hyperlink"/>
          </w:rPr>
          <w:t>2025-2031年中国CRT显示器行业现状深度调研及发展趋势预测报告</w:t>
        </w:r>
      </w:hyperlink>
      <w:r>
        <w:rPr>
          <w:rFonts w:hint="eastAsia"/>
        </w:rPr>
        <w:t>》依托权威数据资源与长期市场监测，系统分析了CRT显示器行业的市场规模、市场需求及产业链结构，深入探讨了CRT显示器价格变动与细分市场特征。报告科学预测了CRT显示器市场前景及未来发展趋势，重点剖析了行业集中度、竞争格局及重点企业的市场地位，并通过SWOT分析揭示了CRT显示器行业机遇与潜在风险。报告为投资者及业内企业提供了全面的市场洞察与决策参考，助力把握CRT显示器行业动态，优化战略布局。</w:t>
      </w:r>
      <w:r>
        <w:rPr>
          <w:rFonts w:hint="eastAsia"/>
        </w:rPr>
        <w:br/>
      </w:r>
      <w:r>
        <w:rPr>
          <w:rFonts w:hint="eastAsia"/>
        </w:rPr>
        <w:t>　　第一章 2025年全球CRT显示器产品市场现状</w:t>
      </w:r>
      <w:r>
        <w:rPr>
          <w:rFonts w:hint="eastAsia"/>
        </w:rPr>
        <w:br/>
      </w:r>
      <w:r>
        <w:rPr>
          <w:rFonts w:hint="eastAsia"/>
        </w:rPr>
        <w:t>　　（一） 市场现状</w:t>
      </w:r>
      <w:r>
        <w:rPr>
          <w:rFonts w:hint="eastAsia"/>
        </w:rPr>
        <w:br/>
      </w:r>
      <w:r>
        <w:rPr>
          <w:rFonts w:hint="eastAsia"/>
        </w:rPr>
        <w:t>　　1 、市场规模</w:t>
      </w:r>
      <w:r>
        <w:rPr>
          <w:rFonts w:hint="eastAsia"/>
        </w:rPr>
        <w:br/>
      </w:r>
      <w:r>
        <w:rPr>
          <w:rFonts w:hint="eastAsia"/>
        </w:rPr>
        <w:t>　　2 、市场特点</w:t>
      </w:r>
      <w:r>
        <w:rPr>
          <w:rFonts w:hint="eastAsia"/>
        </w:rPr>
        <w:br/>
      </w:r>
      <w:r>
        <w:rPr>
          <w:rFonts w:hint="eastAsia"/>
        </w:rPr>
        <w:t>　　（二） 主要国家和地区发展概要</w:t>
      </w:r>
      <w:r>
        <w:rPr>
          <w:rFonts w:hint="eastAsia"/>
        </w:rPr>
        <w:br/>
      </w:r>
      <w:r>
        <w:rPr>
          <w:rFonts w:hint="eastAsia"/>
        </w:rPr>
        <w:t>　　1 、美国</w:t>
      </w:r>
      <w:r>
        <w:rPr>
          <w:rFonts w:hint="eastAsia"/>
        </w:rPr>
        <w:br/>
      </w:r>
      <w:r>
        <w:rPr>
          <w:rFonts w:hint="eastAsia"/>
        </w:rPr>
        <w:t>　　2 、欧洲</w:t>
      </w:r>
      <w:r>
        <w:rPr>
          <w:rFonts w:hint="eastAsia"/>
        </w:rPr>
        <w:br/>
      </w:r>
      <w:r>
        <w:rPr>
          <w:rFonts w:hint="eastAsia"/>
        </w:rPr>
        <w:t>　　3 、日本</w:t>
      </w:r>
      <w:r>
        <w:rPr>
          <w:rFonts w:hint="eastAsia"/>
        </w:rPr>
        <w:br/>
      </w:r>
      <w:r>
        <w:rPr>
          <w:rFonts w:hint="eastAsia"/>
        </w:rPr>
        <w:t>　　4 、韩国</w:t>
      </w:r>
      <w:r>
        <w:rPr>
          <w:rFonts w:hint="eastAsia"/>
        </w:rPr>
        <w:br/>
      </w:r>
      <w:r>
        <w:rPr>
          <w:rFonts w:hint="eastAsia"/>
        </w:rPr>
        <w:t>　　第二章 2025年中国CRT显示器产品市场规模与特征</w:t>
      </w:r>
      <w:r>
        <w:rPr>
          <w:rFonts w:hint="eastAsia"/>
        </w:rPr>
        <w:br/>
      </w:r>
      <w:r>
        <w:rPr>
          <w:rFonts w:hint="eastAsia"/>
        </w:rPr>
        <w:t>　　（一） 市场规模</w:t>
      </w:r>
      <w:r>
        <w:rPr>
          <w:rFonts w:hint="eastAsia"/>
        </w:rPr>
        <w:br/>
      </w:r>
      <w:r>
        <w:rPr>
          <w:rFonts w:hint="eastAsia"/>
        </w:rPr>
        <w:t>　　1 、总量规模与增长</w:t>
      </w:r>
      <w:r>
        <w:rPr>
          <w:rFonts w:hint="eastAsia"/>
        </w:rPr>
        <w:br/>
      </w:r>
      <w:r>
        <w:rPr>
          <w:rFonts w:hint="eastAsia"/>
        </w:rPr>
        <w:t>　　2 、各季度市场情况</w:t>
      </w:r>
      <w:r>
        <w:rPr>
          <w:rFonts w:hint="eastAsia"/>
        </w:rPr>
        <w:br/>
      </w:r>
      <w:r>
        <w:rPr>
          <w:rFonts w:hint="eastAsia"/>
        </w:rPr>
        <w:t>　　（二） 产品结构</w:t>
      </w:r>
      <w:r>
        <w:rPr>
          <w:rFonts w:hint="eastAsia"/>
        </w:rPr>
        <w:br/>
      </w:r>
      <w:r>
        <w:rPr>
          <w:rFonts w:hint="eastAsia"/>
        </w:rPr>
        <w:t>　　1 、尺寸</w:t>
      </w:r>
      <w:r>
        <w:rPr>
          <w:rFonts w:hint="eastAsia"/>
        </w:rPr>
        <w:br/>
      </w:r>
      <w:r>
        <w:rPr>
          <w:rFonts w:hint="eastAsia"/>
        </w:rPr>
        <w:t>　　2 、类型</w:t>
      </w:r>
      <w:r>
        <w:rPr>
          <w:rFonts w:hint="eastAsia"/>
        </w:rPr>
        <w:br/>
      </w:r>
      <w:r>
        <w:rPr>
          <w:rFonts w:hint="eastAsia"/>
        </w:rPr>
        <w:t>　　3 、价格段</w:t>
      </w:r>
      <w:r>
        <w:rPr>
          <w:rFonts w:hint="eastAsia"/>
        </w:rPr>
        <w:br/>
      </w:r>
      <w:r>
        <w:rPr>
          <w:rFonts w:hint="eastAsia"/>
        </w:rPr>
        <w:t>　　（三） 市场结构</w:t>
      </w:r>
      <w:r>
        <w:rPr>
          <w:rFonts w:hint="eastAsia"/>
        </w:rPr>
        <w:br/>
      </w:r>
      <w:r>
        <w:rPr>
          <w:rFonts w:hint="eastAsia"/>
        </w:rPr>
        <w:t>　　1 、垂直市场结构</w:t>
      </w:r>
      <w:r>
        <w:rPr>
          <w:rFonts w:hint="eastAsia"/>
        </w:rPr>
        <w:br/>
      </w:r>
      <w:r>
        <w:rPr>
          <w:rFonts w:hint="eastAsia"/>
        </w:rPr>
        <w:t>　　2 、平行市场结构</w:t>
      </w:r>
      <w:r>
        <w:rPr>
          <w:rFonts w:hint="eastAsia"/>
        </w:rPr>
        <w:br/>
      </w:r>
      <w:r>
        <w:rPr>
          <w:rFonts w:hint="eastAsia"/>
        </w:rPr>
        <w:t>　　3 、区域市场结构</w:t>
      </w:r>
      <w:r>
        <w:rPr>
          <w:rFonts w:hint="eastAsia"/>
        </w:rPr>
        <w:br/>
      </w:r>
      <w:r>
        <w:rPr>
          <w:rFonts w:hint="eastAsia"/>
        </w:rPr>
        <w:t>　　4 、销售渠道结构</w:t>
      </w:r>
      <w:r>
        <w:rPr>
          <w:rFonts w:hint="eastAsia"/>
        </w:rPr>
        <w:br/>
      </w:r>
      <w:r>
        <w:rPr>
          <w:rFonts w:hint="eastAsia"/>
        </w:rPr>
        <w:t>　　（四） 品牌结构</w:t>
      </w:r>
      <w:r>
        <w:rPr>
          <w:rFonts w:hint="eastAsia"/>
        </w:rPr>
        <w:br/>
      </w:r>
      <w:r>
        <w:rPr>
          <w:rFonts w:hint="eastAsia"/>
        </w:rPr>
        <w:t>　　1 、整体市场品牌结构</w:t>
      </w:r>
      <w:r>
        <w:rPr>
          <w:rFonts w:hint="eastAsia"/>
        </w:rPr>
        <w:br/>
      </w:r>
      <w:r>
        <w:rPr>
          <w:rFonts w:hint="eastAsia"/>
        </w:rPr>
        <w:t>　　2 、垂直市场品牌结构</w:t>
      </w:r>
      <w:r>
        <w:rPr>
          <w:rFonts w:hint="eastAsia"/>
        </w:rPr>
        <w:br/>
      </w:r>
      <w:r>
        <w:rPr>
          <w:rFonts w:hint="eastAsia"/>
        </w:rPr>
        <w:t>　　3 、平行市场品牌结构</w:t>
      </w:r>
      <w:r>
        <w:rPr>
          <w:rFonts w:hint="eastAsia"/>
        </w:rPr>
        <w:br/>
      </w:r>
      <w:r>
        <w:rPr>
          <w:rFonts w:hint="eastAsia"/>
        </w:rPr>
        <w:t>　　4 、区域市场品牌结构</w:t>
      </w:r>
      <w:r>
        <w:rPr>
          <w:rFonts w:hint="eastAsia"/>
        </w:rPr>
        <w:br/>
      </w:r>
      <w:r>
        <w:rPr>
          <w:rFonts w:hint="eastAsia"/>
        </w:rPr>
        <w:t>　　（五） 市场特征</w:t>
      </w:r>
      <w:r>
        <w:rPr>
          <w:rFonts w:hint="eastAsia"/>
        </w:rPr>
        <w:br/>
      </w:r>
      <w:r>
        <w:rPr>
          <w:rFonts w:hint="eastAsia"/>
        </w:rPr>
        <w:t>　　1 、CRT产业链转型加速市场规模萎缩</w:t>
      </w:r>
      <w:r>
        <w:rPr>
          <w:rFonts w:hint="eastAsia"/>
        </w:rPr>
        <w:br/>
      </w:r>
      <w:r>
        <w:rPr>
          <w:rFonts w:hint="eastAsia"/>
        </w:rPr>
        <w:t>　　2 、渠道动荡左右市场竞争格局</w:t>
      </w:r>
      <w:r>
        <w:rPr>
          <w:rFonts w:hint="eastAsia"/>
        </w:rPr>
        <w:br/>
      </w:r>
      <w:r>
        <w:rPr>
          <w:rFonts w:hint="eastAsia"/>
        </w:rPr>
        <w:t>　　3 、服务市场稳定增长，分布多层次性</w:t>
      </w:r>
      <w:r>
        <w:rPr>
          <w:rFonts w:hint="eastAsia"/>
        </w:rPr>
        <w:br/>
      </w:r>
      <w:r>
        <w:rPr>
          <w:rFonts w:hint="eastAsia"/>
        </w:rPr>
        <w:t>　　第三章 中国CRT显示器产品主力厂商点评</w:t>
      </w:r>
      <w:r>
        <w:rPr>
          <w:rFonts w:hint="eastAsia"/>
        </w:rPr>
        <w:br/>
      </w:r>
      <w:r>
        <w:rPr>
          <w:rFonts w:hint="eastAsia"/>
        </w:rPr>
        <w:t>　　（一） 三星</w:t>
      </w:r>
      <w:r>
        <w:rPr>
          <w:rFonts w:hint="eastAsia"/>
        </w:rPr>
        <w:br/>
      </w:r>
      <w:r>
        <w:rPr>
          <w:rFonts w:hint="eastAsia"/>
        </w:rPr>
        <w:t>　　1 、总体评价</w:t>
      </w:r>
      <w:r>
        <w:rPr>
          <w:rFonts w:hint="eastAsia"/>
        </w:rPr>
        <w:br/>
      </w:r>
      <w:r>
        <w:rPr>
          <w:rFonts w:hint="eastAsia"/>
        </w:rPr>
        <w:t>　　2 、产品策略</w:t>
      </w:r>
      <w:r>
        <w:rPr>
          <w:rFonts w:hint="eastAsia"/>
        </w:rPr>
        <w:br/>
      </w:r>
      <w:r>
        <w:rPr>
          <w:rFonts w:hint="eastAsia"/>
        </w:rPr>
        <w:t>　　3 、价格策略</w:t>
      </w:r>
      <w:r>
        <w:rPr>
          <w:rFonts w:hint="eastAsia"/>
        </w:rPr>
        <w:br/>
      </w:r>
      <w:r>
        <w:rPr>
          <w:rFonts w:hint="eastAsia"/>
        </w:rPr>
        <w:t>　　4 、渠道策略</w:t>
      </w:r>
      <w:r>
        <w:rPr>
          <w:rFonts w:hint="eastAsia"/>
        </w:rPr>
        <w:br/>
      </w:r>
      <w:r>
        <w:rPr>
          <w:rFonts w:hint="eastAsia"/>
        </w:rPr>
        <w:t>　　5 、营销策略</w:t>
      </w:r>
      <w:r>
        <w:rPr>
          <w:rFonts w:hint="eastAsia"/>
        </w:rPr>
        <w:br/>
      </w:r>
      <w:r>
        <w:rPr>
          <w:rFonts w:hint="eastAsia"/>
        </w:rPr>
        <w:t>　　6 、服务策略</w:t>
      </w:r>
      <w:r>
        <w:rPr>
          <w:rFonts w:hint="eastAsia"/>
        </w:rPr>
        <w:br/>
      </w:r>
      <w:r>
        <w:rPr>
          <w:rFonts w:hint="eastAsia"/>
        </w:rPr>
        <w:t>　　（二） 飞利浦</w:t>
      </w:r>
      <w:r>
        <w:rPr>
          <w:rFonts w:hint="eastAsia"/>
        </w:rPr>
        <w:br/>
      </w:r>
      <w:r>
        <w:rPr>
          <w:rFonts w:hint="eastAsia"/>
        </w:rPr>
        <w:t>　　1 、总体评价</w:t>
      </w:r>
      <w:r>
        <w:rPr>
          <w:rFonts w:hint="eastAsia"/>
        </w:rPr>
        <w:br/>
      </w:r>
      <w:r>
        <w:rPr>
          <w:rFonts w:hint="eastAsia"/>
        </w:rPr>
        <w:t>　　2 、产品策略</w:t>
      </w:r>
      <w:r>
        <w:rPr>
          <w:rFonts w:hint="eastAsia"/>
        </w:rPr>
        <w:br/>
      </w:r>
      <w:r>
        <w:rPr>
          <w:rFonts w:hint="eastAsia"/>
        </w:rPr>
        <w:t>　　3 、价格策略</w:t>
      </w:r>
      <w:r>
        <w:rPr>
          <w:rFonts w:hint="eastAsia"/>
        </w:rPr>
        <w:br/>
      </w:r>
      <w:r>
        <w:rPr>
          <w:rFonts w:hint="eastAsia"/>
        </w:rPr>
        <w:t>　　4 、渠道策略</w:t>
      </w:r>
      <w:r>
        <w:rPr>
          <w:rFonts w:hint="eastAsia"/>
        </w:rPr>
        <w:br/>
      </w:r>
      <w:r>
        <w:rPr>
          <w:rFonts w:hint="eastAsia"/>
        </w:rPr>
        <w:t>　　5 、营销策略</w:t>
      </w:r>
      <w:r>
        <w:rPr>
          <w:rFonts w:hint="eastAsia"/>
        </w:rPr>
        <w:br/>
      </w:r>
      <w:r>
        <w:rPr>
          <w:rFonts w:hint="eastAsia"/>
        </w:rPr>
        <w:t>　　6 、服务策略</w:t>
      </w:r>
      <w:r>
        <w:rPr>
          <w:rFonts w:hint="eastAsia"/>
        </w:rPr>
        <w:br/>
      </w:r>
      <w:r>
        <w:rPr>
          <w:rFonts w:hint="eastAsia"/>
        </w:rPr>
        <w:t>　　（三） 冠捷</w:t>
      </w:r>
      <w:r>
        <w:rPr>
          <w:rFonts w:hint="eastAsia"/>
        </w:rPr>
        <w:br/>
      </w:r>
      <w:r>
        <w:rPr>
          <w:rFonts w:hint="eastAsia"/>
        </w:rPr>
        <w:t>　　1 、总体评价</w:t>
      </w:r>
      <w:r>
        <w:rPr>
          <w:rFonts w:hint="eastAsia"/>
        </w:rPr>
        <w:br/>
      </w:r>
      <w:r>
        <w:rPr>
          <w:rFonts w:hint="eastAsia"/>
        </w:rPr>
        <w:t>　　2 、产品策略</w:t>
      </w:r>
      <w:r>
        <w:rPr>
          <w:rFonts w:hint="eastAsia"/>
        </w:rPr>
        <w:br/>
      </w:r>
      <w:r>
        <w:rPr>
          <w:rFonts w:hint="eastAsia"/>
        </w:rPr>
        <w:t>　　3 、价格策略</w:t>
      </w:r>
      <w:r>
        <w:rPr>
          <w:rFonts w:hint="eastAsia"/>
        </w:rPr>
        <w:br/>
      </w:r>
      <w:r>
        <w:rPr>
          <w:rFonts w:hint="eastAsia"/>
        </w:rPr>
        <w:t>　　4 、渠道策略</w:t>
      </w:r>
      <w:r>
        <w:rPr>
          <w:rFonts w:hint="eastAsia"/>
        </w:rPr>
        <w:br/>
      </w:r>
      <w:r>
        <w:rPr>
          <w:rFonts w:hint="eastAsia"/>
        </w:rPr>
        <w:t>　　5 、营销策略</w:t>
      </w:r>
      <w:r>
        <w:rPr>
          <w:rFonts w:hint="eastAsia"/>
        </w:rPr>
        <w:br/>
      </w:r>
      <w:r>
        <w:rPr>
          <w:rFonts w:hint="eastAsia"/>
        </w:rPr>
        <w:t>　　6 、服务策略</w:t>
      </w:r>
      <w:r>
        <w:rPr>
          <w:rFonts w:hint="eastAsia"/>
        </w:rPr>
        <w:br/>
      </w:r>
      <w:r>
        <w:rPr>
          <w:rFonts w:hint="eastAsia"/>
        </w:rPr>
        <w:t>　　（四） LG</w:t>
      </w:r>
      <w:r>
        <w:rPr>
          <w:rFonts w:hint="eastAsia"/>
        </w:rPr>
        <w:br/>
      </w:r>
      <w:r>
        <w:rPr>
          <w:rFonts w:hint="eastAsia"/>
        </w:rPr>
        <w:t>　　1 、总体评价</w:t>
      </w:r>
      <w:r>
        <w:rPr>
          <w:rFonts w:hint="eastAsia"/>
        </w:rPr>
        <w:br/>
      </w:r>
      <w:r>
        <w:rPr>
          <w:rFonts w:hint="eastAsia"/>
        </w:rPr>
        <w:t>　　2 、产品策略</w:t>
      </w:r>
      <w:r>
        <w:rPr>
          <w:rFonts w:hint="eastAsia"/>
        </w:rPr>
        <w:br/>
      </w:r>
      <w:r>
        <w:rPr>
          <w:rFonts w:hint="eastAsia"/>
        </w:rPr>
        <w:t>　　3 、价格策略</w:t>
      </w:r>
      <w:r>
        <w:rPr>
          <w:rFonts w:hint="eastAsia"/>
        </w:rPr>
        <w:br/>
      </w:r>
      <w:r>
        <w:rPr>
          <w:rFonts w:hint="eastAsia"/>
        </w:rPr>
        <w:t>　　4 、渠道策略</w:t>
      </w:r>
      <w:r>
        <w:rPr>
          <w:rFonts w:hint="eastAsia"/>
        </w:rPr>
        <w:br/>
      </w:r>
      <w:r>
        <w:rPr>
          <w:rFonts w:hint="eastAsia"/>
        </w:rPr>
        <w:t>　　5 、营销策略</w:t>
      </w:r>
      <w:r>
        <w:rPr>
          <w:rFonts w:hint="eastAsia"/>
        </w:rPr>
        <w:br/>
      </w:r>
      <w:r>
        <w:rPr>
          <w:rFonts w:hint="eastAsia"/>
        </w:rPr>
        <w:t>　　6 、服务策略</w:t>
      </w:r>
      <w:r>
        <w:rPr>
          <w:rFonts w:hint="eastAsia"/>
        </w:rPr>
        <w:br/>
      </w:r>
      <w:r>
        <w:rPr>
          <w:rFonts w:hint="eastAsia"/>
        </w:rPr>
        <w:t>　　（五） 优派</w:t>
      </w:r>
      <w:r>
        <w:rPr>
          <w:rFonts w:hint="eastAsia"/>
        </w:rPr>
        <w:br/>
      </w:r>
      <w:r>
        <w:rPr>
          <w:rFonts w:hint="eastAsia"/>
        </w:rPr>
        <w:t>　　1 、总体评价</w:t>
      </w:r>
      <w:r>
        <w:rPr>
          <w:rFonts w:hint="eastAsia"/>
        </w:rPr>
        <w:br/>
      </w:r>
      <w:r>
        <w:rPr>
          <w:rFonts w:hint="eastAsia"/>
        </w:rPr>
        <w:t>　　2 、产品策略</w:t>
      </w:r>
      <w:r>
        <w:rPr>
          <w:rFonts w:hint="eastAsia"/>
        </w:rPr>
        <w:br/>
      </w:r>
      <w:r>
        <w:rPr>
          <w:rFonts w:hint="eastAsia"/>
        </w:rPr>
        <w:t>　　3 、价格策略</w:t>
      </w:r>
      <w:r>
        <w:rPr>
          <w:rFonts w:hint="eastAsia"/>
        </w:rPr>
        <w:br/>
      </w:r>
      <w:r>
        <w:rPr>
          <w:rFonts w:hint="eastAsia"/>
        </w:rPr>
        <w:t>　　4 、渠道策略</w:t>
      </w:r>
      <w:r>
        <w:rPr>
          <w:rFonts w:hint="eastAsia"/>
        </w:rPr>
        <w:br/>
      </w:r>
      <w:r>
        <w:rPr>
          <w:rFonts w:hint="eastAsia"/>
        </w:rPr>
        <w:t>　　5 、营销策略</w:t>
      </w:r>
      <w:r>
        <w:rPr>
          <w:rFonts w:hint="eastAsia"/>
        </w:rPr>
        <w:br/>
      </w:r>
      <w:r>
        <w:rPr>
          <w:rFonts w:hint="eastAsia"/>
        </w:rPr>
        <w:t>　　6 、服务策略</w:t>
      </w:r>
      <w:r>
        <w:rPr>
          <w:rFonts w:hint="eastAsia"/>
        </w:rPr>
        <w:br/>
      </w:r>
      <w:r>
        <w:rPr>
          <w:rFonts w:hint="eastAsia"/>
        </w:rPr>
        <w:t>　　（六） 长城</w:t>
      </w:r>
      <w:r>
        <w:rPr>
          <w:rFonts w:hint="eastAsia"/>
        </w:rPr>
        <w:br/>
      </w:r>
      <w:r>
        <w:rPr>
          <w:rFonts w:hint="eastAsia"/>
        </w:rPr>
        <w:t>　　1 、总体评价</w:t>
      </w:r>
      <w:r>
        <w:rPr>
          <w:rFonts w:hint="eastAsia"/>
        </w:rPr>
        <w:br/>
      </w:r>
      <w:r>
        <w:rPr>
          <w:rFonts w:hint="eastAsia"/>
        </w:rPr>
        <w:t>　　2 、产品策略</w:t>
      </w:r>
      <w:r>
        <w:rPr>
          <w:rFonts w:hint="eastAsia"/>
        </w:rPr>
        <w:br/>
      </w:r>
      <w:r>
        <w:rPr>
          <w:rFonts w:hint="eastAsia"/>
        </w:rPr>
        <w:t>　　3 、价格策略</w:t>
      </w:r>
      <w:r>
        <w:rPr>
          <w:rFonts w:hint="eastAsia"/>
        </w:rPr>
        <w:br/>
      </w:r>
      <w:r>
        <w:rPr>
          <w:rFonts w:hint="eastAsia"/>
        </w:rPr>
        <w:t>　　4 、渠道策略</w:t>
      </w:r>
      <w:r>
        <w:rPr>
          <w:rFonts w:hint="eastAsia"/>
        </w:rPr>
        <w:br/>
      </w:r>
      <w:r>
        <w:rPr>
          <w:rFonts w:hint="eastAsia"/>
        </w:rPr>
        <w:t>　　5 、营销策略</w:t>
      </w:r>
      <w:r>
        <w:rPr>
          <w:rFonts w:hint="eastAsia"/>
        </w:rPr>
        <w:br/>
      </w:r>
      <w:r>
        <w:rPr>
          <w:rFonts w:hint="eastAsia"/>
        </w:rPr>
        <w:t>　　6 、服务策略</w:t>
      </w:r>
      <w:r>
        <w:rPr>
          <w:rFonts w:hint="eastAsia"/>
        </w:rPr>
        <w:br/>
      </w:r>
      <w:r>
        <w:rPr>
          <w:rFonts w:hint="eastAsia"/>
        </w:rPr>
        <w:t>　　第四章 2025年中国CRT显示器产品用户需求分析</w:t>
      </w:r>
      <w:r>
        <w:rPr>
          <w:rFonts w:hint="eastAsia"/>
        </w:rPr>
        <w:br/>
      </w:r>
      <w:r>
        <w:rPr>
          <w:rFonts w:hint="eastAsia"/>
        </w:rPr>
        <w:t>　　（一） 品牌倾向</w:t>
      </w:r>
      <w:r>
        <w:rPr>
          <w:rFonts w:hint="eastAsia"/>
        </w:rPr>
        <w:br/>
      </w:r>
      <w:r>
        <w:rPr>
          <w:rFonts w:hint="eastAsia"/>
        </w:rPr>
        <w:t>　　（二） 产品功能</w:t>
      </w:r>
      <w:r>
        <w:rPr>
          <w:rFonts w:hint="eastAsia"/>
        </w:rPr>
        <w:br/>
      </w:r>
      <w:r>
        <w:rPr>
          <w:rFonts w:hint="eastAsia"/>
        </w:rPr>
        <w:t>　　（三） 价格期望</w:t>
      </w:r>
      <w:r>
        <w:rPr>
          <w:rFonts w:hint="eastAsia"/>
        </w:rPr>
        <w:br/>
      </w:r>
      <w:r>
        <w:rPr>
          <w:rFonts w:hint="eastAsia"/>
        </w:rPr>
        <w:t>　　（四） 促销手段</w:t>
      </w:r>
      <w:r>
        <w:rPr>
          <w:rFonts w:hint="eastAsia"/>
        </w:rPr>
        <w:br/>
      </w:r>
      <w:r>
        <w:rPr>
          <w:rFonts w:hint="eastAsia"/>
        </w:rPr>
        <w:t>　　（五） 采购渠道</w:t>
      </w:r>
      <w:r>
        <w:rPr>
          <w:rFonts w:hint="eastAsia"/>
        </w:rPr>
        <w:br/>
      </w:r>
      <w:r>
        <w:rPr>
          <w:rFonts w:hint="eastAsia"/>
        </w:rPr>
        <w:t>　　（六） 服务需求</w:t>
      </w:r>
      <w:r>
        <w:rPr>
          <w:rFonts w:hint="eastAsia"/>
        </w:rPr>
        <w:br/>
      </w:r>
      <w:r>
        <w:rPr>
          <w:rFonts w:hint="eastAsia"/>
        </w:rPr>
        <w:t>　　第五章 中⋅智⋅林⋅－2025-2031年中国CRT显示器产品市场发展趋势分析与预测</w:t>
      </w:r>
      <w:r>
        <w:rPr>
          <w:rFonts w:hint="eastAsia"/>
        </w:rPr>
        <w:br/>
      </w:r>
      <w:r>
        <w:rPr>
          <w:rFonts w:hint="eastAsia"/>
        </w:rPr>
        <w:t>　　（一） 市场趋势分析</w:t>
      </w:r>
      <w:r>
        <w:rPr>
          <w:rFonts w:hint="eastAsia"/>
        </w:rPr>
        <w:br/>
      </w:r>
      <w:r>
        <w:rPr>
          <w:rFonts w:hint="eastAsia"/>
        </w:rPr>
        <w:t>　　1 、产品发展趋势</w:t>
      </w:r>
      <w:r>
        <w:rPr>
          <w:rFonts w:hint="eastAsia"/>
        </w:rPr>
        <w:br/>
      </w:r>
      <w:r>
        <w:rPr>
          <w:rFonts w:hint="eastAsia"/>
        </w:rPr>
        <w:t>　　2 、价格变化趋势</w:t>
      </w:r>
      <w:r>
        <w:rPr>
          <w:rFonts w:hint="eastAsia"/>
        </w:rPr>
        <w:br/>
      </w:r>
      <w:r>
        <w:rPr>
          <w:rFonts w:hint="eastAsia"/>
        </w:rPr>
        <w:t>　　3 、渠道发展趋势</w:t>
      </w:r>
      <w:r>
        <w:rPr>
          <w:rFonts w:hint="eastAsia"/>
        </w:rPr>
        <w:br/>
      </w:r>
      <w:r>
        <w:rPr>
          <w:rFonts w:hint="eastAsia"/>
        </w:rPr>
        <w:t>　　4 、服务发展趋势</w:t>
      </w:r>
      <w:r>
        <w:rPr>
          <w:rFonts w:hint="eastAsia"/>
        </w:rPr>
        <w:br/>
      </w:r>
      <w:r>
        <w:rPr>
          <w:rFonts w:hint="eastAsia"/>
        </w:rPr>
        <w:t>　　（二） 市场规模预测</w:t>
      </w:r>
      <w:r>
        <w:rPr>
          <w:rFonts w:hint="eastAsia"/>
        </w:rPr>
        <w:br/>
      </w:r>
      <w:r>
        <w:rPr>
          <w:rFonts w:hint="eastAsia"/>
        </w:rPr>
        <w:t>　　1 、历史数据</w:t>
      </w:r>
      <w:r>
        <w:rPr>
          <w:rFonts w:hint="eastAsia"/>
        </w:rPr>
        <w:br/>
      </w:r>
      <w:r>
        <w:rPr>
          <w:rFonts w:hint="eastAsia"/>
        </w:rPr>
        <w:t>　　2 、拟合模型预测</w:t>
      </w:r>
      <w:r>
        <w:rPr>
          <w:rFonts w:hint="eastAsia"/>
        </w:rPr>
        <w:br/>
      </w:r>
      <w:r>
        <w:rPr>
          <w:rFonts w:hint="eastAsia"/>
        </w:rPr>
        <w:t>　　3 、OEM/自有品牌结构预测</w:t>
      </w:r>
      <w:r>
        <w:rPr>
          <w:rFonts w:hint="eastAsia"/>
        </w:rPr>
        <w:br/>
      </w:r>
      <w:r>
        <w:rPr>
          <w:rFonts w:hint="eastAsia"/>
        </w:rPr>
        <w:t>　　（三） 市场结构预测</w:t>
      </w:r>
      <w:r>
        <w:rPr>
          <w:rFonts w:hint="eastAsia"/>
        </w:rPr>
        <w:br/>
      </w:r>
      <w:r>
        <w:rPr>
          <w:rFonts w:hint="eastAsia"/>
        </w:rPr>
        <w:t>　　1 、产品结构</w:t>
      </w:r>
      <w:r>
        <w:rPr>
          <w:rFonts w:hint="eastAsia"/>
        </w:rPr>
        <w:br/>
      </w:r>
      <w:r>
        <w:rPr>
          <w:rFonts w:hint="eastAsia"/>
        </w:rPr>
        <w:t>　　2 、区域市场结构</w:t>
      </w:r>
      <w:r>
        <w:rPr>
          <w:rFonts w:hint="eastAsia"/>
        </w:rPr>
        <w:br/>
      </w:r>
      <w:r>
        <w:rPr>
          <w:rFonts w:hint="eastAsia"/>
        </w:rPr>
        <w:t>　　3 、垂直市场结构</w:t>
      </w:r>
      <w:r>
        <w:rPr>
          <w:rFonts w:hint="eastAsia"/>
        </w:rPr>
        <w:br/>
      </w:r>
      <w:r>
        <w:rPr>
          <w:rFonts w:hint="eastAsia"/>
        </w:rPr>
        <w:t>　　4 、平行市场结构</w:t>
      </w:r>
      <w:r>
        <w:rPr>
          <w:rFonts w:hint="eastAsia"/>
        </w:rPr>
        <w:br/>
      </w:r>
      <w:r>
        <w:rPr>
          <w:rFonts w:hint="eastAsia"/>
        </w:rPr>
        <w:t>　　5 、销售渠道结构</w:t>
      </w:r>
      <w:r>
        <w:rPr>
          <w:rFonts w:hint="eastAsia"/>
        </w:rPr>
        <w:br/>
      </w:r>
      <w:r>
        <w:rPr>
          <w:rFonts w:hint="eastAsia"/>
        </w:rPr>
        <w:t>　　六、市场发展策略建议</w:t>
      </w:r>
      <w:r>
        <w:rPr>
          <w:rFonts w:hint="eastAsia"/>
        </w:rPr>
        <w:br/>
      </w:r>
      <w:r>
        <w:rPr>
          <w:rFonts w:hint="eastAsia"/>
        </w:rPr>
        <w:t>　　（一） 产品策略</w:t>
      </w:r>
      <w:r>
        <w:rPr>
          <w:rFonts w:hint="eastAsia"/>
        </w:rPr>
        <w:br/>
      </w:r>
      <w:r>
        <w:rPr>
          <w:rFonts w:hint="eastAsia"/>
        </w:rPr>
        <w:t>　　1 、合理规划17、19英寸产品布局</w:t>
      </w:r>
      <w:r>
        <w:rPr>
          <w:rFonts w:hint="eastAsia"/>
        </w:rPr>
        <w:br/>
      </w:r>
      <w:r>
        <w:rPr>
          <w:rFonts w:hint="eastAsia"/>
        </w:rPr>
        <w:t>　　2 、细分目标市场，提供面向行业用户的个性化产品</w:t>
      </w:r>
      <w:r>
        <w:rPr>
          <w:rFonts w:hint="eastAsia"/>
        </w:rPr>
        <w:br/>
      </w:r>
      <w:r>
        <w:rPr>
          <w:rFonts w:hint="eastAsia"/>
        </w:rPr>
        <w:t>　　（二） 价格策略</w:t>
      </w:r>
      <w:r>
        <w:rPr>
          <w:rFonts w:hint="eastAsia"/>
        </w:rPr>
        <w:br/>
      </w:r>
      <w:r>
        <w:rPr>
          <w:rFonts w:hint="eastAsia"/>
        </w:rPr>
        <w:t>　　1 、提高企业运营效率，降低成本以应对价格竞争</w:t>
      </w:r>
      <w:r>
        <w:rPr>
          <w:rFonts w:hint="eastAsia"/>
        </w:rPr>
        <w:br/>
      </w:r>
      <w:r>
        <w:rPr>
          <w:rFonts w:hint="eastAsia"/>
        </w:rPr>
        <w:t>　　2 、稳定价格体系，把握降价的节奏和时机</w:t>
      </w:r>
      <w:r>
        <w:rPr>
          <w:rFonts w:hint="eastAsia"/>
        </w:rPr>
        <w:br/>
      </w:r>
      <w:r>
        <w:rPr>
          <w:rFonts w:hint="eastAsia"/>
        </w:rPr>
        <w:t>　　（三） 渠道策略</w:t>
      </w:r>
      <w:r>
        <w:rPr>
          <w:rFonts w:hint="eastAsia"/>
        </w:rPr>
        <w:br/>
      </w:r>
      <w:r>
        <w:rPr>
          <w:rFonts w:hint="eastAsia"/>
        </w:rPr>
        <w:t>　　1 、建设多元化渠道体系，拓宽渠道覆盖区域</w:t>
      </w:r>
      <w:r>
        <w:rPr>
          <w:rFonts w:hint="eastAsia"/>
        </w:rPr>
        <w:br/>
      </w:r>
      <w:r>
        <w:rPr>
          <w:rFonts w:hint="eastAsia"/>
        </w:rPr>
        <w:t>　　2 、优化渠道体系结构，维护渠道规模与提升渠道效能并重</w:t>
      </w:r>
      <w:r>
        <w:rPr>
          <w:rFonts w:hint="eastAsia"/>
        </w:rPr>
        <w:br/>
      </w:r>
      <w:r>
        <w:rPr>
          <w:rFonts w:hint="eastAsia"/>
        </w:rPr>
        <w:t>　　（四） 销售策略</w:t>
      </w:r>
      <w:r>
        <w:rPr>
          <w:rFonts w:hint="eastAsia"/>
        </w:rPr>
        <w:br/>
      </w:r>
      <w:r>
        <w:rPr>
          <w:rFonts w:hint="eastAsia"/>
        </w:rPr>
        <w:t>　　1 、营销方式差异化</w:t>
      </w:r>
      <w:r>
        <w:rPr>
          <w:rFonts w:hint="eastAsia"/>
        </w:rPr>
        <w:br/>
      </w:r>
      <w:r>
        <w:rPr>
          <w:rFonts w:hint="eastAsia"/>
        </w:rPr>
        <w:t>　　2 、促销手段多样化</w:t>
      </w:r>
      <w:r>
        <w:rPr>
          <w:rFonts w:hint="eastAsia"/>
        </w:rPr>
        <w:br/>
      </w:r>
      <w:r>
        <w:rPr>
          <w:rFonts w:hint="eastAsia"/>
        </w:rPr>
        <w:t>　　（五） 服务策略</w:t>
      </w:r>
      <w:r>
        <w:rPr>
          <w:rFonts w:hint="eastAsia"/>
        </w:rPr>
        <w:br/>
      </w:r>
      <w:r>
        <w:rPr>
          <w:rFonts w:hint="eastAsia"/>
        </w:rPr>
        <w:t>　　1 、服务内涵也要差异化</w:t>
      </w:r>
      <w:r>
        <w:rPr>
          <w:rFonts w:hint="eastAsia"/>
        </w:rPr>
        <w:br/>
      </w:r>
      <w:r>
        <w:rPr>
          <w:rFonts w:hint="eastAsia"/>
        </w:rPr>
        <w:t>　　2 、服务能力更需专业化</w:t>
      </w:r>
      <w:r>
        <w:rPr>
          <w:rFonts w:hint="eastAsia"/>
        </w:rPr>
        <w:br/>
      </w:r>
      <w:r>
        <w:rPr>
          <w:rFonts w:hint="eastAsia"/>
        </w:rPr>
        <w:t>　　3 、服务建设加速品牌化</w:t>
      </w:r>
      <w:r>
        <w:rPr>
          <w:rFonts w:hint="eastAsia"/>
        </w:rPr>
        <w:br/>
      </w:r>
      <w:r>
        <w:rPr>
          <w:rFonts w:hint="eastAsia"/>
        </w:rPr>
        <w:t>　　（六） 品牌策略</w:t>
      </w:r>
      <w:r>
        <w:rPr>
          <w:rFonts w:hint="eastAsia"/>
        </w:rPr>
        <w:br/>
      </w:r>
      <w:r>
        <w:rPr>
          <w:rFonts w:hint="eastAsia"/>
        </w:rPr>
        <w:t>　　1 、加强品牌建设，以品牌带动市场销售、拓展市场空间</w:t>
      </w:r>
      <w:r>
        <w:rPr>
          <w:rFonts w:hint="eastAsia"/>
        </w:rPr>
        <w:br/>
      </w:r>
      <w:r>
        <w:rPr>
          <w:rFonts w:hint="eastAsia"/>
        </w:rPr>
        <w:t>　　2 、结合自身优势，注重多产品互动与品牌竞争力的提升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CRT显示器行业类别</w:t>
      </w:r>
      <w:r>
        <w:rPr>
          <w:rFonts w:hint="eastAsia"/>
        </w:rPr>
        <w:br/>
      </w:r>
      <w:r>
        <w:rPr>
          <w:rFonts w:hint="eastAsia"/>
        </w:rPr>
        <w:t>　　图表 CRT显示器行业产业链调研</w:t>
      </w:r>
      <w:r>
        <w:rPr>
          <w:rFonts w:hint="eastAsia"/>
        </w:rPr>
        <w:br/>
      </w:r>
      <w:r>
        <w:rPr>
          <w:rFonts w:hint="eastAsia"/>
        </w:rPr>
        <w:t>　　图表 CRT显示器行业现状</w:t>
      </w:r>
      <w:r>
        <w:rPr>
          <w:rFonts w:hint="eastAsia"/>
        </w:rPr>
        <w:br/>
      </w:r>
      <w:r>
        <w:rPr>
          <w:rFonts w:hint="eastAsia"/>
        </w:rPr>
        <w:t>　　图表 CRT显示器行业标准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2020-2025年中国CRT显示器行业市场规模</w:t>
      </w:r>
      <w:r>
        <w:rPr>
          <w:rFonts w:hint="eastAsia"/>
        </w:rPr>
        <w:br/>
      </w:r>
      <w:r>
        <w:rPr>
          <w:rFonts w:hint="eastAsia"/>
        </w:rPr>
        <w:t>　　图表 2025年中国CRT显示器行业产能</w:t>
      </w:r>
      <w:r>
        <w:rPr>
          <w:rFonts w:hint="eastAsia"/>
        </w:rPr>
        <w:br/>
      </w:r>
      <w:r>
        <w:rPr>
          <w:rFonts w:hint="eastAsia"/>
        </w:rPr>
        <w:t>　　图表 2020-2025年中国CRT显示器行业产量统计</w:t>
      </w:r>
      <w:r>
        <w:rPr>
          <w:rFonts w:hint="eastAsia"/>
        </w:rPr>
        <w:br/>
      </w:r>
      <w:r>
        <w:rPr>
          <w:rFonts w:hint="eastAsia"/>
        </w:rPr>
        <w:t>　　图表 CRT显示器行业动态</w:t>
      </w:r>
      <w:r>
        <w:rPr>
          <w:rFonts w:hint="eastAsia"/>
        </w:rPr>
        <w:br/>
      </w:r>
      <w:r>
        <w:rPr>
          <w:rFonts w:hint="eastAsia"/>
        </w:rPr>
        <w:t>　　图表 2020-2025年中国CRT显示器市场需求量</w:t>
      </w:r>
      <w:r>
        <w:rPr>
          <w:rFonts w:hint="eastAsia"/>
        </w:rPr>
        <w:br/>
      </w:r>
      <w:r>
        <w:rPr>
          <w:rFonts w:hint="eastAsia"/>
        </w:rPr>
        <w:t>　　图表 2025年中国CRT显示器行业需求区域调研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2020-2025年中国CRT显示器行情</w:t>
      </w:r>
      <w:r>
        <w:rPr>
          <w:rFonts w:hint="eastAsia"/>
        </w:rPr>
        <w:br/>
      </w:r>
      <w:r>
        <w:rPr>
          <w:rFonts w:hint="eastAsia"/>
        </w:rPr>
        <w:t>　　图表 2020-2025年中国CRT显示器价格走势图</w:t>
      </w:r>
      <w:r>
        <w:rPr>
          <w:rFonts w:hint="eastAsia"/>
        </w:rPr>
        <w:br/>
      </w:r>
      <w:r>
        <w:rPr>
          <w:rFonts w:hint="eastAsia"/>
        </w:rPr>
        <w:t>　　图表 2020-2025年中国CRT显示器行业销售收入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2020-2025年中国CRT显示器行业盈利情况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2020-2025年中国CRT显示器行业利润总额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2020-2025年中国CRT显示器进口统计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2020-2025年中国CRT显示器行业企业数量统计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**地区CRT显示器市场规模</w:t>
      </w:r>
      <w:r>
        <w:rPr>
          <w:rFonts w:hint="eastAsia"/>
        </w:rPr>
        <w:br/>
      </w:r>
      <w:r>
        <w:rPr>
          <w:rFonts w:hint="eastAsia"/>
        </w:rPr>
        <w:t>　　图表 **地区CRT显示器行业市场需求</w:t>
      </w:r>
      <w:r>
        <w:rPr>
          <w:rFonts w:hint="eastAsia"/>
        </w:rPr>
        <w:br/>
      </w:r>
      <w:r>
        <w:rPr>
          <w:rFonts w:hint="eastAsia"/>
        </w:rPr>
        <w:t>　　图表 **地区CRT显示器市场调研</w:t>
      </w:r>
      <w:r>
        <w:rPr>
          <w:rFonts w:hint="eastAsia"/>
        </w:rPr>
        <w:br/>
      </w:r>
      <w:r>
        <w:rPr>
          <w:rFonts w:hint="eastAsia"/>
        </w:rPr>
        <w:t>　　图表 **地区CRT显示器行业市场需求分析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**地区CRT显示器市场规模</w:t>
      </w:r>
      <w:r>
        <w:rPr>
          <w:rFonts w:hint="eastAsia"/>
        </w:rPr>
        <w:br/>
      </w:r>
      <w:r>
        <w:rPr>
          <w:rFonts w:hint="eastAsia"/>
        </w:rPr>
        <w:t>　　图表 **地区CRT显示器行业市场需求</w:t>
      </w:r>
      <w:r>
        <w:rPr>
          <w:rFonts w:hint="eastAsia"/>
        </w:rPr>
        <w:br/>
      </w:r>
      <w:r>
        <w:rPr>
          <w:rFonts w:hint="eastAsia"/>
        </w:rPr>
        <w:t>　　图表 **地区CRT显示器市场调研</w:t>
      </w:r>
      <w:r>
        <w:rPr>
          <w:rFonts w:hint="eastAsia"/>
        </w:rPr>
        <w:br/>
      </w:r>
      <w:r>
        <w:rPr>
          <w:rFonts w:hint="eastAsia"/>
        </w:rPr>
        <w:t>　　图表 **地区CRT显示器行业市场需求分析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CRT显示器行业竞争对手分析</w:t>
      </w:r>
      <w:r>
        <w:rPr>
          <w:rFonts w:hint="eastAsia"/>
        </w:rPr>
        <w:br/>
      </w:r>
      <w:r>
        <w:rPr>
          <w:rFonts w:hint="eastAsia"/>
        </w:rPr>
        <w:t>　　图表 CRT显示器重点企业（一）基本信息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CRT显示器重点企业（一）经营情况分析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CRT显示器重点企业（一）主要经济指标情况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CRT显示器重点企业（一）盈利能力情况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CRT显示器重点企业（一）偿债能力情况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CRT显示器重点企业（一）运营能力情况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CRT显示器重点企业（一）成长能力情况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CRT显示器重点企业（二）基本信息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CRT显示器重点企业（二）经营情况分析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CRT显示器重点企业（二）主要经济指标情况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CRT显示器重点企业（二）盈利能力情况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CRT显示器重点企业（二）偿债能力情况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CRT显示器重点企业（二）运营能力情况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CRT显示器重点企业（二）成长能力情况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CRT显示器重点企业（三）基本信息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CRT显示器重点企业（三）经营情况分析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CRT显示器重点企业（三）主要经济指标情况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CRT显示器重点企业（三）盈利能力情况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CRT显示器重点企业（三）偿债能力情况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CRT显示器重点企业（三）运营能力情况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CRT显示器重点企业（三）成长能力情况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2025-2031年中国CRT显示器行业产能预测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2025-2031年中国CRT显示器市场需求预测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2025-2031年中国CRT显示器行业市场规模预测</w:t>
      </w:r>
      <w:r>
        <w:rPr>
          <w:rFonts w:hint="eastAsia"/>
        </w:rPr>
        <w:br/>
      </w:r>
      <w:r>
        <w:rPr>
          <w:rFonts w:hint="eastAsia"/>
        </w:rPr>
        <w:t>　　图表 CRT显示器行业准入条件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2025-2031年中国CRT显示器行业信息化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2025-2031年中国CRT显示器行业风险分析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2025-2031年中国CRT显示器行业发展趋势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2025-2031年中国CRT显示器市场前景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12a3d8a6644c72" w:history="1">
        <w:r>
          <w:rPr>
            <w:rStyle w:val="Hyperlink"/>
          </w:rPr>
          <w:t>2025-2031年中国CRT显示器行业现状深度调研及发展趋势预测报告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2853900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12a3d8a6644c72" w:history="1">
        <w:r>
          <w:rPr>
            <w:rStyle w:val="Hyperlink"/>
          </w:rPr>
          <w:t>https://www.20087.com/0/90/CRTXianShiQiHangYeFaZhanQuShi.html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热点：最后的ccfl显示器、CRT显示器的优缺点、CRT显示器又称阴极射线管显示器、CRT显示器的刷新率、CRT显示器的分辨率一般不能随便调整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9759dfaa2c4738" w:history="1">
      <w:r>
        <w:rPr>
          <w:rStyle w:val="Hyperlink"/>
        </w:rPr>
        <w:t>2025-2031年中国CRT显示器行业现状深度调研及发展趋势预测报告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CRTXianShiQiHangYeFaZhanQuShi.html" TargetMode="External" Id="Rae12a3d8a6644c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CRTXianShiQiHangYeFaZhanQuShi.html" TargetMode="External" Id="R989759dfaa2c47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2025-04-25T23:16:00Z</dcterms:created>
  <dcterms:modified xsi:type="dcterms:W3CDTF">2025-04-26T00:16:00Z</dcterms:modified>
  <dc:subject>2025-2031年中国CRT显示器行业现状深度调研及发展趋势预测报告</dc:subject>
  <dc:title>2025-2031年中国CRT显示器行业现状深度调研及发展趋势预测报告</dc:title>
  <cp:keywords>2025-2031年中国CRT显示器行业现状深度调研及发展趋势预测报告</cp:keywords>
  <dc:description>2025-2031年中国CRT显示器行业现状深度调研及发展趋势预测报告</dc:description>
</cp:coreProperties>
</file>