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c7e57af6e4676" w:history="1">
              <w:r>
                <w:rPr>
                  <w:rStyle w:val="Hyperlink"/>
                </w:rPr>
                <w:t>2025-2031年中国电子纸市场现状及前景趋势分析报告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c7e57af6e4676" w:history="1">
              <w:r>
                <w:rPr>
                  <w:rStyle w:val="Hyperlink"/>
                </w:rPr>
                <w:t>2025-2031年中国电子纸市场现状及前景趋势分析报告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c7e57af6e4676" w:history="1">
                <w:r>
                  <w:rPr>
                    <w:rStyle w:val="Hyperlink"/>
                  </w:rPr>
                  <w:t>https://www.20087.com/7/76/DianZiZhiShiChangXianZhuangHeQianJing.html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技术以其超低功耗、强光下可读性和环保特性，在电子阅读器、电子标签、户外广告等领域得到广泛应用。近年来，随着彩色电子纸、柔性电子纸技术的突破，电子纸的应用场景不断扩展，如智能穿戴设备、物联网显示终端等新兴市场。此外，提高分辨率、增强触控交互性也是当前技术发展的重要方向。</w:t>
      </w:r>
      <w:r>
        <w:rPr>
          <w:rFonts w:hint="eastAsia"/>
        </w:rPr>
        <w:br/>
      </w:r>
      <w:r>
        <w:rPr>
          <w:rFonts w:hint="eastAsia"/>
        </w:rPr>
        <w:t>　　电子纸的未来发展趋势将聚焦于技术创新与应用场景的深度融合。柔性电子纸和透明电子纸的商业化进程加快，将推动电子纸在可穿戴设备、智能家居、智能包装等领域的广泛应用，形成全新的信息显示生态系统。同时，结合人工智能、物联网技术，电子纸将成为智慧城市建设中信息交互的重要媒介，如智能公交站牌、环境监测显示屏等，实现信息的实时更新与智能互动。此外，环保材料的应用和循环利用技术的发展，将使电子纸成为可持续发展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c7e57af6e4676" w:history="1">
        <w:r>
          <w:rPr>
            <w:rStyle w:val="Hyperlink"/>
          </w:rPr>
          <w:t>2025-2031年中国电子纸市场现状及前景趋势分析报告</w:t>
        </w:r>
      </w:hyperlink>
      <w:r>
        <w:rPr>
          <w:rFonts w:hint="eastAsia"/>
        </w:rPr>
        <w:t>》通过严谨的分析、翔实的数据及直观的图表，系统解析了电子纸行业的市场规模、需求变化、价格波动及产业链结构。报告全面评估了当前电子纸市场现状，科学预测了未来市场前景与发展趋势，重点剖析了电子纸细分市场的机遇与挑战。同时，报告对电子纸重点企业的竞争地位及市场集中度进行了评估，为电子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全球电子纸行业发展概况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一、全球电子纸行业发展现状</w:t>
      </w:r>
      <w:r>
        <w:rPr>
          <w:rFonts w:hint="eastAsia"/>
        </w:rPr>
        <w:br/>
      </w:r>
      <w:r>
        <w:rPr>
          <w:rFonts w:hint="eastAsia"/>
        </w:rPr>
        <w:t>　　　　二、全球电子纸行业发展趋势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中国电子纸行业发展概况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二、中国电子纸行业发展中存在的问题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电子纸行业政策环境</w:t>
      </w:r>
      <w:r>
        <w:rPr>
          <w:rFonts w:hint="eastAsia"/>
        </w:rPr>
        <w:br/>
      </w:r>
      <w:r>
        <w:rPr>
          <w:rFonts w:hint="eastAsia"/>
        </w:rPr>
        <w:t>　　第四节 电子纸行业技术环境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2025年中国电子纸行业市场调研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一、电子纸行业市场规模及增速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二、电子纸行业市场饱和度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三、影响电子纸行业市场规模的因素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四、2025-2031年电子纸行业市场规模及增速预测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一、电子纸行业所处生命周期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二、技术变革与行业革新对电子纸行业的影响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2020-2025年中国电子纸行业总体规模</w:t>
      </w:r>
      <w:r>
        <w:rPr>
          <w:rFonts w:hint="eastAsia"/>
        </w:rPr>
        <w:br/>
      </w:r>
      <w:r>
        <w:rPr>
          <w:rFonts w:hint="eastAsia"/>
        </w:rPr>
        <w:t>　　第二节 中国电子纸行业盈利情况分析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三、2025-2031年中国电子纸行业供给预测分析</w:t>
      </w:r>
      <w:r>
        <w:rPr>
          <w:rFonts w:hint="eastAsia"/>
        </w:rPr>
        <w:br/>
      </w:r>
      <w:r>
        <w:rPr>
          <w:rFonts w:hint="eastAsia"/>
        </w:rPr>
        <w:t>　　第四节 中国电子纸行业需求概况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三、2025-2031年中国电子纸行业现状分析</w:t>
      </w:r>
      <w:r>
        <w:rPr>
          <w:rFonts w:hint="eastAsia"/>
        </w:rPr>
        <w:br/>
      </w:r>
      <w:r>
        <w:rPr>
          <w:rFonts w:hint="eastAsia"/>
        </w:rPr>
        <w:t>　　第五节 电子纸产业供需平衡状况分析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2025年中国电子纸行业区域市场调研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2025年中国电子纸行业产业链分析</w:t>
      </w:r>
      <w:r>
        <w:rPr>
          <w:rFonts w:hint="eastAsia"/>
        </w:rPr>
        <w:br/>
      </w:r>
      <w:r>
        <w:rPr>
          <w:rFonts w:hint="eastAsia"/>
        </w:rPr>
        <w:t>　　第一节 电子纸行业产业链分析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电子纸上游行业调研</w:t>
      </w:r>
      <w:r>
        <w:rPr>
          <w:rFonts w:hint="eastAsia"/>
        </w:rPr>
        <w:br/>
      </w:r>
      <w:r>
        <w:rPr>
          <w:rFonts w:hint="eastAsia"/>
        </w:rPr>
        <w:t>　　　　一、电子纸成本构成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四、上游行业对电子纸行业的影响</w:t>
      </w:r>
      <w:r>
        <w:rPr>
          <w:rFonts w:hint="eastAsia"/>
        </w:rPr>
        <w:br/>
      </w:r>
      <w:r>
        <w:rPr>
          <w:rFonts w:hint="eastAsia"/>
        </w:rPr>
        <w:t>　　第三节 电子纸下游行业调研</w:t>
      </w:r>
      <w:r>
        <w:rPr>
          <w:rFonts w:hint="eastAsia"/>
        </w:rPr>
        <w:br/>
      </w:r>
      <w:r>
        <w:rPr>
          <w:rFonts w:hint="eastAsia"/>
        </w:rPr>
        <w:t>　　　　一、电子纸下游行业分布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2025年中国电子纸行业偿债能力分析</w:t>
      </w:r>
      <w:r>
        <w:rPr>
          <w:rFonts w:hint="eastAsia"/>
        </w:rPr>
        <w:br/>
      </w:r>
      <w:r>
        <w:rPr>
          <w:rFonts w:hint="eastAsia"/>
        </w:rPr>
        <w:t>　　第一节 电子纸行业资产负债率分析</w:t>
      </w:r>
      <w:r>
        <w:rPr>
          <w:rFonts w:hint="eastAsia"/>
        </w:rPr>
        <w:br/>
      </w:r>
      <w:r>
        <w:rPr>
          <w:rFonts w:hint="eastAsia"/>
        </w:rPr>
        <w:t>　　第二节 电子纸行业速动比率分析</w:t>
      </w:r>
      <w:r>
        <w:rPr>
          <w:rFonts w:hint="eastAsia"/>
        </w:rPr>
        <w:br/>
      </w:r>
      <w:r>
        <w:rPr>
          <w:rFonts w:hint="eastAsia"/>
        </w:rPr>
        <w:t>　　第三节 电子纸行业流动比率分析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2025-2031年电子纸行业偿债能力预测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2025年中国电子纸行业营运能力分析</w:t>
      </w:r>
      <w:r>
        <w:rPr>
          <w:rFonts w:hint="eastAsia"/>
        </w:rPr>
        <w:br/>
      </w:r>
      <w:r>
        <w:rPr>
          <w:rFonts w:hint="eastAsia"/>
        </w:rPr>
        <w:t>　　第一节 电子纸行业总资产周转率分析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电子纸行业净资产周转率分析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电子纸行业应收账款周转率分析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2025-2031年电子纸行业营运能力预测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2025年中国电子纸行业竞争分析</w:t>
      </w:r>
      <w:r>
        <w:rPr>
          <w:rFonts w:hint="eastAsia"/>
        </w:rPr>
        <w:br/>
      </w:r>
      <w:r>
        <w:rPr>
          <w:rFonts w:hint="eastAsia"/>
        </w:rPr>
        <w:t>　　第一节 重点电子纸企业市场份额</w:t>
      </w:r>
      <w:r>
        <w:rPr>
          <w:rFonts w:hint="eastAsia"/>
        </w:rPr>
        <w:br/>
      </w:r>
      <w:r>
        <w:rPr>
          <w:rFonts w:hint="eastAsia"/>
        </w:rPr>
        <w:t>　　第二节 电子纸行业市场集中度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2025年中国电子纸行业重点企业分析</w:t>
      </w:r>
      <w:r>
        <w:rPr>
          <w:rFonts w:hint="eastAsia"/>
        </w:rPr>
        <w:br/>
      </w:r>
      <w:r>
        <w:rPr>
          <w:rFonts w:hint="eastAsia"/>
        </w:rPr>
        <w:t>　　第一节 元太科技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广州奥翼电子科技股份有限公司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龙亭新技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大连东方科脉电子有限公司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无锡威峰科技有限公司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2025-2031年中国电子纸行业发展与投资前景分析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电子纸行业环境风险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电子纸行业政策风险</w:t>
      </w:r>
      <w:r>
        <w:rPr>
          <w:rFonts w:hint="eastAsia"/>
        </w:rPr>
        <w:br/>
      </w:r>
      <w:r>
        <w:rPr>
          <w:rFonts w:hint="eastAsia"/>
        </w:rPr>
        <w:t>　　第四节 电子纸行业市场风险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2025-2031年中国电子纸行业趋势预测及投资机会分析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电子纸行业趋势预测分析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电子纸行业投资机会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电子纸行业研究结论及建议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[^中^智林]电子纸行业发展建议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电子纸行业历程</w:t>
      </w:r>
      <w:r>
        <w:rPr>
          <w:rFonts w:hint="eastAsia"/>
        </w:rPr>
        <w:br/>
      </w:r>
      <w:r>
        <w:rPr>
          <w:rFonts w:hint="eastAsia"/>
        </w:rPr>
        <w:t>　　图表 电子纸行业生命周期</w:t>
      </w:r>
      <w:r>
        <w:rPr>
          <w:rFonts w:hint="eastAsia"/>
        </w:rPr>
        <w:br/>
      </w:r>
      <w:r>
        <w:rPr>
          <w:rFonts w:hint="eastAsia"/>
        </w:rPr>
        <w:t>　　图表 电子纸行业产业链分析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2020-2025年中国电子纸行业产量及增长趋势</w:t>
      </w:r>
      <w:r>
        <w:rPr>
          <w:rFonts w:hint="eastAsia"/>
        </w:rPr>
        <w:br/>
      </w:r>
      <w:r>
        <w:rPr>
          <w:rFonts w:hint="eastAsia"/>
        </w:rPr>
        <w:t>　　图表 电子纸行业动态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c7e57af6e4676" w:history="1">
        <w:r>
          <w:rPr>
            <w:rStyle w:val="Hyperlink"/>
          </w:rPr>
          <w:t>2025-2031年中国电子纸市场现状及前景趋势分析报告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c7e57af6e4676" w:history="1">
        <w:r>
          <w:rPr>
            <w:rStyle w:val="Hyperlink"/>
          </w:rPr>
          <w:t>https://www.20087.com/7/76/DianZiZhiShiChangXianZhuangHeQianJing.html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热点：电子纸十大公司排名、电子纸显示屏、电子纸最新信息、电子纸显示屏生产厂家、电子纸2023年热销、电子纸概念股龙头、电子纸销量暴涨原因、电子纸十大公司排名、电子纸伤眼吗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a55aa2a464e88" w:history="1">
      <w:r>
        <w:rPr>
          <w:rStyle w:val="Hyperlink"/>
        </w:rPr>
        <w:t>2025-2031年中国电子纸市场现状及前景趋势分析报告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ZiZhiShiChangXianZhuangHeQianJing.html" TargetMode="External" Id="R058c7e57af6e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ZiZhiShiChangXianZhuangHeQianJing.html" TargetMode="External" Id="R17aa55aa2a46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2025-04-18T02:40:00Z</dcterms:created>
  <dcterms:modified xsi:type="dcterms:W3CDTF">2025-04-18T03:40:00Z</dcterms:modified>
  <dc:subject>2025-2031年中国电子纸市场现状及前景趋势分析报告</dc:subject>
  <dc:title>2025-2031年中国电子纸市场现状及前景趋势分析报告</dc:title>
  <cp:keywords>2025-2031年中国电子纸市场现状及前景趋势分析报告</cp:keywords>
  <dc:description>2025-2031年中国电子纸市场现状及前景趋势分析报告</dc:description>
</cp:coreProperties>
</file>