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f814a1f1248ca" w:history="1">
              <w:r>
                <w:rPr>
                  <w:rStyle w:val="Hyperlink"/>
                </w:rPr>
                <w:t>2024-2030年中国光电子粉体材料市场发展调研及投资前景分析报告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f814a1f1248ca" w:history="1">
              <w:r>
                <w:rPr>
                  <w:rStyle w:val="Hyperlink"/>
                </w:rPr>
                <w:t>2024-2030年中国光电子粉体材料市场发展调研及投资前景分析报告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f814a1f1248ca" w:history="1">
                <w:r>
                  <w:rPr>
                    <w:rStyle w:val="Hyperlink"/>
                  </w:rPr>
                  <w:t>https://www.20087.com/0/10/GuangDianZiFenTiCaiLiaoShiChangYanJiuBaoGao.html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粉体材料包括但不限于荧光粉、光电转换材料、纳米发光材料等，是现代显示技术、照明系统和光通信领域不可或缺的基础材料。近年来，随着纳米技术、材料科学和光电技术的快速发展，光电子粉体材料的性能和应用领域得到了极大拓展。现代光电子粉体材料不仅在发光效率、色彩饱和度和稳定性方面取得了显著进步，还能够实现更薄、更轻、更环保的器件设计，满足了从大型公共显示屏到个人可穿戴设备的多样化需求。</w:t>
      </w:r>
      <w:r>
        <w:rPr>
          <w:rFonts w:hint="eastAsia"/>
        </w:rPr>
        <w:br/>
      </w:r>
      <w:r>
        <w:rPr>
          <w:rFonts w:hint="eastAsia"/>
        </w:rPr>
        <w:t>　　未来，光电子粉体材料将更加注重智能化和多功能性。通过集成传感器和智能控制单元，发光材料将能够感知环境变化，如温度、湿度和光照强度，自动调整发光模式，实现更高效、更人性化的光管理。同时，材料科学的创新将推动新型发光材料的开发，如基于二维材料和有机金属卤化物钙钛矿的发光材料，这些材料有望在效率、成本和环保性方面提供革命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f814a1f1248ca" w:history="1">
        <w:r>
          <w:rPr>
            <w:rStyle w:val="Hyperlink"/>
          </w:rPr>
          <w:t>2024-2030年中国光电子粉体材料市场发展调研及投资前景分析报告</w:t>
        </w:r>
      </w:hyperlink>
      <w:r>
        <w:rPr>
          <w:rFonts w:hint="eastAsia"/>
        </w:rPr>
        <w:t>》是对光电子粉体材料行业的调查研究，内容包括：光电子粉体材料产业链分析、世界光电子粉体材料行业发展动态与趋势、光电子粉体材料相关政策与法规、光电子粉体材料技术现状与研发趋势、光电子粉体材料竞争策略分析、光电子粉体材料市场规模与预测、光电子粉体材料行业供给与预测、光电子粉体材料需求与预测、光电子粉体材料上下游行业调研、光电子粉体材料行业经营情况与遇到的问题、光电子粉体材料重点企业调研、光电子粉体材料发展趋势、光电子粉体材料投资机会与风险，以及光电子粉体材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光电子粉体材料行业概述</w:t>
      </w:r>
      <w:r>
        <w:rPr>
          <w:rFonts w:hint="eastAsia"/>
        </w:rPr>
        <w:br/>
      </w:r>
      <w:r>
        <w:rPr>
          <w:rFonts w:hint="eastAsia"/>
        </w:rPr>
        <w:t>　　第一节 光电子粉体材料行业定义</w:t>
      </w:r>
      <w:r>
        <w:rPr>
          <w:rFonts w:hint="eastAsia"/>
        </w:rPr>
        <w:br/>
      </w:r>
      <w:r>
        <w:rPr>
          <w:rFonts w:hint="eastAsia"/>
        </w:rPr>
        <w:t>　　第二节 光电子粉体材料分类情况</w:t>
      </w:r>
      <w:r>
        <w:rPr>
          <w:rFonts w:hint="eastAsia"/>
        </w:rPr>
        <w:br/>
      </w:r>
      <w:r>
        <w:rPr>
          <w:rFonts w:hint="eastAsia"/>
        </w:rPr>
        <w:t>　　第三节 光电子粉体材料行业发展历程</w:t>
      </w:r>
      <w:r>
        <w:rPr>
          <w:rFonts w:hint="eastAsia"/>
        </w:rPr>
        <w:br/>
      </w:r>
      <w:r>
        <w:rPr>
          <w:rFonts w:hint="eastAsia"/>
        </w:rPr>
        <w:t>　　第四节 光电子粉体材料产业链分析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二、光电子粉体材料产业链分析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2023-2024年世界光电子粉体材料行业发展概述</w:t>
      </w:r>
      <w:r>
        <w:rPr>
          <w:rFonts w:hint="eastAsia"/>
        </w:rPr>
        <w:br/>
      </w:r>
      <w:r>
        <w:rPr>
          <w:rFonts w:hint="eastAsia"/>
        </w:rPr>
        <w:t>　　第一节 世界光电子粉体材料行业发展动态</w:t>
      </w:r>
      <w:r>
        <w:rPr>
          <w:rFonts w:hint="eastAsia"/>
        </w:rPr>
        <w:br/>
      </w:r>
      <w:r>
        <w:rPr>
          <w:rFonts w:hint="eastAsia"/>
        </w:rPr>
        <w:t>　　第二节 世界光电子粉体材料行业发展趋势分析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2023-2024年中国光电子粉体材料行业发展环境分析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2023-2024年中国光电子粉体材料行业经济情况分析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2023-2024年中国光电子粉体材料行业社会环境分析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中国光电子粉体材料行业相关政策、法规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2023-2024年光电子粉体材料行业技术现状及发展方向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光电子粉体材料行业技术发展现状</w:t>
      </w:r>
      <w:r>
        <w:rPr>
          <w:rFonts w:hint="eastAsia"/>
        </w:rPr>
        <w:br/>
      </w:r>
      <w:r>
        <w:rPr>
          <w:rFonts w:hint="eastAsia"/>
        </w:rPr>
        <w:t>　　第二节 光电子粉体材料行业技术研发趋势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近期光电子粉体材料行业热点及对行业影响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光电子粉体材料市场企业竞争策略研究分析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光电子粉体材料企业竞争策略分析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一、贸易战对光电子粉体材料行业竞争格局的影响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二、新冠疫情下光电子粉体材料行业竞争格局的变化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三、2023-2024年中国光电子粉体材料市场竞争趋势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四、2023-2024年光电子粉体材料行业竞争格局展望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五、2023-2024年光电子粉体材料行业竞争策略分析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六、2023-2024年光电子粉体材料企业竞争策略分析</w:t>
      </w:r>
      <w:r>
        <w:rPr>
          <w:rFonts w:hint="eastAsia"/>
        </w:rPr>
        <w:br/>
      </w:r>
      <w:r>
        <w:rPr>
          <w:rFonts w:hint="eastAsia"/>
        </w:rPr>
        <w:t>　　第二节 光电子粉体材料市场竞争策略分析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一、2024年光电子粉体材料市场增长潜力分析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二、2024年光电子粉体材料主要潜力品种分析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三、现有光电子粉体材料产品竞争策略分析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四、潜力光电子粉体材料品种竞争策略选择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五、光电子粉体材料典型企业产品竞争策略分析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2019-2024年中国光电子粉体材料行业市场规模分析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2019-2024年中国光电子粉体材料行业市场规模分析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一、2019-2024年中国光电子粉体材料行业市场规模分析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二、2019-2024年光电子粉体材料行业重点地区（一）市场规模分析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三、2019-2024年光电子粉体材料行业重点地区（二）市场规模分析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四、2019-2024年光电子粉体材料行业重点地区（三）市场规模分析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2019-2024年中国光电子粉体材料行业供给情况分析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2019-2024年中国光电子粉体材料行业市场需求分析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中国光电子粉体材料行业上下游行业发展分析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光电子粉体材料上游行业发展</w:t>
      </w:r>
      <w:r>
        <w:rPr>
          <w:rFonts w:hint="eastAsia"/>
        </w:rPr>
        <w:br/>
      </w:r>
      <w:r>
        <w:rPr>
          <w:rFonts w:hint="eastAsia"/>
        </w:rPr>
        <w:t>　　　　一、光电子粉体材料下游行业市场概述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二、光电子粉体材料下游行业产能分析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三、近年国内光电子粉体材料下游行业市场价格分析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光电子粉体材料下游行业发展</w:t>
      </w:r>
      <w:r>
        <w:rPr>
          <w:rFonts w:hint="eastAsia"/>
        </w:rPr>
        <w:br/>
      </w:r>
      <w:r>
        <w:rPr>
          <w:rFonts w:hint="eastAsia"/>
        </w:rPr>
        <w:t>　　　　一、光电子粉体材料下游行业国内市场概述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二、光电子粉体材料下游行业国内产能分析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三、近年国内光电子粉体材料下游行业现状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2019-2024年中国光电子粉体材料行业发展状况分析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中国光电子粉体材料行业发展状况分析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一、中国光电子粉体材料行业发展总体概况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二、中国光电子粉体材料行业发展主要特点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三、光电子粉体材料行业主要经济效益影响因素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2019-2024年光电子粉体材料行业经营情况分析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一、光电子粉体材料行业经营效益分析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二、光电子粉体材料行业盈利能力分析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三、光电子粉体材料行业运营能力分析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四、光电子粉体材料行业偿债能力分析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五、光电子粉体材料行业发展能力分析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2023-2024年中国光电子粉体材料行业发展存在问题与对策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一、中国光电子粉体材料行业存在的问题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二、规范光电子粉体材料行业发展的措施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中国光电子粉体材料行业重点企业发展分析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光电子粉体材料重点企业</w:t>
      </w:r>
      <w:r>
        <w:rPr>
          <w:rFonts w:hint="eastAsia"/>
        </w:rPr>
        <w:br/>
      </w:r>
      <w:r>
        <w:rPr>
          <w:rFonts w:hint="eastAsia"/>
        </w:rPr>
        <w:t>　　　　一、光电子粉体材料企业介绍</w:t>
      </w:r>
      <w:r>
        <w:rPr>
          <w:rFonts w:hint="eastAsia"/>
        </w:rPr>
        <w:br/>
      </w:r>
      <w:r>
        <w:rPr>
          <w:rFonts w:hint="eastAsia"/>
        </w:rPr>
        <w:t>　　　　二、光电子粉体材料企业财务情况分析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三、光电子粉体材料发展战略</w:t>
      </w:r>
      <w:r>
        <w:rPr>
          <w:rFonts w:hint="eastAsia"/>
        </w:rPr>
        <w:br/>
      </w:r>
      <w:r>
        <w:rPr>
          <w:rFonts w:hint="eastAsia"/>
        </w:rPr>
        <w:t>　　第二节 光电子粉体材料重点企业</w:t>
      </w:r>
      <w:r>
        <w:rPr>
          <w:rFonts w:hint="eastAsia"/>
        </w:rPr>
        <w:br/>
      </w:r>
      <w:r>
        <w:rPr>
          <w:rFonts w:hint="eastAsia"/>
        </w:rPr>
        <w:t>　　　　一、光电子粉体材料企业介绍</w:t>
      </w:r>
      <w:r>
        <w:rPr>
          <w:rFonts w:hint="eastAsia"/>
        </w:rPr>
        <w:br/>
      </w:r>
      <w:r>
        <w:rPr>
          <w:rFonts w:hint="eastAsia"/>
        </w:rPr>
        <w:t>　　　　二、光电子粉体材料企业财务情况分析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三、光电子粉体材料发展战略</w:t>
      </w:r>
      <w:r>
        <w:rPr>
          <w:rFonts w:hint="eastAsia"/>
        </w:rPr>
        <w:br/>
      </w:r>
      <w:r>
        <w:rPr>
          <w:rFonts w:hint="eastAsia"/>
        </w:rPr>
        <w:t>　　第三节 光电子粉体材料重点企业</w:t>
      </w:r>
      <w:r>
        <w:rPr>
          <w:rFonts w:hint="eastAsia"/>
        </w:rPr>
        <w:br/>
      </w:r>
      <w:r>
        <w:rPr>
          <w:rFonts w:hint="eastAsia"/>
        </w:rPr>
        <w:t>　　　　一、光电子粉体材料企业介绍</w:t>
      </w:r>
      <w:r>
        <w:rPr>
          <w:rFonts w:hint="eastAsia"/>
        </w:rPr>
        <w:br/>
      </w:r>
      <w:r>
        <w:rPr>
          <w:rFonts w:hint="eastAsia"/>
        </w:rPr>
        <w:t>　　　　二、光电子粉体材料企业财务情况分析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三、光电子粉体材料发展战略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光电子粉体材料企业发展策略分析</w:t>
      </w:r>
      <w:r>
        <w:rPr>
          <w:rFonts w:hint="eastAsia"/>
        </w:rPr>
        <w:br/>
      </w:r>
      <w:r>
        <w:rPr>
          <w:rFonts w:hint="eastAsia"/>
        </w:rPr>
        <w:t>　　第一节 光电子粉体材料市场策略分析</w:t>
      </w:r>
      <w:r>
        <w:rPr>
          <w:rFonts w:hint="eastAsia"/>
        </w:rPr>
        <w:br/>
      </w:r>
      <w:r>
        <w:rPr>
          <w:rFonts w:hint="eastAsia"/>
        </w:rPr>
        <w:t>　　　　一、光电子粉体材料价格策略分析</w:t>
      </w:r>
      <w:r>
        <w:rPr>
          <w:rFonts w:hint="eastAsia"/>
        </w:rPr>
        <w:br/>
      </w:r>
      <w:r>
        <w:rPr>
          <w:rFonts w:hint="eastAsia"/>
        </w:rPr>
        <w:t>　　　　二、光电子粉体材料渠道策略分析</w:t>
      </w:r>
      <w:r>
        <w:rPr>
          <w:rFonts w:hint="eastAsia"/>
        </w:rPr>
        <w:br/>
      </w:r>
      <w:r>
        <w:rPr>
          <w:rFonts w:hint="eastAsia"/>
        </w:rPr>
        <w:t>　　第二节 光电子粉体材料销售策略分析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提高光电子粉体材料企业竞争力的策略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一、提高中国光电子粉体材料企业核心竞争力的对策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二、光电子粉体材料企业提升竞争力的主要方向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三、影响光电子粉体材料企业核心竞争力的因素及提升途径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四、提高光电子粉体材料企业竞争力的策略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对我国光电子粉体材料品牌的战略思考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一、光电子粉体材料实施品牌战略的意义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二、光电子粉体材料企业品牌的现状分析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三、我国光电子粉体材料企业的品牌战略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四、光电子粉体材料品牌战略管理的策略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2024-2030年光电子粉体材料行业发展前景预测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2024-2030年中国光电子粉体材料发展趋势分析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2024-2030年中国光电子粉体材料行业发展总体趋势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一、2024-2030年中国光电子粉体材料产业政策趋向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二、2024-2030年中国光电子粉体材料行业技术革新趋势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2024-2030年中国光电子粉体材料行业市场规模预测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一、2024-2030年中国光电子粉体材料行业市场规模预测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二、2024-2030年中国光电子粉体材料行业供给情况预测分析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三、2024-2030年中国光电子粉体材料行业需求预测分析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2024-2030年中国光电子粉体材料行业投资机会与风险评估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2024-2030年中国光电子粉体材料市场行业投资机会分析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一、光电子粉体材料投资潜力分析</w:t>
      </w:r>
      <w:r>
        <w:rPr>
          <w:rFonts w:hint="eastAsia"/>
        </w:rPr>
        <w:br/>
      </w:r>
      <w:r>
        <w:rPr>
          <w:rFonts w:hint="eastAsia"/>
        </w:rPr>
        <w:t>　　　　二、光电子粉体材料吸引力分析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2024-2030年中国光电子粉体材料市场行业投资周期分析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中⋅智⋅林⋅2024-2030年中国光电子粉体材料市场行业投资风险预警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光电子粉体材料行业历程</w:t>
      </w:r>
      <w:r>
        <w:rPr>
          <w:rFonts w:hint="eastAsia"/>
        </w:rPr>
        <w:br/>
      </w:r>
      <w:r>
        <w:rPr>
          <w:rFonts w:hint="eastAsia"/>
        </w:rPr>
        <w:t>　　图表 光电子粉体材料行业生命周期</w:t>
      </w:r>
      <w:r>
        <w:rPr>
          <w:rFonts w:hint="eastAsia"/>
        </w:rPr>
        <w:br/>
      </w:r>
      <w:r>
        <w:rPr>
          <w:rFonts w:hint="eastAsia"/>
        </w:rPr>
        <w:t>　　图表 光电子粉体材料行业产业链分析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2019-2024年光电子粉体材料行业市场容量分析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光电子粉体材料行业动态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2024年中国光电子粉体材料行业需求领域分布格局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2024年中国光电子粉体材料进口国家及地区分析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2019-2024年中国光电子粉体材料行业企业平均规模情况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**地区光电子粉体材料行业市场需求情况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光电子粉体材料重点企业（三）成长能力情况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2024-2030年中国光电子粉体材料行业发展趋势预测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f814a1f1248ca" w:history="1">
        <w:r>
          <w:rPr>
            <w:rStyle w:val="Hyperlink"/>
          </w:rPr>
          <w:t>2024-2030年中国光电子粉体材料市场发展调研及投资前景分析报告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f814a1f1248ca" w:history="1">
        <w:r>
          <w:rPr>
            <w:rStyle w:val="Hyperlink"/>
          </w:rPr>
          <w:t>https://www.20087.com/0/10/GuangDianZiFenTiCaiLiaoShiChangYanJiuBaoGao.html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57c550444103" w:history="1">
      <w:r>
        <w:rPr>
          <w:rStyle w:val="Hyperlink"/>
        </w:rPr>
        <w:t>2024-2030年中国光电子粉体材料市场发展调研及投资前景分析报告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uangDianZiFenTiCaiLiaoShiChangYanJiuBaoGao.html" TargetMode="External" Id="R3ccf814a1f1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uangDianZiFenTiCaiLiaoShiChangYanJiuBaoGao.html" TargetMode="External" Id="Rbc2d57c5504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2024-05-28T02:26:00Z</dcterms:created>
  <dcterms:modified xsi:type="dcterms:W3CDTF">2024-05-28T03:26:00Z</dcterms:modified>
  <dc:subject>2024-2030年中国光电子粉体材料市场发展调研及投资前景分析报告</dc:subject>
  <dc:title>2024-2030年中国光电子粉体材料市场发展调研及投资前景分析报告</dc:title>
  <cp:keywords>2024-2030年中国光电子粉体材料市场发展调研及投资前景分析报告</cp:keywords>
  <dc:description>2024-2030年中国光电子粉体材料市场发展调研及投资前景分析报告</dc:description>
</cp:coreProperties>
</file>