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80c200cce4755" w:history="1">
              <w:r>
                <w:rPr>
                  <w:rStyle w:val="Hyperlink"/>
                </w:rPr>
                <w:t>2025-2031年中国商用车ADAS市场研究分析与前景趋势报告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80c200cce4755" w:history="1">
              <w:r>
                <w:rPr>
                  <w:rStyle w:val="Hyperlink"/>
                </w:rPr>
                <w:t>2025-2031年中国商用车ADAS市场研究分析与前景趋势报告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80c200cce4755" w:history="1">
                <w:r>
                  <w:rPr>
                    <w:rStyle w:val="Hyperlink"/>
                  </w:rPr>
                  <w:t>https://www.20087.com/0/80/ShangYongCheADASHangYeQianJingQuShi.html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商用车ADAS (Advanced Driver Assistance Systems)在近几年内取得了显著进展，随着道路安全法规的趋严和车队运营商对降低事故率的需求提升，ADAS系统如盲点检测、车道偏离警告、自动紧急制动等，已经成为许多新车的标准配置。技术成熟度和成本的下降推动了市场接受度，尤其是在长途运输和物流行业中。</w:t>
      </w:r>
      <w:r>
        <w:rPr>
          <w:rFonts w:hint="eastAsia"/>
        </w:rPr>
        <w:br/>
      </w:r>
      <w:r>
        <w:rPr>
          <w:rFonts w:hint="eastAsia"/>
        </w:rPr>
        <w:t>　　未来，商用车ADAS将朝着更高层次的自动化和集成化方向发展。随着5G通讯和物联网技术的普及，ADAS系统将更加依赖实时数据交换，实现车辆间的协同驾驶，提高整体交通效率。同时，ADAS将与自动驾驶技术深度融合，逐步过渡到L4甚至L5级别的全自动驾驶，为商用车队提供更为安全、高效的运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80c200cce4755" w:history="1">
        <w:r>
          <w:rPr>
            <w:rStyle w:val="Hyperlink"/>
          </w:rPr>
          <w:t>2025-2031年中国商用车ADAS市场研究分析与前景趋势报告</w:t>
        </w:r>
      </w:hyperlink>
      <w:r>
        <w:rPr>
          <w:rFonts w:hint="eastAsia"/>
        </w:rPr>
        <w:t>》基于多年商用车ADAS行业研究积累，结合当前市场发展现状，依托国家权威数据资源和长期市场监测数据库，对商用车ADAS行业进行了全面调研与分析。报告详细阐述了商用车ADAS市场规模、市场前景、发展趋势、技术现状及未来方向，重点分析了行业内主要企业的竞争格局，并通过SWOT分析揭示了商用车ADAS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b80c200cce4755" w:history="1">
        <w:r>
          <w:rPr>
            <w:rStyle w:val="Hyperlink"/>
          </w:rPr>
          <w:t>2025-2031年中国商用车ADAS市场研究分析与前景趋势报告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》为投资者提供了准确的市场现状解读，帮助预判行业前景，挖掘投资价值，同时从投资策略和营销策略等角度提出实用建议，助力投资者在商用车ADAS行业中把握机遇、规避风险。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商用车ADAS行业界定及应用领域</w:t>
      </w:r>
      <w:r>
        <w:rPr>
          <w:rFonts w:hint="eastAsia"/>
        </w:rPr>
        <w:br/>
      </w:r>
      <w:r>
        <w:rPr>
          <w:rFonts w:hint="eastAsia"/>
        </w:rPr>
        <w:t>　　第一节 商用车ADAS行业定义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商用车ADAS主要应用领域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2024-2025年全球商用车ADAS行业市场调研分析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全球商用车ADAS行业经济环境分析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全球商用车ADAS市场总体情况分析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一、全球商用车ADAS行业的发展特点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二、全球商用车ADAS市场结构</w:t>
      </w:r>
      <w:r>
        <w:rPr>
          <w:rFonts w:hint="eastAsia"/>
        </w:rPr>
        <w:br/>
      </w:r>
      <w:r>
        <w:rPr>
          <w:rFonts w:hint="eastAsia"/>
        </w:rPr>
        <w:t>　　　　三、全球商用车ADAS行业竞争格局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全球主要国家（地区）商用车ADAS市场分析</w:t>
      </w:r>
      <w:r>
        <w:rPr>
          <w:rFonts w:hint="eastAsia"/>
        </w:rPr>
        <w:br/>
      </w:r>
      <w:r>
        <w:rPr>
          <w:rFonts w:hint="eastAsia"/>
        </w:rPr>
        <w:t>　　第四节 2025-2031年全球商用车ADAS行业发展趋势预测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2024-2025年商用车ADAS行业发展环境分析</w:t>
      </w:r>
      <w:r>
        <w:rPr>
          <w:rFonts w:hint="eastAsia"/>
        </w:rPr>
        <w:br/>
      </w:r>
      <w:r>
        <w:rPr>
          <w:rFonts w:hint="eastAsia"/>
        </w:rPr>
        <w:t>　　第一节 商用车ADAS行业环境分析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商用车ADAS行业相关政策、法规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2024-2025年商用车ADAS行业技术发展现状及趋势分析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商用车ADAS行业技术发展现状分析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国内外商用车ADAS行业技术差异与原因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商用车ADAS行业技术发展方向、趋势预测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提升商用车ADAS行业技术能力策略建议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中国商用车ADAS行业供给、需求分析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2024-2025年中国商用车ADAS市场现状</w:t>
      </w:r>
      <w:r>
        <w:rPr>
          <w:rFonts w:hint="eastAsia"/>
        </w:rPr>
        <w:br/>
      </w:r>
      <w:r>
        <w:rPr>
          <w:rFonts w:hint="eastAsia"/>
        </w:rPr>
        <w:t>　　第二节 中国商用车ADAS行业产量情况分析及预测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一、商用车ADAS总体产能规模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、2019-2024年中国商用车ADAS产量统计</w:t>
      </w:r>
      <w:r>
        <w:rPr>
          <w:rFonts w:hint="eastAsia"/>
        </w:rPr>
        <w:br/>
      </w:r>
      <w:r>
        <w:rPr>
          <w:rFonts w:hint="eastAsia"/>
        </w:rPr>
        <w:t>　　　　三、商用车ADAS生产区域分布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四、2025-2031年中国商用车ADAS产量预测</w:t>
      </w:r>
      <w:r>
        <w:rPr>
          <w:rFonts w:hint="eastAsia"/>
        </w:rPr>
        <w:br/>
      </w:r>
      <w:r>
        <w:rPr>
          <w:rFonts w:hint="eastAsia"/>
        </w:rPr>
        <w:t>　　第三节 中国商用车ADAS市场需求分析及预测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一、中国商用车ADAS市场需求特点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二、2019-2024年中国商用车ADAS市场需求统计</w:t>
      </w:r>
      <w:r>
        <w:rPr>
          <w:rFonts w:hint="eastAsia"/>
        </w:rPr>
        <w:br/>
      </w:r>
      <w:r>
        <w:rPr>
          <w:rFonts w:hint="eastAsia"/>
        </w:rPr>
        <w:t>　　　　三、商用车ADAS市场饱和度</w:t>
      </w:r>
      <w:r>
        <w:rPr>
          <w:rFonts w:hint="eastAsia"/>
        </w:rPr>
        <w:br/>
      </w:r>
      <w:r>
        <w:rPr>
          <w:rFonts w:hint="eastAsia"/>
        </w:rPr>
        <w:t>　　　　四、影响商用车ADAS市场需求的因素</w:t>
      </w:r>
      <w:r>
        <w:rPr>
          <w:rFonts w:hint="eastAsia"/>
        </w:rPr>
        <w:br/>
      </w:r>
      <w:r>
        <w:rPr>
          <w:rFonts w:hint="eastAsia"/>
        </w:rPr>
        <w:t>　　　　五、商用车ADAS市场潜力分析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六、2025-2031年中国商用车ADAS市场需求预测分析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中国商用车ADAS行业进出口分析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一、2019-2024年商用车ADAS进口量及增速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三、2025-2031年商用车ADAS进口量及增速预测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一、2019-2024年商用车ADAS出口量及增速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三、2025-2031年商用车ADAS出口量及增速预测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中国商用车ADAS行业重点地区调研分析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一、中国商用车ADAS行业区域市场分布情况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二、**地区商用车ADAS行业市场需求规模情况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三、**地区商用车ADAS行业市场需求规模情况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四、**地区商用车ADAS行业市场需求规模情况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五、**地区商用车ADAS行业市场需求规模情况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六、**地区商用车ADAS行业市场需求规模情况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2024-2025年中国商用车ADAS细分行业调研</w:t>
      </w:r>
      <w:r>
        <w:rPr>
          <w:rFonts w:hint="eastAsia"/>
        </w:rPr>
        <w:br/>
      </w:r>
      <w:r>
        <w:rPr>
          <w:rFonts w:hint="eastAsia"/>
        </w:rPr>
        <w:t>　　第一节 主要商用车ADAS细分行业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商用车ADAS行业重点企业发展调研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中国商用车ADAS企业营销及发展建议</w:t>
      </w:r>
      <w:r>
        <w:rPr>
          <w:rFonts w:hint="eastAsia"/>
        </w:rPr>
        <w:br/>
      </w:r>
      <w:r>
        <w:rPr>
          <w:rFonts w:hint="eastAsia"/>
        </w:rPr>
        <w:t>　　第一节 商用车ADAS企业营销策略分析及建议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商用车ADAS企业营销策略分析</w:t>
      </w:r>
      <w:r>
        <w:rPr>
          <w:rFonts w:hint="eastAsia"/>
        </w:rPr>
        <w:br/>
      </w:r>
      <w:r>
        <w:rPr>
          <w:rFonts w:hint="eastAsia"/>
        </w:rPr>
        <w:t>　　　　一、商用车ADAS企业营销策略</w:t>
      </w:r>
      <w:r>
        <w:rPr>
          <w:rFonts w:hint="eastAsia"/>
        </w:rPr>
        <w:br/>
      </w:r>
      <w:r>
        <w:rPr>
          <w:rFonts w:hint="eastAsia"/>
        </w:rPr>
        <w:t>　　　　二、商用车ADAS企业经验借鉴</w:t>
      </w:r>
      <w:r>
        <w:rPr>
          <w:rFonts w:hint="eastAsia"/>
        </w:rPr>
        <w:br/>
      </w:r>
      <w:r>
        <w:rPr>
          <w:rFonts w:hint="eastAsia"/>
        </w:rPr>
        <w:t>　　第三节 商用车ADAS企业营销模式演化与创新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商用车ADAS企业经营发展分析及建议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一、商用车ADAS企业存在的问题</w:t>
      </w:r>
      <w:r>
        <w:rPr>
          <w:rFonts w:hint="eastAsia"/>
        </w:rPr>
        <w:br/>
      </w:r>
      <w:r>
        <w:rPr>
          <w:rFonts w:hint="eastAsia"/>
        </w:rPr>
        <w:t>　　　　二、商用车ADAS企业应对的策略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商用车ADAS行业发展趋势及投资风险预警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2025年商用车ADAS市场前景分析</w:t>
      </w:r>
      <w:r>
        <w:rPr>
          <w:rFonts w:hint="eastAsia"/>
        </w:rPr>
        <w:br/>
      </w:r>
      <w:r>
        <w:rPr>
          <w:rFonts w:hint="eastAsia"/>
        </w:rPr>
        <w:t>　　第二节 2025年商用车ADAS行业发展趋势预测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影响商用车ADAS行业发展的主要因素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一、2025年影响商用车ADAS行业运行的有利因素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二、2025年影响商用车ADAS行业运行的稳定因素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三、2025年影响商用车ADAS行业运行的不利因素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四、2025年中国商用车ADAS行业发展面临的挑战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五、2025年中国商用车ADAS行业发展面临的机遇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专家对商用车ADAS行业投资风险预警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一、2025-2031年商用车ADAS行业市场风险及控制策略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二、2025-2031年商用车ADAS行业政策风险及控制策略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三、2025-2031年商用车ADAS行业经营风险及控制策略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四、2025-2031年商用车ADAS同业竞争风险及控制策略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五、2025-2031年商用车ADAS行业其他风险及控制策略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商用车ADAS行业投资战略研究</w:t>
      </w:r>
      <w:r>
        <w:rPr>
          <w:rFonts w:hint="eastAsia"/>
        </w:rPr>
        <w:br/>
      </w:r>
      <w:r>
        <w:rPr>
          <w:rFonts w:hint="eastAsia"/>
        </w:rPr>
        <w:t>　　第一节 商用车ADAS行业发展战略研究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对我国商用车ADAS品牌的战略思考</w:t>
      </w:r>
      <w:r>
        <w:rPr>
          <w:rFonts w:hint="eastAsia"/>
        </w:rPr>
        <w:br/>
      </w:r>
      <w:r>
        <w:rPr>
          <w:rFonts w:hint="eastAsia"/>
        </w:rPr>
        <w:t>　　　　一、商用车ADAS品牌的重要性</w:t>
      </w:r>
      <w:r>
        <w:rPr>
          <w:rFonts w:hint="eastAsia"/>
        </w:rPr>
        <w:br/>
      </w:r>
      <w:r>
        <w:rPr>
          <w:rFonts w:hint="eastAsia"/>
        </w:rPr>
        <w:t>　　　　二、商用车ADAS实施品牌战略的意义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三、商用车ADAS企业品牌的现状分析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四、我国商用车ADAS企业的品牌战略</w:t>
      </w:r>
      <w:r>
        <w:rPr>
          <w:rFonts w:hint="eastAsia"/>
        </w:rPr>
        <w:br/>
      </w:r>
      <w:r>
        <w:rPr>
          <w:rFonts w:hint="eastAsia"/>
        </w:rPr>
        <w:t>　　　　五、商用车ADAS品牌战略管理的策略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商用车ADAS经营策略分析</w:t>
      </w:r>
      <w:r>
        <w:rPr>
          <w:rFonts w:hint="eastAsia"/>
        </w:rPr>
        <w:br/>
      </w:r>
      <w:r>
        <w:rPr>
          <w:rFonts w:hint="eastAsia"/>
        </w:rPr>
        <w:t>　　　　一、商用车ADAS市场细分策略</w:t>
      </w:r>
      <w:r>
        <w:rPr>
          <w:rFonts w:hint="eastAsia"/>
        </w:rPr>
        <w:br/>
      </w:r>
      <w:r>
        <w:rPr>
          <w:rFonts w:hint="eastAsia"/>
        </w:rPr>
        <w:t>　　　　二、商用车ADAS市场创新策略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四、商用车ADAS新产品差异化战略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中智林－商用车ADAS行业投资战略研究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一、2025-2031年商用车ADAS行业投资战略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商用车ADAS行业历程</w:t>
      </w:r>
      <w:r>
        <w:rPr>
          <w:rFonts w:hint="eastAsia"/>
        </w:rPr>
        <w:br/>
      </w:r>
      <w:r>
        <w:rPr>
          <w:rFonts w:hint="eastAsia"/>
        </w:rPr>
        <w:t>　　图表 商用车ADAS行业生命周期</w:t>
      </w:r>
      <w:r>
        <w:rPr>
          <w:rFonts w:hint="eastAsia"/>
        </w:rPr>
        <w:br/>
      </w:r>
      <w:r>
        <w:rPr>
          <w:rFonts w:hint="eastAsia"/>
        </w:rPr>
        <w:t>　　图表 商用车ADAS行业产业链分析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2019-2024年中国商用车ADAS行业市场规模及增长情况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2019-2024年商用车ADAS行业市场容量分析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2019-2024年中国商用车ADAS行业产能统计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2019-2024年中国商用车ADAS行业产量及增长趋势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2019-2024年中国商用车ADAS市场需求量及增速统计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2024年中国商用车ADAS行业需求领域分布格局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2019-2024年中国商用车ADAS行业销售收入分析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2019-2024年中国商用车ADAS行业盈利情况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2019-2024年中国商用车ADAS行业利润总额统计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2019-2024年中国商用车ADAS进口数量分析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2019-2024年中国商用车ADAS进口金额分析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2019-2024年中国商用车ADAS出口数量分析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2019-2024年中国商用车ADAS出口金额分析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2024年中国商用车ADAS进口国家及地区分析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2024年中国商用车ADAS出口国家及地区分析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2019-2024年中国商用车ADAS行业企业数量情况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2019-2024年中国商用车ADAS行业企业平均规模情况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**地区商用车ADAS行业市场需求情况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**地区商用车ADAS行业市场需求情况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**地区商用车ADAS行业市场需求情况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**地区商用车ADAS行业市场需求情况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商用车ADAS重点企业（一）基本信息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商用车ADAS重点企业（一）经营情况分析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商用车ADAS重点企业（一）主要经济指标情况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商用车ADAS重点企业（二）经营情况分析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商用车ADAS重点企业（二）主要经济指标情况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商用车ADAS重点企业（三）经营情况分析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商用车ADAS重点企业（三）主要经济指标情况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2025-2031年中国商用车ADAS行业产能预测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2025-2031年中国商用车ADAS行业产量预测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2025-2031年中国商用车ADAS市场需求量预测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2025-2031年中国商用车ADAS行业供需平衡预测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2025-2031年中国商用车ADAS行业市场容量预测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2025-2031年中国商用车ADAS行业市场规模预测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2025-2031年中国商用车ADAS市场前景分析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2025-2031年中国商用车ADAS行业发展趋势预测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80c200cce4755" w:history="1">
        <w:r>
          <w:rPr>
            <w:rStyle w:val="Hyperlink"/>
          </w:rPr>
          <w:t>2025-2031年中国商用车ADAS市场研究分析与前景趋势报告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80c200cce4755" w:history="1">
        <w:r>
          <w:rPr>
            <w:rStyle w:val="Hyperlink"/>
          </w:rPr>
          <w:t>https://www.20087.com/0/80/ShangYongCheADASHangYeQianJingQuShi.html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热点：货车adas报警是指什么、商用车ADAS公司名单、汽车hud是什么、商用车ADAS法规、商用车ADAS国外、商用车ADAS保险科技公司、商用车ADAS公司、商用车ADAS后装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ba7c13e3b4380" w:history="1">
      <w:r>
        <w:rPr>
          <w:rStyle w:val="Hyperlink"/>
        </w:rPr>
        <w:t>2025-2031年中国商用车ADAS市场研究分析与前景趋势报告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angYongCheADASHangYeQianJingQuShi.html" TargetMode="External" Id="R88b80c200cce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angYongCheADASHangYeQianJingQuShi.html" TargetMode="External" Id="R172ba7c13e3b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2024-12-26T07:12:00Z</dcterms:created>
  <dcterms:modified xsi:type="dcterms:W3CDTF">2024-12-26T08:12:00Z</dcterms:modified>
  <dc:subject>2025-2031年中国商用车ADAS市场研究分析与前景趋势报告</dc:subject>
  <dc:title>2025-2031年中国商用车ADAS市场研究分析与前景趋势报告</dc:title>
  <cp:keywords>2025-2031年中国商用车ADAS市场研究分析与前景趋势报告</cp:keywords>
  <dc:description>2025-2031年中国商用车ADAS市场研究分析与前景趋势报告</dc:description>
</cp:coreProperties>
</file>