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6e3a4d5de41b9" w:history="1">
              <w:r>
                <w:rPr>
                  <w:rStyle w:val="Hyperlink"/>
                </w:rPr>
                <w:t>2025-2031年全球与中国天线组件行业发展研究及前景分析报告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6e3a4d5de41b9" w:history="1">
              <w:r>
                <w:rPr>
                  <w:rStyle w:val="Hyperlink"/>
                </w:rPr>
                <w:t>2025-2031年全球与中国天线组件行业发展研究及前景分析报告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6e3a4d5de41b9" w:history="1">
                <w:r>
                  <w:rPr>
                    <w:rStyle w:val="Hyperlink"/>
                  </w:rPr>
                  <w:t>https://www.20087.com/0/60/TianXianZuJianHangYeQianJingFenXi.html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组件是无线通信系统中实现电磁波发射与接收的核心部件，由辐射单元、馈电网络、匹配电路与封装结构构成，广泛应用于移动通信、卫星导航、物联网及雷达系统。天线组件根据频段与应用场景采用微带贴片、偶极子、阵列或MIMO架构，材料涵盖高频PCB、陶瓷基板与金属合金。在5G基站、智能手机与车载通信中，天线组件需满足多频段覆盖、高增益、小型化与低剖面要求。设计依赖电磁仿真与实测调校，确保阻抗匹配、方向图稳定与抗干扰能力，制造过程注重一致性与环境可靠性。</w:t>
      </w:r>
      <w:r>
        <w:rPr>
          <w:rFonts w:hint="eastAsia"/>
        </w:rPr>
        <w:br/>
      </w:r>
      <w:r>
        <w:rPr>
          <w:rFonts w:hint="eastAsia"/>
        </w:rPr>
        <w:t>　　未来，天线组件的发展将向集成化、可重构与新材料应用方向深化。多功能一体化设计将普及，将天线与滤波器、功放或开关集成于模块内，减少系统体积与损耗。可重构技术将探索，通过MEMS开关或液晶材料实现频率、极化或波束方向的动态调节，适应复杂电磁环境。基板材料将应用，如低温共烧陶瓷（LTCC）或高阻硅，提升高频性能与热稳定性。在毫米波与太赫兹频段，推动超表面天线与相控阵技术，实现高精度波束成形。整体天线组件将由独立射频前端向智能、紧凑、自适应的无线连接核心转型，支撑未来通信向更高带宽、更低时延与更广连接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6e3a4d5de41b9" w:history="1">
        <w:r>
          <w:rPr>
            <w:rStyle w:val="Hyperlink"/>
          </w:rPr>
          <w:t>2025-2031年全球与中国天线组件行业发展研究及前景分析报告</w:t>
        </w:r>
      </w:hyperlink>
      <w:r>
        <w:rPr>
          <w:rFonts w:hint="eastAsia"/>
        </w:rPr>
        <w:t>》依托国家统计局、相关行业协会及科研机构的详实数据，结合天线组件行业研究团队的长期监测，系统分析了天线组件行业的市场规模、需求特征及产业链结构。报告全面阐述了天线组件行业现状，科学预测了市场前景与发展趋势，重点评估了天线组件重点企业的经营表现及竞争格局。同时，报告深入剖析了价格动态、市场集中度及品牌影响力，并对天线组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按照不同产品类型，天线组件主要可以分为如下几个类别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全球不同产品类型天线组件销售额增长趋势2020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卫星通信天线组件</w:t>
      </w:r>
      <w:r>
        <w:rPr>
          <w:rFonts w:hint="eastAsia"/>
        </w:rPr>
        <w:br/>
      </w:r>
      <w:r>
        <w:rPr>
          <w:rFonts w:hint="eastAsia"/>
        </w:rPr>
        <w:t>　　　　1.2.3 战术天线组件</w:t>
      </w:r>
      <w:r>
        <w:rPr>
          <w:rFonts w:hint="eastAsia"/>
        </w:rPr>
        <w:br/>
      </w:r>
      <w:r>
        <w:rPr>
          <w:rFonts w:hint="eastAsia"/>
        </w:rPr>
        <w:t>　　　　1.2.4 刀片天线组件</w:t>
      </w:r>
      <w:r>
        <w:rPr>
          <w:rFonts w:hint="eastAsia"/>
        </w:rPr>
        <w:br/>
      </w:r>
      <w:r>
        <w:rPr>
          <w:rFonts w:hint="eastAsia"/>
        </w:rPr>
        <w:t>　　1.3 从不同应用，天线组件主要包括如下几个方面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全球不同应用天线组件销售额增长趋势2020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政府与国防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天线组件行业背景、发展历史、现状及趋势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天线组件行业目前现状分析</w:t>
      </w:r>
      <w:r>
        <w:rPr>
          <w:rFonts w:hint="eastAsia"/>
        </w:rPr>
        <w:br/>
      </w:r>
      <w:r>
        <w:rPr>
          <w:rFonts w:hint="eastAsia"/>
        </w:rPr>
        <w:t>　　　　1.4.2 天线组件发展趋势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全球天线组件总体规模分析</w:t>
      </w:r>
      <w:r>
        <w:rPr>
          <w:rFonts w:hint="eastAsia"/>
        </w:rPr>
        <w:br/>
      </w:r>
      <w:r>
        <w:rPr>
          <w:rFonts w:hint="eastAsia"/>
        </w:rPr>
        <w:t>　　2.1 全球天线组件供需现状及预测（2020-2031）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全球天线组件产能、产量、产能利用率及发展趋势（2020-2031）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全球天线组件产量、需求量及发展趋势（2020-2031）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全球主要地区天线组件产量及发展趋势（2020-2031）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全球主要地区天线组件产量（2020-2025）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全球主要地区天线组件产量（2026-2031）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全球主要地区天线组件产量市场份额（2020-2031）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中国天线组件供需现状及预测（2020-2031）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中国天线组件产能、产量、产能利用率及发展趋势（2020-2031）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中国天线组件产量、市场需求量及发展趋势（2020-2031）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全球天线组件销量及销售额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全球市场天线组件销售额（2020-2031）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全球市场天线组件销量（2020-2031）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全球市场天线组件价格趋势（2020-2031）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全球天线组件主要地区分析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全球主要地区天线组件市场规模分析：2020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全球主要地区天线组件销售收入及市场份额（2020-2025年）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全球主要地区天线组件销售收入预测（2026-2031年）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全球主要地区天线组件销量分析：2020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全球主要地区天线组件销量及市场份额（2020-2025年）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全球主要地区天线组件销量及市场份额预测（2026-2031）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北美市场天线组件销量、收入及增长率（2020-2031）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欧洲市场天线组件销量、收入及增长率（2020-2031）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中国市场天线组件销量、收入及增长率（2020-2031）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日本市场天线组件销量、收入及增长率（2020-2031）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东南亚市场天线组件销量、收入及增长率（2020-2031）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印度市场天线组件销量、收入及增长率（2020-2031）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全球市场主要厂商天线组件产能市场份额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全球市场主要厂商天线组件销量（2020-2025）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全球市场主要厂商天线组件销量（2020-2025）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全球市场主要厂商天线组件销售收入（2020-2025）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全球市场主要厂商天线组件销售价格（2020-2025）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2024年全球主要生产商天线组件收入排名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中国市场主要厂商天线组件销量（2020-2025）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中国市场主要厂商天线组件销量（2020-2025）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中国市场主要厂商天线组件销售收入（2020-2025）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2024年中国主要生产商天线组件收入排名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中国市场主要厂商天线组件销售价格（2020-2025）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全球主要厂商天线组件总部及产地分布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全球主要厂商成立时间及天线组件商业化日期</w:t>
      </w:r>
      <w:r>
        <w:rPr>
          <w:rFonts w:hint="eastAsia"/>
        </w:rPr>
        <w:br/>
      </w:r>
      <w:r>
        <w:rPr>
          <w:rFonts w:hint="eastAsia"/>
        </w:rPr>
        <w:t>　　4.6 全球主要厂商天线组件产品类型及应用</w:t>
      </w:r>
      <w:r>
        <w:rPr>
          <w:rFonts w:hint="eastAsia"/>
        </w:rPr>
        <w:br/>
      </w:r>
      <w:r>
        <w:rPr>
          <w:rFonts w:hint="eastAsia"/>
        </w:rPr>
        <w:t>　　4.7 天线组件行业集中度、竞争程度分析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天线组件行业集中度分析：2024年全球Top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全球天线组件第一梯队、第二梯队和第三梯队生产商（品牌）及市场份额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天线组件销量、收入、价格及毛利率（2020-2025）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不同产品类型天线组件分析</w:t>
      </w:r>
      <w:r>
        <w:rPr>
          <w:rFonts w:hint="eastAsia"/>
        </w:rPr>
        <w:br/>
      </w:r>
      <w:r>
        <w:rPr>
          <w:rFonts w:hint="eastAsia"/>
        </w:rPr>
        <w:t>　　6.1 全球不同产品类型天线组件销量（2020-2031）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全球不同产品类型天线组件销量及市场份额（2020-2025）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全球不同产品类型天线组件销量预测（2026-2031）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全球不同产品类型天线组件收入（2020-2031）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全球不同产品类型天线组件收入及市场份额（2020-2025）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全球不同产品类型天线组件收入预测（2026-2031）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全球不同产品类型天线组件价格走势（2020-2031）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不同应用天线组件分析</w:t>
      </w:r>
      <w:r>
        <w:rPr>
          <w:rFonts w:hint="eastAsia"/>
        </w:rPr>
        <w:br/>
      </w:r>
      <w:r>
        <w:rPr>
          <w:rFonts w:hint="eastAsia"/>
        </w:rPr>
        <w:t>　　7.1 全球不同应用天线组件销量（2020-2031）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全球不同应用天线组件销量及市场份额（2020-2025）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全球不同应用天线组件销量预测（2026-2031）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全球不同应用天线组件收入（2020-2031）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全球不同应用天线组件收入及市场份额（2020-2025）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全球不同应用天线组件收入预测（2026-2031）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全球不同应用天线组件价格走势（2020-2031）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天线组件产业链分析</w:t>
      </w:r>
      <w:r>
        <w:rPr>
          <w:rFonts w:hint="eastAsia"/>
        </w:rPr>
        <w:br/>
      </w:r>
      <w:r>
        <w:rPr>
          <w:rFonts w:hint="eastAsia"/>
        </w:rPr>
        <w:t>　　8.2 天线组件工艺制造技术分析</w:t>
      </w:r>
      <w:r>
        <w:rPr>
          <w:rFonts w:hint="eastAsia"/>
        </w:rPr>
        <w:br/>
      </w:r>
      <w:r>
        <w:rPr>
          <w:rFonts w:hint="eastAsia"/>
        </w:rPr>
        <w:t>　　8.3 天线组件产业上游供应分析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天线组件下游客户分析</w:t>
      </w:r>
      <w:r>
        <w:rPr>
          <w:rFonts w:hint="eastAsia"/>
        </w:rPr>
        <w:br/>
      </w:r>
      <w:r>
        <w:rPr>
          <w:rFonts w:hint="eastAsia"/>
        </w:rPr>
        <w:t>　　8.5 天线组件销售渠道分析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天线组件行业发展机遇及主要驱动因素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天线组件行业发展面临的风险</w:t>
      </w:r>
      <w:r>
        <w:rPr>
          <w:rFonts w:hint="eastAsia"/>
        </w:rPr>
        <w:br/>
      </w:r>
      <w:r>
        <w:rPr>
          <w:rFonts w:hint="eastAsia"/>
        </w:rPr>
        <w:t>　　9.3 天线组件行业政策分析</w:t>
      </w:r>
      <w:r>
        <w:rPr>
          <w:rFonts w:hint="eastAsia"/>
        </w:rPr>
        <w:br/>
      </w:r>
      <w:r>
        <w:rPr>
          <w:rFonts w:hint="eastAsia"/>
        </w:rPr>
        <w:t>　　9.4 天线组件中国企业SWOT分析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全球不同产品类型天线组件销售额增长（CAGR）趋势2020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天线组件行业目前发展现状</w:t>
      </w:r>
      <w:r>
        <w:rPr>
          <w:rFonts w:hint="eastAsia"/>
        </w:rPr>
        <w:br/>
      </w:r>
      <w:r>
        <w:rPr>
          <w:rFonts w:hint="eastAsia"/>
        </w:rPr>
        <w:t>　　表 4： 天线组件发展趋势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全球主要地区天线组件产量增速（CAGR）：（2020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全球主要地区天线组件产量（2020-2025）&amp;（千件）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全球主要地区天线组件产量（2026-2031）&amp;（千件）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全球主要地区天线组件产量市场份额（2020-2025）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全球主要地区天线组件产量（2026-2031）&amp;（千件）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全球主要地区天线组件销售收入增速：（2020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全球主要地区天线组件销售收入（2020-2025）&amp;（百万美元）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全球主要地区天线组件销售收入市场份额（2020-2025）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全球主要地区天线组件收入（2026-2031）&amp;（百万美元）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全球主要地区天线组件收入市场份额（2026-2031）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全球主要地区天线组件销量（千件）：2020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全球主要地区天线组件销量（2020-2025）&amp;（千件）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全球主要地区天线组件销量市场份额（2020-2025）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全球主要地区天线组件销量（2026-2031）&amp;（千件）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全球主要地区天线组件销量份额（2026-2031）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全球市场主要厂商天线组件产能（2024-2025）&amp;（千件）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全球市场主要厂商天线组件销量（2020-2025）&amp;（千件）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全球市场主要厂商天线组件销量市场份额（2020-2025）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全球市场主要厂商天线组件销售收入（2020-2025）&amp;（百万美元）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全球市场主要厂商天线组件销售收入市场份额（2020-2025）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全球市场主要厂商天线组件销售价格（2020-2025）&amp;（美元/件）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2024年全球主要生产商天线组件收入排名（百万美元）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中国市场主要厂商天线组件销量（2020-2025）&amp;（千件）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中国市场主要厂商天线组件销量市场份额（2020-2025）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中国市场主要厂商天线组件销售收入（2020-2025）&amp;（百万美元）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中国市场主要厂商天线组件销售收入市场份额（2020-2025）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2024年中国主要生产商天线组件收入排名（百万美元）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中国市场主要厂商天线组件销售价格（2020-2025）&amp;（美元/件）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全球主要厂商天线组件总部及产地分布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全球主要厂商成立时间及天线组件商业化日期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全球主要厂商天线组件产品类型及应用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2024年全球天线组件主要厂商市场地位（第一梯队、第二梯队和第三梯队）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全球天线组件市场投资、并购等现状分析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天线组件生产基地、销售区域、竞争对手及市场地位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天线组件产品规格、参数及市场应用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天线组件销量（千件）、收入（百万美元）、价格（美元/件）及毛利率（2020-2025）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全球不同产品类型天线组件销量（2020-2025年）&amp;（千件）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全球不同产品类型天线组件销量市场份额（2020-2025）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全球不同产品类型天线组件销量预测（2026-2031）&amp;（千件）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全球市场不同产品类型天线组件销量市场份额预测（2026-2031）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全球不同产品类型天线组件收入（2020-2025年）&amp;（百万美元）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全球不同产品类型天线组件收入市场份额（2020-2025）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全球不同产品类型天线组件收入预测（2026-2031）&amp;（百万美元）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全球不同产品类型天线组件收入市场份额预测（2026-2031）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全球不同应用天线组件销量（2020-2025年）&amp;（千件）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197： 全球不同应用天线组件销量市场份额（2020-2025）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全球不同应用天线组件销量预测（2026-2031）&amp;（千件）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全球市场不同应用天线组件销量市场份额预测（2026-2031）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全球不同应用天线组件收入（2020-2025年）&amp;（百万美元）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全球不同应用天线组件收入市场份额（2020-2025）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全球不同应用天线组件收入预测（2026-2031）&amp;（百万美元）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全球不同应用天线组件收入市场份额预测（2026-2031）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天线组件上游原料供应商及联系方式列表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天线组件典型客户列表</w:t>
      </w:r>
      <w:r>
        <w:rPr>
          <w:rFonts w:hint="eastAsia"/>
        </w:rPr>
        <w:br/>
      </w:r>
      <w:r>
        <w:rPr>
          <w:rFonts w:hint="eastAsia"/>
        </w:rPr>
        <w:t>　　表 206： 天线组件主要销售模式及销售渠道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天线组件行业发展机遇及主要驱动因素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天线组件行业发展面临的风险</w:t>
      </w:r>
      <w:r>
        <w:rPr>
          <w:rFonts w:hint="eastAsia"/>
        </w:rPr>
        <w:br/>
      </w:r>
      <w:r>
        <w:rPr>
          <w:rFonts w:hint="eastAsia"/>
        </w:rPr>
        <w:t>　　表 209： 天线组件行业政策分析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天线组件产品图片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全球不同产品类型天线组件销售额2020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全球不同产品类型天线组件市场份额2024 &amp; 2031</w:t>
      </w:r>
      <w:r>
        <w:rPr>
          <w:rFonts w:hint="eastAsia"/>
        </w:rPr>
        <w:br/>
      </w:r>
      <w:r>
        <w:rPr>
          <w:rFonts w:hint="eastAsia"/>
        </w:rPr>
        <w:t>　　图 4： 卫星通信天线组件产品图片</w:t>
      </w:r>
      <w:r>
        <w:rPr>
          <w:rFonts w:hint="eastAsia"/>
        </w:rPr>
        <w:br/>
      </w:r>
      <w:r>
        <w:rPr>
          <w:rFonts w:hint="eastAsia"/>
        </w:rPr>
        <w:t>　　图 5： 战术天线组件产品图片</w:t>
      </w:r>
      <w:r>
        <w:rPr>
          <w:rFonts w:hint="eastAsia"/>
        </w:rPr>
        <w:br/>
      </w:r>
      <w:r>
        <w:rPr>
          <w:rFonts w:hint="eastAsia"/>
        </w:rPr>
        <w:t>　　图 6： 刀片天线组件产品图片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全球不同应用天线组件市场份额2024 &amp; 2031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政府与国防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全球天线组件产能、产量、产能利用率及发展趋势（2020-2031）&amp;（千件）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全球天线组件产量、需求量及发展趋势（2020-2031）&amp;（千件）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全球主要地区天线组件产量（2020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全球主要地区天线组件产量市场份额（2020-2031）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中国天线组件产能、产量、产能利用率及发展趋势（2020-2031）&amp;（千件）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中国天线组件产量、市场需求量及发展趋势（2020-2031）&amp;（千件）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全球天线组件市场销售额及增长率：（2020-2031）&amp;（百万美元）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全球市场天线组件市场规模：2020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全球市场天线组件销量及增长率（2020-2031）&amp;（千件）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全球市场天线组件价格趋势（2020-2031）&amp;（美元/件）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全球主要地区天线组件销售收入（2020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全球主要地区天线组件销售收入市场份额（2020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北美市场天线组件销量及增长率（2020-2031）&amp;（千件）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北美市场天线组件收入及增长率（2020-2031）&amp;（百万美元）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欧洲市场天线组件销量及增长率（2020-2031）&amp;（千件）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欧洲市场天线组件收入及增长率（2020-2031）&amp;（百万美元）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中国市场天线组件销量及增长率（2020-2031）&amp;（千件）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中国市场天线组件收入及增长率（2020-2031）&amp;（百万美元）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日本市场天线组件销量及增长率（2020-2031）&amp;（千件）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日本市场天线组件收入及增长率（2020-2031）&amp;（百万美元）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东南亚市场天线组件销量及增长率（2020-2031）&amp;（千件）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东南亚市场天线组件收入及增长率（2020-2031）&amp;（百万美元）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印度市场天线组件销量及增长率（2020-2031）&amp;（千件）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印度市场天线组件收入及增长率（2020-2031）&amp;（百万美元）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2024年全球市场主要厂商天线组件销量市场份额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2024年全球市场主要厂商天线组件收入市场份额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2024年中国市场主要厂商天线组件销量市场份额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2024年中国市场主要厂商天线组件收入市场份额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2024年全球前五大生产商天线组件市场份额</w:t>
      </w:r>
      <w:r>
        <w:rPr>
          <w:rFonts w:hint="eastAsia"/>
        </w:rPr>
        <w:br/>
      </w:r>
      <w:r>
        <w:rPr>
          <w:rFonts w:hint="eastAsia"/>
        </w:rPr>
        <w:t>　　图 41： 2024年全球天线组件第一梯队、第二梯队和第三梯队厂商及市场份额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全球不同产品类型天线组件价格走势（2020-2031）&amp;（美元/件）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全球不同应用天线组件价格走势（2020-2031）&amp;（美元/件）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天线组件产业链</w:t>
      </w:r>
      <w:r>
        <w:rPr>
          <w:rFonts w:hint="eastAsia"/>
        </w:rPr>
        <w:br/>
      </w:r>
      <w:r>
        <w:rPr>
          <w:rFonts w:hint="eastAsia"/>
        </w:rPr>
        <w:t>　　图 45： 天线组件中国企业SWOT分析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6e3a4d5de41b9" w:history="1">
        <w:r>
          <w:rPr>
            <w:rStyle w:val="Hyperlink"/>
          </w:rPr>
          <w:t>2025-2031年全球与中国天线组件行业发展研究及前景分析报告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6e3a4d5de41b9" w:history="1">
        <w:r>
          <w:rPr>
            <w:rStyle w:val="Hyperlink"/>
          </w:rPr>
          <w:t>https://www.20087.com/0/60/TianXianZuJianHangYeQianJingFenXi.html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2e2cabf154c4d" w:history="1">
      <w:r>
        <w:rPr>
          <w:rStyle w:val="Hyperlink"/>
        </w:rPr>
        <w:t>2025-2031年全球与中国天线组件行业发展研究及前景分析报告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TianXianZuJianHangYeQianJingFenXi.html" TargetMode="External" Id="Rc9c6e3a4d5de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TianXianZuJianHangYeQianJingFenXi.html" TargetMode="External" Id="R9ca2e2cabf15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2025-08-26T08:38:12Z</dcterms:created>
  <dcterms:modified xsi:type="dcterms:W3CDTF">2025-08-26T09:38:12Z</dcterms:modified>
  <dc:subject>2025-2031年全球与中国天线组件行业发展研究及前景分析报告</dc:subject>
  <dc:title>2025-2031年全球与中国天线组件行业发展研究及前景分析报告</dc:title>
  <cp:keywords>2025-2031年全球与中国天线组件行业发展研究及前景分析报告</cp:keywords>
  <dc:description>2025-2031年全球与中国天线组件行业发展研究及前景分析报告</dc:description>
</cp:coreProperties>
</file>