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8672d2e2143a8" w:history="1">
              <w:r>
                <w:rPr>
                  <w:rStyle w:val="Hyperlink"/>
                </w:rPr>
                <w:t>全球与中国密封产品行业调研及前景趋势预测报告（2026-2032年）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8672d2e2143a8" w:history="1">
              <w:r>
                <w:rPr>
                  <w:rStyle w:val="Hyperlink"/>
                </w:rPr>
                <w:t>全球与中国密封产品行业调研及前景趋势预测报告（2026-2032年）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8672d2e2143a8" w:history="1">
                <w:r>
                  <w:rPr>
                    <w:rStyle w:val="Hyperlink"/>
                  </w:rPr>
                  <w:t>https://www.20087.com/0/90/MiFengChanPinDeFaZhanQianJing.html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产品涵盖O型圈、垫片、油封、机械密封及密封胶等，用于防止流体或气体在机械设备、管道及容器中的泄漏，广泛应用于汽车、航空航天、能源及化工领域。当前高端密封件强调材料耐温性（-60℃至+300℃）、化学兼容性（耐酸碱、溶剂）、低摩擦磨损及长寿命，常用材料包括氟橡胶（FKM）、聚四氟乙烯（PTFE）及改性石墨。在严苛工况（如氢能压缩机、深海装备）推动下，对密封界面微泄漏控制与失效预警能力需求显著提升。然而，市场存在大量通用型密封件缺乏工况适配验证，导致早期失效或过度设计，增加维护成本。</w:t>
      </w:r>
      <w:r>
        <w:rPr>
          <w:rFonts w:hint="eastAsia"/>
        </w:rPr>
        <w:br/>
      </w:r>
      <w:r>
        <w:rPr>
          <w:rFonts w:hint="eastAsia"/>
        </w:rPr>
        <w:t>　　未来，密封产品将向智能感知、多功能集成与可持续材料演进。嵌入光纤或压电传感器的智能密封件实时监测泄漏压力与温度变化；自修复弹性体在微裂纹出现时自动愈合。在材料端，生物基氟橡胶与可回收热塑性弹性体降低碳足迹；纳米复合填料提升耐磨与导热性能。此外，数字孪生模型模拟密封界面应力分布，优化选型与安装工艺。具备材料科学平台、行业工况数据库及全球认证体系（如API 682、ISO 3601）的企业，将在高端装备可靠性与绿色运维中提供高价值密封解决方案。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8672d2e2143a8" w:history="1">
        <w:r>
          <w:rPr>
            <w:rStyle w:val="Hyperlink"/>
          </w:rPr>
          <w:t>全球与中国密封产品行业调研及前景趋势预测报告（2026-2032年）</w:t>
        </w:r>
      </w:hyperlink>
      <w:r>
        <w:rPr>
          <w:rFonts w:hint="eastAsia"/>
        </w:rPr>
        <w:t>》基于国家统计局及相关行业协会的权威数据，系统分析了密封产品行业的市场规模、产业链结构及技术现状，并对密封产品发展趋势与市场前景进行了科学预测。报告重点解读了行业重点企业的竞争策略与品牌影响力，全面评估了密封产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按产品类型细分，全球密封产品市场规模2021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通用垫片</w:t>
      </w:r>
      <w:r>
        <w:rPr>
          <w:rFonts w:hint="eastAsia"/>
        </w:rPr>
        <w:br/>
      </w:r>
      <w:r>
        <w:rPr>
          <w:rFonts w:hint="eastAsia"/>
        </w:rPr>
        <w:t>　　　　1.3.3 垫纸</w:t>
      </w:r>
      <w:r>
        <w:rPr>
          <w:rFonts w:hint="eastAsia"/>
        </w:rPr>
        <w:br/>
      </w:r>
      <w:r>
        <w:rPr>
          <w:rFonts w:hint="eastAsia"/>
        </w:rPr>
        <w:t>　　　　1.3.4 金属和半金属垫片</w:t>
      </w:r>
      <w:r>
        <w:rPr>
          <w:rFonts w:hint="eastAsia"/>
        </w:rPr>
        <w:br/>
      </w:r>
      <w:r>
        <w:rPr>
          <w:rFonts w:hint="eastAsia"/>
        </w:rPr>
        <w:t>　　　　1.3.5 弹性体填料（O形环）</w:t>
      </w:r>
      <w:r>
        <w:rPr>
          <w:rFonts w:hint="eastAsia"/>
        </w:rPr>
        <w:br/>
      </w:r>
      <w:r>
        <w:rPr>
          <w:rFonts w:hint="eastAsia"/>
        </w:rPr>
        <w:t>　　　　1.3.6 含氟聚合物组件（PTFE和PFA）</w:t>
      </w:r>
      <w:r>
        <w:rPr>
          <w:rFonts w:hint="eastAsia"/>
        </w:rPr>
        <w:br/>
      </w:r>
      <w:r>
        <w:rPr>
          <w:rFonts w:hint="eastAsia"/>
        </w:rPr>
        <w:t>　　　　1.3.7 密封圈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按应用细分，全球密封产品市场规模2021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电气电子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化工与石化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密封产品行业发展总体概况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密封产品行业发展主要特点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密封产品行业发展影响因素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密封产品有利因素</w:t>
      </w:r>
      <w:r>
        <w:rPr>
          <w:rFonts w:hint="eastAsia"/>
        </w:rPr>
        <w:br/>
      </w:r>
      <w:r>
        <w:rPr>
          <w:rFonts w:hint="eastAsia"/>
        </w:rPr>
        <w:t>　　　　1.5.3 .2 密封产品不利因素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密封产品主要企业在国际市场占有率（按销量，2023-2026）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2025年密封产品主要企业在国际市场排名（按销量）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全球市场主要企业密封产品销量（2023-2026）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密封产品主要企业在国际市场占有率（按收入，2023-2026）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2025年密封产品主要企业在国际市场排名（按收入）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全球市场主要企业密封产品销售收入（2023-2026）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全球市场主要企业密封产品销售价格（2023-2026）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密封产品主要企业在中国市场占有率（按销量，2023-2026）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2025年密封产品主要企业在中国市场排名（按销量）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中国市场主要企业密封产品销量（2023-2026）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密封产品主要企业在中国市场占有率（按收入，2023-2026）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2025年密封产品主要企业在中国市场排名（按收入）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中国市场主要企业密封产品销售收入（2023-2026）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全球主要厂商密封产品总部及产地分布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全球主要厂商成立时间及密封产品商业化日期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全球主要厂商密封产品产品类型及应用</w:t>
      </w:r>
      <w:r>
        <w:rPr>
          <w:rFonts w:hint="eastAsia"/>
        </w:rPr>
        <w:br/>
      </w:r>
      <w:r>
        <w:rPr>
          <w:rFonts w:hint="eastAsia"/>
        </w:rPr>
        <w:t>　　2.9 密封产品行业集中度、竞争程度分析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密封产品行业集中度分析：2025年全球Top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全球密封产品第一梯队、第二梯队和第三梯队生产商（品牌）及市场份额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全球密封产品总体规模分析</w:t>
      </w:r>
      <w:r>
        <w:rPr>
          <w:rFonts w:hint="eastAsia"/>
        </w:rPr>
        <w:br/>
      </w:r>
      <w:r>
        <w:rPr>
          <w:rFonts w:hint="eastAsia"/>
        </w:rPr>
        <w:t>　　3.1 全球密封产品供需现状及预测（2021-2032）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全球密封产品产量、需求量及发展趋势（2021-2032）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全球主要地区密封产品产量及发展趋势（2021-2032）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全球主要地区密封产品产量（2021-2026）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全球主要地区密封产品产量（2027-2032）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全球主要地区密封产品产量市场份额（2021-2032）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中国密封产品产量、市场需求量及发展趋势（2021-2032）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中国市场密封产品进出口（2021-2032）</w:t>
      </w:r>
      <w:r>
        <w:rPr>
          <w:rFonts w:hint="eastAsia"/>
        </w:rPr>
        <w:br/>
      </w:r>
      <w:r>
        <w:rPr>
          <w:rFonts w:hint="eastAsia"/>
        </w:rPr>
        <w:t>　　3.4 全球密封产品销量及销售额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全球市场密封产品销售额（2021-2032）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全球市场密封产品销量（2021-2032）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全球市场密封产品价格趋势（2021-2032）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全球主要地区密封产品销售收入及市场份额（2021-2026）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全球主要地区密封产品销售收入预测（2027-2032）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全球主要地区密封产品销量分析：2021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全球主要地区密封产品销量及市场份额预测（2027-2032）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中东市场密封产品销量、收入及增长率（2021-2032）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密封产品销量、收入、价格及毛利率（2021-2026）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全球不同产品类型密封产品销量（2021-2032）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全球不同产品类型密封产品收入（2021-2032）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全球不同产品类型密封产品价格走势（2021-2032）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中国不同产品类型密封产品销量（2021-2032）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中国不同产品类型密封产品销量预测（2027-2032）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中国不同产品类型密封产品收入（2021-2032）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中国不同产品类型密封产品收入预测（2027-2032）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不同应用密封产品分析</w:t>
      </w:r>
      <w:r>
        <w:rPr>
          <w:rFonts w:hint="eastAsia"/>
        </w:rPr>
        <w:br/>
      </w:r>
      <w:r>
        <w:rPr>
          <w:rFonts w:hint="eastAsia"/>
        </w:rPr>
        <w:t>　　7.1 全球不同应用密封产品销量（2021-2032）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全球不同应用密封产品销量预测（2027-2032）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全球不同应用密封产品收入（2021-2032）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全球不同应用密封产品收入预测（2027-2032）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全球不同应用密封产品价格走势（2021-2032）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中国不同应用密封产品销量（2021-2032）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中国不同应用密封产品销量预测（2027-2032）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中国不同应用密封产品收入（2021-2032）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中国不同应用密封产品收入预测（2027-2032）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密封产品行业发展趋势</w:t>
      </w:r>
      <w:r>
        <w:rPr>
          <w:rFonts w:hint="eastAsia"/>
        </w:rPr>
        <w:br/>
      </w:r>
      <w:r>
        <w:rPr>
          <w:rFonts w:hint="eastAsia"/>
        </w:rPr>
        <w:t>　　8.2 密封产品行业主要驱动因素</w:t>
      </w:r>
      <w:r>
        <w:rPr>
          <w:rFonts w:hint="eastAsia"/>
        </w:rPr>
        <w:br/>
      </w:r>
      <w:r>
        <w:rPr>
          <w:rFonts w:hint="eastAsia"/>
        </w:rPr>
        <w:t>　　8.3 密封产品中国企业SWOT分析</w:t>
      </w:r>
      <w:r>
        <w:rPr>
          <w:rFonts w:hint="eastAsia"/>
        </w:rPr>
        <w:br/>
      </w:r>
      <w:r>
        <w:rPr>
          <w:rFonts w:hint="eastAsia"/>
        </w:rPr>
        <w:t>　　8.4 中国密封产品行业政策环境分析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密封产品行业产业链简介</w:t>
      </w:r>
      <w:r>
        <w:rPr>
          <w:rFonts w:hint="eastAsia"/>
        </w:rPr>
        <w:br/>
      </w:r>
      <w:r>
        <w:rPr>
          <w:rFonts w:hint="eastAsia"/>
        </w:rPr>
        <w:t>　　　　9.1.1 密封产品行业供应链分析</w:t>
      </w:r>
      <w:r>
        <w:rPr>
          <w:rFonts w:hint="eastAsia"/>
        </w:rPr>
        <w:br/>
      </w:r>
      <w:r>
        <w:rPr>
          <w:rFonts w:hint="eastAsia"/>
        </w:rPr>
        <w:t>　　　　9.1.2 密封产品主要原料及供应情况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密封产品行业采购模式</w:t>
      </w:r>
      <w:r>
        <w:rPr>
          <w:rFonts w:hint="eastAsia"/>
        </w:rPr>
        <w:br/>
      </w:r>
      <w:r>
        <w:rPr>
          <w:rFonts w:hint="eastAsia"/>
        </w:rPr>
        <w:t>　　9.3 密封产品行业生产模式</w:t>
      </w:r>
      <w:r>
        <w:rPr>
          <w:rFonts w:hint="eastAsia"/>
        </w:rPr>
        <w:br/>
      </w:r>
      <w:r>
        <w:rPr>
          <w:rFonts w:hint="eastAsia"/>
        </w:rPr>
        <w:t>　　9.4 密封产品行业销售模式及销售渠道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按应用细分，全球密封产品市场规模（CAGR）2021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密封产品行业发展主要特点</w:t>
      </w:r>
      <w:r>
        <w:rPr>
          <w:rFonts w:hint="eastAsia"/>
        </w:rPr>
        <w:br/>
      </w:r>
      <w:r>
        <w:rPr>
          <w:rFonts w:hint="eastAsia"/>
        </w:rPr>
        <w:t>　　表 4： 密封产品行业发展有利因素分析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密封产品行业发展不利因素分析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进入密封产品行业壁垒</w:t>
      </w:r>
      <w:r>
        <w:rPr>
          <w:rFonts w:hint="eastAsia"/>
        </w:rPr>
        <w:br/>
      </w:r>
      <w:r>
        <w:rPr>
          <w:rFonts w:hint="eastAsia"/>
        </w:rPr>
        <w:t>　　表 7： 密封产品主要企业在国际市场占有率（按销量，2023-2026）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2025年密封产品主要企业在国际市场排名（按销量）&amp;（百万件）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全球市场主要企业密封产品销量（2023-2026）&amp;（百万件）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密封产品主要企业在国际市场占有率（按收入，2023-2026）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2025年密封产品主要企业在国际市场排名（按收入）&amp;（万元）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全球市场主要企业密封产品销售收入（2023-2026）&amp;（万元）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全球市场主要企业密封产品销售价格（2023-2026）&amp;（元/件）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密封产品主要企业在中国市场占有率（按销量，2023-2026）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2025年密封产品主要企业在中国市场排名（按销量）&amp;（百万件）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中国市场主要企业密封产品销量（2023-2026）&amp;（百万件）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密封产品主要企业在中国市场占有率（按收入，2023-2026）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2025年密封产品主要企业在中国市场排名（按收入）&amp;（万元）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中国市场主要企业密封产品销售收入（2023-2026）&amp;（万元）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全球主要厂商密封产品总部及产地分布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全球主要厂商成立时间及密封产品商业化日期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全球主要厂商密封产品产品类型及应用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全球主要地区密封产品产量增速（CAGR）：（2021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全球主要地区密封产品产量（2021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全球主要地区密封产品产量（2021-2026）&amp;（百万件）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全球主要地区密封产品产量（2027-2032）&amp;（百万件）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全球主要地区密封产品产量市场份额（2021-2026）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全球主要地区密封产品产量市场份额（2027-2032）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中国市场密封产品产量、销量、进出口（2021-2026）&amp;（百万件）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中国市场密封产品产量、销量、进出口预测（2027-2032）&amp;（百万件）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全球主要地区密封产品销售收入增速：（2021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全球主要地区密封产品销售收入（2021-2026）&amp;（万元）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全球主要地区密封产品销售收入市场份额（2021-2026）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全球主要地区密封产品收入（2027-2032）&amp;（万元）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全球主要地区密封产品收入市场份额（2027-2032）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全球主要地区密封产品销量（百万件）：2021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全球主要地区密封产品销量（2027-2032）&amp;（百万件）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全球主要地区密封产品销量份额（2027-2032）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密封产品生产基地、销售区域、竞争对手及市场地位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密封产品产品规格、参数及市场应用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密封产品销量（百万件）、收入（万元）、价格（元/件）及毛利率（2021-2026）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全球不同产品类型密封产品销量预测（2027-2032）&amp;（百万件）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全球市场不同产品类型密封产品销量市场份额预测（2027-2032）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全球不同产品类型密封产品收入（2021-2026）&amp;（万元）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全球不同产品类型密封产品收入市场份额（2021-2026）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全球不同产品类型密封产品收入预测（2027-2032）&amp;（万元）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全球不同产品类型密封产品收入市场份额预测（2027-2032）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中国不同产品类型密封产品销量预测（2027-2032）&amp;（百万件）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全球市场不同产品类型密封产品销量市场份额预测（2027-2032）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中国不同产品类型密封产品收入（2021-2026）&amp;（万元）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中国不同产品类型密封产品收入市场份额（2021-2026）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中国不同产品类型密封产品收入预测（2027-2032）&amp;（万元）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中国不同产品类型密封产品收入市场份额预测（2027-2032）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185： 全球不同应用密封产品销量市场份额（2021-2026）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全球不同应用密封产品销量预测（2027-2032）&amp;（百万件）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全球市场不同应用密封产品销量市场份额预测（2027-2032）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全球不同应用密封产品收入（2021-2026）&amp;（万元）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全球不同应用密封产品收入市场份额（2021-2026）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全球不同应用密封产品收入预测（2027-2032）&amp;（万元）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全球不同应用密封产品收入市场份额预测（2027-2032）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中国不同应用密封产品销量（2021-2026）&amp;（百万件）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193： 中国不同应用密封产品销量市场份额（2021-2026）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中国不同应用密封产品销量预测（2027-2032）&amp;（百万件）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中国市场不同应用密封产品销量市场份额预测（2027-2032）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中国不同应用密封产品收入（2021-2026）&amp;（万元）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中国不同应用密封产品收入市场份额（2021-2026）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中国不同应用密封产品收入预测（2027-2032）&amp;（万元）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中国不同应用密封产品收入市场份额预测（2027-2032）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密封产品行业发展趋势</w:t>
      </w:r>
      <w:r>
        <w:rPr>
          <w:rFonts w:hint="eastAsia"/>
        </w:rPr>
        <w:br/>
      </w:r>
      <w:r>
        <w:rPr>
          <w:rFonts w:hint="eastAsia"/>
        </w:rPr>
        <w:t>　　表 201： 密封产品行业主要驱动因素</w:t>
      </w:r>
      <w:r>
        <w:rPr>
          <w:rFonts w:hint="eastAsia"/>
        </w:rPr>
        <w:br/>
      </w:r>
      <w:r>
        <w:rPr>
          <w:rFonts w:hint="eastAsia"/>
        </w:rPr>
        <w:t>　　表 202： 密封产品行业供应链分析</w:t>
      </w:r>
      <w:r>
        <w:rPr>
          <w:rFonts w:hint="eastAsia"/>
        </w:rPr>
        <w:br/>
      </w:r>
      <w:r>
        <w:rPr>
          <w:rFonts w:hint="eastAsia"/>
        </w:rPr>
        <w:t>　　表 203： 密封产品上游原料供应商</w:t>
      </w:r>
      <w:r>
        <w:rPr>
          <w:rFonts w:hint="eastAsia"/>
        </w:rPr>
        <w:br/>
      </w:r>
      <w:r>
        <w:rPr>
          <w:rFonts w:hint="eastAsia"/>
        </w:rPr>
        <w:t>　　表 204： 密封产品主要地区不同应用客户分析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密封产品典型经销商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通用垫片产品图片</w:t>
      </w:r>
      <w:r>
        <w:rPr>
          <w:rFonts w:hint="eastAsia"/>
        </w:rPr>
        <w:br/>
      </w:r>
      <w:r>
        <w:rPr>
          <w:rFonts w:hint="eastAsia"/>
        </w:rPr>
        <w:t>　　图 5： 垫纸产品图片</w:t>
      </w:r>
      <w:r>
        <w:rPr>
          <w:rFonts w:hint="eastAsia"/>
        </w:rPr>
        <w:br/>
      </w:r>
      <w:r>
        <w:rPr>
          <w:rFonts w:hint="eastAsia"/>
        </w:rPr>
        <w:t>　　图 6： 金属和半金属垫片产品图片</w:t>
      </w:r>
      <w:r>
        <w:rPr>
          <w:rFonts w:hint="eastAsia"/>
        </w:rPr>
        <w:br/>
      </w:r>
      <w:r>
        <w:rPr>
          <w:rFonts w:hint="eastAsia"/>
        </w:rPr>
        <w:t>　　图 7： 弹性体填料（O形环）产品图片</w:t>
      </w:r>
      <w:r>
        <w:rPr>
          <w:rFonts w:hint="eastAsia"/>
        </w:rPr>
        <w:br/>
      </w:r>
      <w:r>
        <w:rPr>
          <w:rFonts w:hint="eastAsia"/>
        </w:rPr>
        <w:t>　　图 8： 含氟聚合物组件（PTFE和PFA）产品图片</w:t>
      </w:r>
      <w:r>
        <w:rPr>
          <w:rFonts w:hint="eastAsia"/>
        </w:rPr>
        <w:br/>
      </w:r>
      <w:r>
        <w:rPr>
          <w:rFonts w:hint="eastAsia"/>
        </w:rPr>
        <w:t>　　图 9： 密封圈产品图片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全球不同应用密封产品市场份额2025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工业制造</w:t>
      </w:r>
      <w:r>
        <w:rPr>
          <w:rFonts w:hint="eastAsia"/>
        </w:rPr>
        <w:br/>
      </w:r>
      <w:r>
        <w:rPr>
          <w:rFonts w:hint="eastAsia"/>
        </w:rPr>
        <w:t>　　图 14： 电气电子</w:t>
      </w:r>
      <w:r>
        <w:rPr>
          <w:rFonts w:hint="eastAsia"/>
        </w:rPr>
        <w:br/>
      </w:r>
      <w:r>
        <w:rPr>
          <w:rFonts w:hint="eastAsia"/>
        </w:rPr>
        <w:t>　　图 15： 运输</w:t>
      </w:r>
      <w:r>
        <w:rPr>
          <w:rFonts w:hint="eastAsia"/>
        </w:rPr>
        <w:br/>
      </w:r>
      <w:r>
        <w:rPr>
          <w:rFonts w:hint="eastAsia"/>
        </w:rPr>
        <w:t>　　图 16： 化工与石化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2025年全球前五大生产商密封产品市场份额</w:t>
      </w:r>
      <w:r>
        <w:rPr>
          <w:rFonts w:hint="eastAsia"/>
        </w:rPr>
        <w:br/>
      </w:r>
      <w:r>
        <w:rPr>
          <w:rFonts w:hint="eastAsia"/>
        </w:rPr>
        <w:t>　　图 19： 2025年全球密封产品第一梯队、第二梯队和第三梯队厂商及市场份额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全球密封产品产能、产量、产能利用率及发展趋势（2021-2032）&amp;（百万件）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全球密封产品产量、需求量及发展趋势（2021-2032）&amp;（百万件）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全球主要地区密封产品产量市场份额（2021-2032）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中国密封产品产能、产量、产能利用率及发展趋势（2021-2032）&amp;（百万件）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中国密封产品产量、市场需求量及发展趋势（2021-2032）&amp;（百万件）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全球密封产品市场销售额及增长率：（2021-2032）&amp;（万元）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全球市场密封产品市场规模：2021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全球市场密封产品价格趋势（2021-2032）&amp;（元/件）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全球主要地区密封产品销售收入（2021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全球主要地区密封产品销售收入市场份额（2021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北美市场密封产品收入及增长率（2021-2032）&amp;（万元）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欧洲市场密封产品收入及增长率（2021-2032）&amp;（万元）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中国市场密封产品收入及增长率（2021-2032）&amp;（万元）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日本市场密封产品收入及增长率（2021-2032）&amp;（万元）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东南亚市场密封产品收入及增长率（2021-2032）&amp;（万元）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印度市场密封产品收入及增长率（2021-2032）&amp;（万元）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南美市场密封产品收入及增长率（2021-2032）&amp;（万元）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中东市场密封产品销量及增长率（2021-2032）&amp;（百万件）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中东市场密封产品收入及增长率（2021-2032）&amp;（万元）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全球不同产品类型密封产品价格走势（2021-2032）&amp;（元/件）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全球不同应用密封产品价格走势（2021-2032）&amp;（元/件）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密封产品中国企业SWOT分析</w:t>
      </w:r>
      <w:r>
        <w:rPr>
          <w:rFonts w:hint="eastAsia"/>
        </w:rPr>
        <w:br/>
      </w:r>
      <w:r>
        <w:rPr>
          <w:rFonts w:hint="eastAsia"/>
        </w:rPr>
        <w:t>　　图 50： 密封产品产业链</w:t>
      </w:r>
      <w:r>
        <w:rPr>
          <w:rFonts w:hint="eastAsia"/>
        </w:rPr>
        <w:br/>
      </w:r>
      <w:r>
        <w:rPr>
          <w:rFonts w:hint="eastAsia"/>
        </w:rPr>
        <w:t>　　图 51： 密封产品行业采购模式分析</w:t>
      </w:r>
      <w:r>
        <w:rPr>
          <w:rFonts w:hint="eastAsia"/>
        </w:rPr>
        <w:br/>
      </w:r>
      <w:r>
        <w:rPr>
          <w:rFonts w:hint="eastAsia"/>
        </w:rPr>
        <w:t>　　图 52： 密封产品行业生产模式</w:t>
      </w:r>
      <w:r>
        <w:rPr>
          <w:rFonts w:hint="eastAsia"/>
        </w:rPr>
        <w:br/>
      </w:r>
      <w:r>
        <w:rPr>
          <w:rFonts w:hint="eastAsia"/>
        </w:rPr>
        <w:t>　　图 53： 密封产品行业销售模式分析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8672d2e2143a8" w:history="1">
        <w:r>
          <w:rPr>
            <w:rStyle w:val="Hyperlink"/>
          </w:rPr>
          <w:t>全球与中国密封产品行业调研及前景趋势预测报告（2026-2032年）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8672d2e2143a8" w:history="1">
        <w:r>
          <w:rPr>
            <w:rStyle w:val="Hyperlink"/>
          </w:rPr>
          <w:t>https://www.20087.com/0/90/MiFengChanPinDeFaZhanQianJing.html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热点：密封产品过了保质期还可以吃吗、密封产品胀气、密封产品自动化线、密封产品电镀时密封性多差会被浸入酸液、密封产品漏气能吃吗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31a0aa35c4a60" w:history="1">
      <w:r>
        <w:rPr>
          <w:rStyle w:val="Hyperlink"/>
        </w:rPr>
        <w:t>全球与中国密封产品行业调研及前景趋势预测报告（2026-2032年）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MiFengChanPinDeFaZhanQianJing.html" TargetMode="External" Id="R7ad8672d2e2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MiFengChanPinDeFaZhanQianJing.html" TargetMode="External" Id="R72331a0aa35c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2025-12-30T08:34:13Z</dcterms:created>
  <dcterms:modified xsi:type="dcterms:W3CDTF">2025-12-30T09:34:13Z</dcterms:modified>
  <dc:subject>全球与中国密封产品行业调研及前景趋势预测报告（2026-2032年）</dc:subject>
  <dc:title>全球与中国密封产品行业调研及前景趋势预测报告（2026-2032年）</dc:title>
  <cp:keywords>全球与中国密封产品行业调研及前景趋势预测报告（2026-2032年）</cp:keywords>
  <dc:description>全球与中国密封产品行业调研及前景趋势预测报告（2026-2032年）</dc:description>
</cp:coreProperties>
</file>