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635ffc21f4c69" w:history="1">
              <w:r>
                <w:rPr>
                  <w:rStyle w:val="Hyperlink"/>
                </w:rPr>
                <w:t>2025-2031年中国步进继电器发展现状分析与前景趋势预测报告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635ffc21f4c69" w:history="1">
              <w:r>
                <w:rPr>
                  <w:rStyle w:val="Hyperlink"/>
                </w:rPr>
                <w:t>2025-2031年中国步进继电器发展现状分析与前景趋势预测报告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635ffc21f4c69" w:history="1">
                <w:r>
                  <w:rPr>
                    <w:rStyle w:val="Hyperlink"/>
                  </w:rPr>
                  <w:t>https://www.20087.com/0/00/BuJinJiDianQiFaZhanQuShiFenXi.html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继电器是一种用于控制电路中信号传输的继电器，近年来随着自动化控制技术和智能制造的发展，市场需求持续增长。目前，步进继电器种类多样，能够满足不同控制系统的需要。随着材料科学和电子工程技术的进步，步进继电器的可靠性和精度得到了显著提升。</w:t>
      </w:r>
      <w:r>
        <w:rPr>
          <w:rFonts w:hint="eastAsia"/>
        </w:rPr>
        <w:br/>
      </w:r>
      <w:r>
        <w:rPr>
          <w:rFonts w:hint="eastAsia"/>
        </w:rPr>
        <w:t>　　预计未来步进继电器市场将持续增长。一方面，随着制造业对高效、可靠的自动化控制设备的需求增加，对高质量步进继电器的需求将持续增加。另一方面，技术创新将推动步进继电器性能的进一步提升，例如通过改进触点材料提高接触可靠性，开发智能控制系统以实现更加精准的信号传输。此外，随着工业4.0概念的普及，步进继电器将更加注重与智能设备的集成，实现更加智能化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635ffc21f4c69" w:history="1">
        <w:r>
          <w:rPr>
            <w:rStyle w:val="Hyperlink"/>
          </w:rPr>
          <w:t>2025-2031年中国步进继电器发展现状分析与前景趋势预测报告</w:t>
        </w:r>
      </w:hyperlink>
      <w:r>
        <w:rPr>
          <w:rFonts w:hint="eastAsia"/>
        </w:rPr>
        <w:t>》全面分析了步进继电器行业的产业链、市场规模、需求与价格动态，并客观呈现了当前行业的现状。同时，报告科学预测了步进继电器市场前景及发展趋势，聚焦于重点企业，全面分析了步进继电器市场竞争格局、集中度及品牌影响力。此外，步进继电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步进继电器行业相关概述</w:t>
      </w:r>
      <w:r>
        <w:rPr>
          <w:rFonts w:hint="eastAsia"/>
        </w:rPr>
        <w:br/>
      </w:r>
      <w:r>
        <w:rPr>
          <w:rFonts w:hint="eastAsia"/>
        </w:rPr>
        <w:t>　　　　一、步进继电器行业定义及特点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1、步进继电器行业定义</w:t>
      </w:r>
      <w:r>
        <w:rPr>
          <w:rFonts w:hint="eastAsia"/>
        </w:rPr>
        <w:br/>
      </w:r>
      <w:r>
        <w:rPr>
          <w:rFonts w:hint="eastAsia"/>
        </w:rPr>
        <w:t>　　　　　　2、步进继电器行业特点</w:t>
      </w:r>
      <w:r>
        <w:rPr>
          <w:rFonts w:hint="eastAsia"/>
        </w:rPr>
        <w:br/>
      </w:r>
      <w:r>
        <w:rPr>
          <w:rFonts w:hint="eastAsia"/>
        </w:rPr>
        <w:t>　　　　二、步进继电器行业经营模式分析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1、步进继电器生产模式</w:t>
      </w:r>
      <w:r>
        <w:rPr>
          <w:rFonts w:hint="eastAsia"/>
        </w:rPr>
        <w:br/>
      </w:r>
      <w:r>
        <w:rPr>
          <w:rFonts w:hint="eastAsia"/>
        </w:rPr>
        <w:t>　　　　　　2、步进继电器采购模式</w:t>
      </w:r>
      <w:r>
        <w:rPr>
          <w:rFonts w:hint="eastAsia"/>
        </w:rPr>
        <w:br/>
      </w:r>
      <w:r>
        <w:rPr>
          <w:rFonts w:hint="eastAsia"/>
        </w:rPr>
        <w:t>　　　　　　3、步进继电器销售模式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2025年全球步进继电器行业市场运行形势分析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2025年全球步进继电器行业发展概况</w:t>
      </w:r>
      <w:r>
        <w:rPr>
          <w:rFonts w:hint="eastAsia"/>
        </w:rPr>
        <w:br/>
      </w:r>
      <w:r>
        <w:rPr>
          <w:rFonts w:hint="eastAsia"/>
        </w:rPr>
        <w:t>　　第二节 全球步进继电器行业发展走势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一、全球步进继电器行业市场分布情况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二、全球步进继电器行业发展趋势分析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全球步进继电器行业重点国家和区域分析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2024-2025年中国步进继电器行业发展环境分析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步进继电器行业经济环境分析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步进继电器行业政策环境分析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一、步进继电器行业政策影响分析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二、相关步进继电器行业标准分析</w:t>
      </w:r>
      <w:r>
        <w:rPr>
          <w:rFonts w:hint="eastAsia"/>
        </w:rPr>
        <w:br/>
      </w:r>
      <w:r>
        <w:rPr>
          <w:rFonts w:hint="eastAsia"/>
        </w:rPr>
        <w:t>　　第三节 步进继电器行业社会环境分析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2024-2025年步进继电器行业技术发展现状及趋势分析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步进继电器行业技术发展现状分析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国内外步进继电器行业技术差异与原因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步进继电器行业技术发展方向、趋势预测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提升步进继电器行业技术能力策略建议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中国步进继电器行业市场规模情况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中国步进继电器行业盈利情况分析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中国步进继电器行业市场需求状况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一、2019-2024年步进继电器行业市场需求情况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二、步进继电器行业市场需求特点分析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三、2025-2031年步进继电器行业市场需求预测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中国步进继电器行业产量情况分析与预测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一、2019-2024年步进继电器行业产量统计分析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二、2025年步进继电器行业产量特点分析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三、2025-2031年步进继电器行业产量预测分析</w:t>
      </w:r>
      <w:r>
        <w:rPr>
          <w:rFonts w:hint="eastAsia"/>
        </w:rPr>
        <w:br/>
      </w:r>
      <w:r>
        <w:rPr>
          <w:rFonts w:hint="eastAsia"/>
        </w:rPr>
        <w:t>　　第五节 步进继电器行业市场供需平衡状况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中国步进继电器行业进出口情况分析预测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2019-2024年中国步进继电器行业进出口情况分析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一、2019-2024年中国步进继电器行业进口分析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二、2019-2024年中国步进继电器行业出口分析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2025-2031年中国步进继电器行业进出口情况预测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一、2025-2031年中国步进继电器行业进口预测分析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影响步进继电器行业进出口变化的主要原因分析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2019-2024年中国步进继电器行业区域市场分析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中国步进继电器行业区域市场结构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重点地区步进继电器行业调研分析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一、重点地区（一）步进继电器市场分析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二、重点地区（二）步进继电器市场分析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三、重点地区（三）步进继电器市场分析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四、重点地区（四）步进继电器市场分析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五、重点地区（五）步进继电器市场分析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中国步进继电器行业市场行情分析预测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步进继电器价格影响因素分析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2019-2024年中国步进继电器市场价格趋向分析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2025-2031年中国步进继电器市场价格趋向预测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步进继电器行业上游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步进继电器行业下游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步进继电器行业集中度分析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一、步进继电器市场集中度分析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二、步进继电器企业集中度分析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三、步进继电器区域集中度分析</w:t>
      </w:r>
      <w:r>
        <w:rPr>
          <w:rFonts w:hint="eastAsia"/>
        </w:rPr>
        <w:br/>
      </w:r>
      <w:r>
        <w:rPr>
          <w:rFonts w:hint="eastAsia"/>
        </w:rPr>
        <w:t>　　第二节 步进继电器行业竞争格局分析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一、2025年步进继电器行业竞争分析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二、2025年中外步进继电器产品竞争分析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三、2019-2024年中国步进继电器市场竞争分析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四、2025-2031年国内主要步进继电器企业动向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步进继电器重点企业（一）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步进继电器重点企业（二）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步进继电器重点企业（三）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步进继电器重点企业（四）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步进继电器重点企业（五）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步进继电器重点企业（六）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步进继电器企业发展策略分析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步进继电器市场策略分析</w:t>
      </w:r>
      <w:r>
        <w:rPr>
          <w:rFonts w:hint="eastAsia"/>
        </w:rPr>
        <w:br/>
      </w:r>
      <w:r>
        <w:rPr>
          <w:rFonts w:hint="eastAsia"/>
        </w:rPr>
        <w:t>　　　　一、步进继电器价格策略分析</w:t>
      </w:r>
      <w:r>
        <w:rPr>
          <w:rFonts w:hint="eastAsia"/>
        </w:rPr>
        <w:br/>
      </w:r>
      <w:r>
        <w:rPr>
          <w:rFonts w:hint="eastAsia"/>
        </w:rPr>
        <w:t>　　　　二、步进继电器渠道策略分析</w:t>
      </w:r>
      <w:r>
        <w:rPr>
          <w:rFonts w:hint="eastAsia"/>
        </w:rPr>
        <w:br/>
      </w:r>
      <w:r>
        <w:rPr>
          <w:rFonts w:hint="eastAsia"/>
        </w:rPr>
        <w:t>　　第二节 步进继电器销售策略分析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提高步进继电器企业竞争力的策略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一、提高中国步进继电器企业核心竞争力的对策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二、步进继电器企业提升竞争力的主要方向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三、影响步进继电器企业核心竞争力的因素及提升途径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四、提高步进继电器企业竞争力的策略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对我国步进继电器品牌的战略思考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一、步进继电器实施品牌战略的意义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二、步进继电器企业品牌的现状分析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三、我国步进继电器企业的品牌战略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四、步进继电器品牌战略管理的策略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中国步进继电器行业营销策略分析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步进继电器市场推广策略研究分析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一、做好步进继电器产品导入</w:t>
      </w:r>
      <w:r>
        <w:rPr>
          <w:rFonts w:hint="eastAsia"/>
        </w:rPr>
        <w:br/>
      </w:r>
      <w:r>
        <w:rPr>
          <w:rFonts w:hint="eastAsia"/>
        </w:rPr>
        <w:t>　　　　二、做好步进继电器产品组合和产品线决策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三、步进继电器行业城市市场推广策略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步进继电器行业渠道营销研究分析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一、步进继电器行业营销环境分析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二、步进继电器行业现存的营销渠道分析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三、步进继电器行业终端市场营销管理策略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步进继电器行业营销战略研究分析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一、中国步进继电器行业有效整合营销策略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二、建立步进继电器行业厂商的双嬴模式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2025-2031年中国步进继电器行业前景与风险预测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2025年步进继电器市场前景分析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2025年步进继电器发展趋势预测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2025-2031年中国步进继电器行业投资特性分析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一、2025-2031年中国步进继电器行业进入壁垒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2025-2031年中国步进继电器行业投资机会分析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一、2025-2031年中国步进继电器细分市场投资机会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2025-2031年中国步进继电器行业投资风险分析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一、2025-2031年中国步进继电器行业市场竞争风险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四、2025-2031年中国步进继电器行业进入退出风险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2025-2031年中国步进继电器行业盈利模式与投资策略分析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国外步进继电器行业投资现状及经营模式分析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一、境外步进继电器行业成长情况调查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中国步进继电器行业商业模式探讨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中国步进继电器行业投资国际化发展战略分析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中国步进继电器行业投资策略分析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中国步进继电器行业资本运作战略选择方案研究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中-智-林-－中国步进继电器行业多元化经营战略的可行性分析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步进继电器行业历程</w:t>
      </w:r>
      <w:r>
        <w:rPr>
          <w:rFonts w:hint="eastAsia"/>
        </w:rPr>
        <w:br/>
      </w:r>
      <w:r>
        <w:rPr>
          <w:rFonts w:hint="eastAsia"/>
        </w:rPr>
        <w:t>　　图表 步进继电器行业生命周期</w:t>
      </w:r>
      <w:r>
        <w:rPr>
          <w:rFonts w:hint="eastAsia"/>
        </w:rPr>
        <w:br/>
      </w:r>
      <w:r>
        <w:rPr>
          <w:rFonts w:hint="eastAsia"/>
        </w:rPr>
        <w:t>　　图表 步进继电器行业产业链分析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2019-2024年步进继电器行业市场容量分析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2019-2024年中国步进继电器市场需求量及增速统计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2024年中国步进继电器行业需求领域分布格局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2019-2024年中国步进继电器出口数量分析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2019-2024年中国步进继电器出口金额分析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2024年中国步进继电器进口国家及地区分析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2024年中国步进继电器出口国家及地区分析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2025年中国步进继电器市场前景分析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2025年中国步进继电器发展趋势预测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635ffc21f4c69" w:history="1">
        <w:r>
          <w:rPr>
            <w:rStyle w:val="Hyperlink"/>
          </w:rPr>
          <w:t>2025-2031年中国步进继电器发展现状分析与前景趋势预测报告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635ffc21f4c69" w:history="1">
        <w:r>
          <w:rPr>
            <w:rStyle w:val="Hyperlink"/>
          </w:rPr>
          <w:t>https://www.20087.com/0/00/BuJinJiDianQiFaZhanQuShiFenXi.html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梯形图、步进继电器s的作用、步进电机驱动器报警故障代码大全、步进继电器电子原理图、步进电机报警是什么原因引起的、步进继电器代换、步进电机驱动引脚开路、步进继电器的作用、步进电机里面有继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c9f9f0b004fdf" w:history="1">
      <w:r>
        <w:rPr>
          <w:rStyle w:val="Hyperlink"/>
        </w:rPr>
        <w:t>2025-2031年中国步进继电器发展现状分析与前景趋势预测报告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uJinJiDianQiFaZhanQuShiFenXi.html" TargetMode="External" Id="R39a635ffc21f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uJinJiDianQiFaZhanQuShiFenXi.html" TargetMode="External" Id="Rb6ac9f9f0b00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2024-09-28T06:38:00Z</dcterms:created>
  <dcterms:modified xsi:type="dcterms:W3CDTF">2024-09-28T07:38:00Z</dcterms:modified>
  <dc:subject>2025-2031年中国步进继电器发展现状分析与前景趋势预测报告</dc:subject>
  <dc:title>2025-2031年中国步进继电器发展现状分析与前景趋势预测报告</dc:title>
  <cp:keywords>2025-2031年中国步进继电器发展现状分析与前景趋势预测报告</cp:keywords>
  <dc:description>2025-2031年中国步进继电器发展现状分析与前景趋势预测报告</dc:description>
</cp:coreProperties>
</file>