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2b39098ca4002" w:history="1">
              <w:r>
                <w:rPr>
                  <w:rStyle w:val="Hyperlink"/>
                </w:rPr>
                <w:t>2025-2031年中国汽车分流电阻器行业发展调研与行业前景分析报告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2b39098ca4002" w:history="1">
              <w:r>
                <w:rPr>
                  <w:rStyle w:val="Hyperlink"/>
                </w:rPr>
                <w:t>2025-2031年中国汽车分流电阻器行业发展调研与行业前景分析报告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2b39098ca4002" w:history="1">
                <w:r>
                  <w:rPr>
                    <w:rStyle w:val="Hyperlink"/>
                  </w:rPr>
                  <w:t>https://www.20087.com/0/90/QiCheFenLiuDianZuQiShiChangQianJing.html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分流电阻器是电流检测的核心传感元件，广泛应用于新能源汽车、启停系统与高级驾驶辅助系统，承担着电池管理、电机控制与能量回收中的精确电流测量任务。汽车分流电阻器采用锰铜、镍铬等低温度系数合金材料，通过精密蚀刻或冲压工艺制成，具备高精度、低感抗与优异的长期稳定性。结构形式涵盖贴片式、柱状与母线式，依据电流等级与安装空间进行选型。产品需在宽温度范围（-40℃至+150℃）内保持电阻值稳定，最小化热电动势与功率损耗。表面处理采用抗氧化镀层，确保焊接可靠性与耐腐蚀性。汽车分流电阻器企业注重初始精度、温度漂移与脉冲负载耐受能力，产品通过AEC-Q200等车规级认证，集成于电池包、DC-DC转换器与车载充电模块，为控制系统提供实时电流反馈。</w:t>
      </w:r>
      <w:r>
        <w:rPr>
          <w:rFonts w:hint="eastAsia"/>
        </w:rPr>
        <w:br/>
      </w:r>
      <w:r>
        <w:rPr>
          <w:rFonts w:hint="eastAsia"/>
        </w:rPr>
        <w:t>　　未来，汽车分流电阻器的发展将向超高精度、集成化封装与多功能传感融合方向推进。纳米级材料改性与薄膜沉积技术将提升电阻层均匀性与稳定性，实现亚毫欧级精度与极低温度系数。三维立体封装将集成分流电阻、信号调理电路与温度传感器于一体，减少寄生电感与外部干扰，提升信噪比。多芯片模块（MCM）技术将支持电流、电压与温度的同步采集，形成小型化电流传感单元。在高功率应用中，直接冷却结构将通过散热基板或液冷通道导出热量，提升功率密度与响应速度。无线传感节点将探索无引线电流检测，适用于高压隔离场景。此外，分流电阻器将适配更多宽禁带半导体器件（如SiC、GaN）驱动的高频电路，优化高频响应特性。行业标准将完善动态电流测量精度与长期老化验证方法，推动汽车分流电阻器向高精度、高集成、高可靠性的车用传感元件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f2b39098ca4002" w:history="1">
        <w:r>
          <w:rPr>
            <w:rStyle w:val="Hyperlink"/>
          </w:rPr>
          <w:t>2025-2031年中国汽车分流电阻器行业发展调研与行业前景分析报告</w:t>
        </w:r>
      </w:hyperlink>
      <w:r>
        <w:rPr>
          <w:rFonts w:hint="eastAsia"/>
        </w:rPr>
        <w:t>》系统分析了我国汽车分流电阻器行业的市场规模、竞争格局及技术发展现状，梳理了产业链结构和重点企业表现。报告基于汽车分流电阻器行业发展轨迹，结合政策环境与汽车分流电阻器市场需求变化，研判了汽车分流电阻器行业未来发展趋势与技术演进方向，客观评估了汽车分流电阻器市场机遇与潜在风险。报告为投资者和从业者提供了专业的市场参考，有助于把握汽车分流电阻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汽车分流电阻器行业概述</w:t>
      </w:r>
      <w:r>
        <w:rPr>
          <w:rFonts w:hint="eastAsia"/>
        </w:rPr>
        <w:br/>
      </w:r>
      <w:r>
        <w:rPr>
          <w:rFonts w:hint="eastAsia"/>
        </w:rPr>
        <w:t>　　第一节 汽车分流电阻器定义与分类</w:t>
      </w:r>
      <w:r>
        <w:rPr>
          <w:rFonts w:hint="eastAsia"/>
        </w:rPr>
        <w:br/>
      </w:r>
      <w:r>
        <w:rPr>
          <w:rFonts w:hint="eastAsia"/>
        </w:rPr>
        <w:t>　　第二节 汽车分流电阻器应用领域</w:t>
      </w:r>
      <w:r>
        <w:rPr>
          <w:rFonts w:hint="eastAsia"/>
        </w:rPr>
        <w:br/>
      </w:r>
      <w:r>
        <w:rPr>
          <w:rFonts w:hint="eastAsia"/>
        </w:rPr>
        <w:t>　　第三节 汽车分流电阻器行业经济指标分析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汽车分流电阻器产业链及经营模式分析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三、汽车分流电阻器销售模式及销售渠道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全球汽车分流电阻器市场发展综述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2019-2024年全球汽车分流电阻器市场规模与趋势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主要国家与地区汽车分流电阻器市场分析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2025-2031年全球汽车分流电阻器行业发展趋势与前景预测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中国汽车分流电阻器行业市场分析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2024-2025年汽车分流电阻器产能与投资动态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一、国内汽车分流电阻器产能及利用情况</w:t>
      </w:r>
      <w:r>
        <w:rPr>
          <w:rFonts w:hint="eastAsia"/>
        </w:rPr>
        <w:br/>
      </w:r>
      <w:r>
        <w:rPr>
          <w:rFonts w:hint="eastAsia"/>
        </w:rPr>
        <w:t>　　　　二、汽车分流电阻器产能扩张与投资动态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2025-2031年汽车分流电阻器行业产量统计与趋势预测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一、2019-2024年汽车分流电阻器行业产量数据统计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1、2019-2024年汽车分流电阻器产量及增长趋势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2、2019-2024年汽车分流电阻器细分产品产量及份额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二、影响汽车分流电阻器产量的关键因素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三、2025-2031年汽车分流电阻器产量预测</w:t>
      </w:r>
      <w:r>
        <w:rPr>
          <w:rFonts w:hint="eastAsia"/>
        </w:rPr>
        <w:br/>
      </w:r>
      <w:r>
        <w:rPr>
          <w:rFonts w:hint="eastAsia"/>
        </w:rPr>
        <w:t>　　第三节 2025-2031年汽车分流电阻器市场需求与销售分析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一、2024-2025年汽车分流电阻器行业需求现状</w:t>
      </w:r>
      <w:r>
        <w:rPr>
          <w:rFonts w:hint="eastAsia"/>
        </w:rPr>
        <w:br/>
      </w:r>
      <w:r>
        <w:rPr>
          <w:rFonts w:hint="eastAsia"/>
        </w:rPr>
        <w:t>　　　　二、汽车分流电阻器客户群体与需求特点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三、2019-2024年汽车分流电阻器行业销售规模分析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四、2025-2031年汽车分流电阻器市场增长潜力与规模预测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中国汽车分流电阻器细分市场与下游应用领域分析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汽车分流电阻器细分市场分析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一、2024-2025年汽车分流电阻器主要细分产品市场现状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汽车分流电阻器下游应用与客户群体分析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一、2024-2025年汽车分流电阻器各应用领域市场现状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2024-2025年汽车分流电阻器行业技术发展现状及趋势分析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汽车分流电阻器行业技术发展现状分析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国内外汽车分流电阻器行业技术差异与原因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汽车分流电阻器行业技术发展方向、趋势预测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提升汽车分流电阻器行业技术能力策略建议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汽车分流电阻器价格机制与竞争策略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一、2019-2024年汽车分流电阻器市场价格走势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汽车分流电阻器定价策略与方法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2025-2031年汽车分流电阻器价格竞争态势与趋势预测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中国汽车分流电阻器行业重点区域市场研究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2024-2025年重点区域汽车分流电阻器市场发展概况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二、2019-2024年汽车分流电阻器市场需求规模情况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三、2025-2031年汽车分流电阻器行业发展潜力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二、2019-2024年汽车分流电阻器市场需求规模情况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三、2025-2031年汽车分流电阻器行业发展潜力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二、2019-2024年汽车分流电阻器市场需求规模情况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三、2025-2031年汽车分流电阻器行业发展潜力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二、2019-2024年汽车分流电阻器市场需求规模情况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三、2025-2031年汽车分流电阻器行业发展潜力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二、2019-2024年汽车分流电阻器市场需求规模情况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三、2025-2031年汽车分流电阻器行业发展潜力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2019-2024年中国汽车分流电阻器行业进出口情况分析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汽车分流电阻器行业进口情况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一、2019-2024年汽车分流电阻器进口规模及增长情况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二、汽车分流电阻器主要进口来源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汽车分流电阻器行业出口情况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一、2019-2024年汽车分流电阻器出口规模及增长情况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二、汽车分流电阻器主要出口目的地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2019-2024年中国汽车分流电阻器行业总体发展与财务状况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2019-2024年中国汽车分流电阻器行业规模情况</w:t>
      </w:r>
      <w:r>
        <w:rPr>
          <w:rFonts w:hint="eastAsia"/>
        </w:rPr>
        <w:br/>
      </w:r>
      <w:r>
        <w:rPr>
          <w:rFonts w:hint="eastAsia"/>
        </w:rPr>
        <w:t>　　　　一、汽车分流电阻器行业企业数量规模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二、汽车分流电阻器行业从业人员规模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三、汽车分流电阻器行业市场敏感性分析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2019-2024年中国汽车分流电阻器行业财务能力分析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一、汽车分流电阻器行业盈利能力</w:t>
      </w:r>
      <w:r>
        <w:rPr>
          <w:rFonts w:hint="eastAsia"/>
        </w:rPr>
        <w:br/>
      </w:r>
      <w:r>
        <w:rPr>
          <w:rFonts w:hint="eastAsia"/>
        </w:rPr>
        <w:t>　　　　二、汽车分流电阻器行业偿债能力</w:t>
      </w:r>
      <w:r>
        <w:rPr>
          <w:rFonts w:hint="eastAsia"/>
        </w:rPr>
        <w:br/>
      </w:r>
      <w:r>
        <w:rPr>
          <w:rFonts w:hint="eastAsia"/>
        </w:rPr>
        <w:t>　　　　三、汽车分流电阻器行业营运能力</w:t>
      </w:r>
      <w:r>
        <w:rPr>
          <w:rFonts w:hint="eastAsia"/>
        </w:rPr>
        <w:br/>
      </w:r>
      <w:r>
        <w:rPr>
          <w:rFonts w:hint="eastAsia"/>
        </w:rPr>
        <w:t>　　　　四、汽车分流电阻器行业发展能力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汽车分流电阻器行业重点企业调研分析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二、企业汽车分流电阻器业务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二、企业汽车分流电阻器业务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二、企业汽车分流电阻器业务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二、企业汽车分流电阻器业务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二、企业汽车分流电阻器业务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二、企业汽车分流电阻器业务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中国汽车分流电阻器行业竞争格局分析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汽车分流电阻器行业竞争格局总览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2024-2025年汽车分流电阻器行业竞争力分析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2019-2024年汽车分流电阻器行业企业并购活动分析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2024-2025年汽车分流电阻器行业会展与招投标活动分析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一、汽车分流电阻器行业会展活动及其市场影响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2025年中国汽车分流电阻器企业发展企业发展策略与建议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汽车分流电阻器销售模式与渠道策略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汽车分流电阻器品牌与市场推广策略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汽车分流电阻器研发投入与技术创新能力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汽车分流电阻器合作联盟与资源整合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中国汽车分流电阻器行业风险与对策</w:t>
      </w:r>
      <w:r>
        <w:rPr>
          <w:rFonts w:hint="eastAsia"/>
        </w:rPr>
        <w:br/>
      </w:r>
      <w:r>
        <w:rPr>
          <w:rFonts w:hint="eastAsia"/>
        </w:rPr>
        <w:t>　　第一节 汽车分流电阻器行业SWOT分析</w:t>
      </w:r>
      <w:r>
        <w:rPr>
          <w:rFonts w:hint="eastAsia"/>
        </w:rPr>
        <w:br/>
      </w:r>
      <w:r>
        <w:rPr>
          <w:rFonts w:hint="eastAsia"/>
        </w:rPr>
        <w:t>　　　　一、汽车分流电阻器行业优势</w:t>
      </w:r>
      <w:r>
        <w:rPr>
          <w:rFonts w:hint="eastAsia"/>
        </w:rPr>
        <w:br/>
      </w:r>
      <w:r>
        <w:rPr>
          <w:rFonts w:hint="eastAsia"/>
        </w:rPr>
        <w:t>　　　　二、汽车分流电阻器行业劣势</w:t>
      </w:r>
      <w:r>
        <w:rPr>
          <w:rFonts w:hint="eastAsia"/>
        </w:rPr>
        <w:br/>
      </w:r>
      <w:r>
        <w:rPr>
          <w:rFonts w:hint="eastAsia"/>
        </w:rPr>
        <w:t>　　　　三、汽车分流电阻器市场机会</w:t>
      </w:r>
      <w:r>
        <w:rPr>
          <w:rFonts w:hint="eastAsia"/>
        </w:rPr>
        <w:br/>
      </w:r>
      <w:r>
        <w:rPr>
          <w:rFonts w:hint="eastAsia"/>
        </w:rPr>
        <w:t>　　　　四、汽车分流电阻器市场威胁</w:t>
      </w:r>
      <w:r>
        <w:rPr>
          <w:rFonts w:hint="eastAsia"/>
        </w:rPr>
        <w:br/>
      </w:r>
      <w:r>
        <w:rPr>
          <w:rFonts w:hint="eastAsia"/>
        </w:rPr>
        <w:t>　　第二节 汽车分流电阻器行业风险及对策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2025-2031年中国汽车分流电阻器行业前景与发展趋势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2024-2025年汽车分流电阻器行业发展环境分析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一、汽车分流电阻器行业主管部门与监管体制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二、汽车分流电阻器行业主要法律法规及政策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三、汽车分流电阻器行业标准与质量监管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2025-2031年汽车分流电阻器行业发展趋势与方向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2025-2031年汽车分流电阻器行业发展潜力与机遇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汽车分流电阻器行业研究结论与建议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中~智林~－汽车分流电阻器行业发展建议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2019-2024年中国汽车分流电阻器市场规模及增长情况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2019-2024年中国汽车分流电阻器行业产量及增长趋势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2025-2031年中国汽车分流电阻器行业产量预测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2019-2024年中国汽车分流电阻器行业市场需求及增长情况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2025-2031年中国汽车分流电阻器行业市场需求预测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2019-2024年中国汽车分流电阻器行业利润及增长情况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**地区汽车分流电阻器市场规模及增长情况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**地区汽车分流电阻器行业市场需求情况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**地区汽车分流电阻器市场规模及增长情况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**地区汽车分流电阻器行业市场需求情况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2019-2024年中国汽车分流电阻器行业出口情况分析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2019-2024年中国汽车分流电阻器行业产品市场价格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2025-2031年中国汽车分流电阻器行业产品市场价格走势预测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汽车分流电阻器重点企业经营情况分析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汽车分流电阻器重点企业经营情况分析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2025-2031年中国汽车分流电阻器市场规模预测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2025-2031年中国汽车分流电阻器行业利润预测</w:t>
      </w:r>
      <w:r>
        <w:rPr>
          <w:rFonts w:hint="eastAsia"/>
        </w:rPr>
        <w:br/>
      </w:r>
      <w:r>
        <w:rPr>
          <w:rFonts w:hint="eastAsia"/>
        </w:rPr>
        <w:t>　　图表 2025年汽车分流电阻器行业壁垒</w:t>
      </w:r>
      <w:r>
        <w:rPr>
          <w:rFonts w:hint="eastAsia"/>
        </w:rPr>
        <w:br/>
      </w:r>
      <w:r>
        <w:rPr>
          <w:rFonts w:hint="eastAsia"/>
        </w:rPr>
        <w:t>　　图表 2025年汽车分流电阻器市场前景分析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2025-2031年中国汽车分流电阻器市场需求预测</w:t>
      </w:r>
      <w:r>
        <w:rPr>
          <w:rFonts w:hint="eastAsia"/>
        </w:rPr>
        <w:br/>
      </w:r>
      <w:r>
        <w:rPr>
          <w:rFonts w:hint="eastAsia"/>
        </w:rPr>
        <w:t>　　图表 2025年汽车分流电阻器发展趋势预测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2b39098ca4002" w:history="1">
        <w:r>
          <w:rPr>
            <w:rStyle w:val="Hyperlink"/>
          </w:rPr>
          <w:t>2025-2031年中国汽车分流电阻器行业发展调研与行业前景分析报告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2b39098ca4002" w:history="1">
        <w:r>
          <w:rPr>
            <w:rStyle w:val="Hyperlink"/>
          </w:rPr>
          <w:t>https://www.20087.com/0/90/QiCheFenLiuDianZuQiShiChangQianJing.html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ec9f1ee5c40df" w:history="1">
      <w:r>
        <w:rPr>
          <w:rStyle w:val="Hyperlink"/>
        </w:rPr>
        <w:t>2025-2031年中国汽车分流电阻器行业发展调研与行业前景分析报告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QiCheFenLiuDianZuQiShiChangQianJing.html" TargetMode="External" Id="R0af2b39098ca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QiCheFenLiuDianZuQiShiChangQianJing.html" TargetMode="External" Id="R486ec9f1ee5c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2025-10-02T00:55:22Z</dcterms:created>
  <dcterms:modified xsi:type="dcterms:W3CDTF">2025-10-02T01:55:22Z</dcterms:modified>
  <dc:subject>2025-2031年中国汽车分流电阻器行业发展调研与行业前景分析报告</dc:subject>
  <dc:title>2025-2031年中国汽车分流电阻器行业发展调研与行业前景分析报告</dc:title>
  <cp:keywords>2025-2031年中国汽车分流电阻器行业发展调研与行业前景分析报告</cp:keywords>
  <dc:description>2025-2031年中国汽车分流电阻器行业发展调研与行业前景分析报告</dc:description>
</cp:coreProperties>
</file>