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16882be694015" w:history="1">
              <w:r>
                <w:rPr>
                  <w:rStyle w:val="Hyperlink"/>
                </w:rPr>
                <w:t>2026-2032年中国聚酯薄膜行业发展研究与市场前景报告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16882be694015" w:history="1">
              <w:r>
                <w:rPr>
                  <w:rStyle w:val="Hyperlink"/>
                </w:rPr>
                <w:t>2026-2032年中国聚酯薄膜行业发展研究与市场前景报告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16882be694015" w:history="1">
                <w:r>
                  <w:rPr>
                    <w:rStyle w:val="Hyperlink"/>
                  </w:rPr>
                  <w:t>https://www.20087.com/0/00/JuZhiBoMoQianJing.html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（PET薄膜）作为一种高性能聚合物基膜，广泛应用于包装（食品、药品）、电子绝缘（电容、柔性电路）、光学显示（扩散膜、离型膜）及太阳能背板等领域。该材料具备优异的机械强度、尺寸稳定性、透明度及耐化学性，现代产品通过双向拉伸（BOPET）工艺实现高结晶度与低热收缩率。在轻量化与可持续趋势推动下，市场对超薄（&lt;6μm）高强膜、高阻隔涂层及再生PET（rPET）含量提升提出更高要求。然而，行业仍面临高端光学级薄膜依赖进口基材、多层共挤界面结合力不足，以及再生料批次色差与杂质影响高端应用等问题，制约国产替代进程。</w:t>
      </w:r>
      <w:r>
        <w:rPr>
          <w:rFonts w:hint="eastAsia"/>
        </w:rPr>
        <w:br/>
      </w:r>
      <w:r>
        <w:rPr>
          <w:rFonts w:hint="eastAsia"/>
        </w:rPr>
        <w:t>　　未来，聚酯薄膜将向功能复合、闭环回收与智能响应方向演进。石墨烯或纳米粘土涂层可同步提升阻隔性与导热性；光致变色层赋予动态调光能力。在可持续层面，化学解聚技术将废膜还原为单体再聚合，实现瓶到膜闭环；生物基乙二醇替代石油路线降低碳足迹。此外，嵌入RFID微标签支持智能包装追踪。长远看，聚酯薄膜将从通用基材升级为支撑绿色包装、先进电子与智能表面工程的多功能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16882be694015" w:history="1">
        <w:r>
          <w:rPr>
            <w:rStyle w:val="Hyperlink"/>
          </w:rPr>
          <w:t>2026-2032年中国聚酯薄膜行业发展研究与市场前景报告</w:t>
        </w:r>
      </w:hyperlink>
      <w:r>
        <w:rPr>
          <w:rFonts w:hint="eastAsia"/>
        </w:rPr>
        <w:t>》全面梳理了聚酯薄膜产业链，结合市场需求和市场规模等数据，深入剖析聚酯薄膜行业现状。报告详细探讨了聚酯薄膜市场竞争格局，重点关注重点企业及其品牌影响力，并分析了聚酯薄膜价格机制和细分市场特征。通过对聚酯薄膜技术现状及未来方向的评估，报告展望了聚酯薄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中国不同产品类型聚酯薄膜增长趋势2021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&lt;50微米</w:t>
      </w:r>
      <w:r>
        <w:rPr>
          <w:rFonts w:hint="eastAsia"/>
        </w:rPr>
        <w:br/>
      </w:r>
      <w:r>
        <w:rPr>
          <w:rFonts w:hint="eastAsia"/>
        </w:rPr>
        <w:t>　　　　1.2.3 51 – 100微米</w:t>
      </w:r>
      <w:r>
        <w:rPr>
          <w:rFonts w:hint="eastAsia"/>
        </w:rPr>
        <w:br/>
      </w:r>
      <w:r>
        <w:rPr>
          <w:rFonts w:hint="eastAsia"/>
        </w:rPr>
        <w:t>　　　　1.2.4 101 – 150微米</w:t>
      </w:r>
      <w:r>
        <w:rPr>
          <w:rFonts w:hint="eastAsia"/>
        </w:rPr>
        <w:br/>
      </w:r>
      <w:r>
        <w:rPr>
          <w:rFonts w:hint="eastAsia"/>
        </w:rPr>
        <w:t>　　　　1.2.5 151 – 200微米</w:t>
      </w:r>
      <w:r>
        <w:rPr>
          <w:rFonts w:hint="eastAsia"/>
        </w:rPr>
        <w:br/>
      </w:r>
      <w:r>
        <w:rPr>
          <w:rFonts w:hint="eastAsia"/>
        </w:rPr>
        <w:t>　　　　1.2.6 ＞200微米</w:t>
      </w:r>
      <w:r>
        <w:rPr>
          <w:rFonts w:hint="eastAsia"/>
        </w:rPr>
        <w:br/>
      </w:r>
      <w:r>
        <w:rPr>
          <w:rFonts w:hint="eastAsia"/>
        </w:rPr>
        <w:t>　　1.3 从不同应用，聚酯薄膜主要包括如下几个方面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中国不同应用聚酯薄膜增长趋势2021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电气及电子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图像与图形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中国聚酯薄膜发展现状及未来趋势（2021-2032）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中国市场聚酯薄膜收入及增长率（2021-2032）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中国市场聚酯薄膜销量及增长率（2021-2032）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中国市场主要聚酯薄膜厂商分析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中国市场主要厂商聚酯薄膜销量及市场占有率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中国市场主要厂商聚酯薄膜销量（2021-2026）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中国市场主要厂商聚酯薄膜收入及市场占有率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中国市场主要厂商聚酯薄膜收入（2021-2026）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中国市场主要厂商聚酯薄膜收入市场份额（2021-2026）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2025年中国市场主要厂商聚酯薄膜收入排名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中国市场主要厂商聚酯薄膜价格（2021-2026）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中国市场主要厂商聚酯薄膜总部及产地分布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中国市场主要厂商成立时间及聚酯薄膜商业化日期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中国市场主要厂商聚酯薄膜产品类型及应用</w:t>
      </w:r>
      <w:r>
        <w:rPr>
          <w:rFonts w:hint="eastAsia"/>
        </w:rPr>
        <w:br/>
      </w:r>
      <w:r>
        <w:rPr>
          <w:rFonts w:hint="eastAsia"/>
        </w:rPr>
        <w:t>　　2.7 聚酯薄膜行业集中度、竞争程度分析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聚酯薄膜行业集中度分析：2025年中国Top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中国市场聚酯薄膜第一梯队、第二梯队和第三梯队厂商（品牌）及2025年市场份额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重点企业（32）在中国市场聚酯薄膜销量、收入、价格及毛利率（2021-2026）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不同产品类型聚酯薄膜分析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中国市场不同产品类型聚酯薄膜销量（2021-2032）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中国市场不同产品类型聚酯薄膜销量预测（2027-2032）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中国市场不同产品类型聚酯薄膜规模（2021-2032）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中国市场不同产品类型聚酯薄膜规模及市场份额（2021-2026）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中国市场不同产品类型聚酯薄膜规模预测（2027-2032）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中国市场不同产品类型聚酯薄膜价格走势（2021-2032）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不同应用聚酯薄膜分析</w:t>
      </w:r>
      <w:r>
        <w:rPr>
          <w:rFonts w:hint="eastAsia"/>
        </w:rPr>
        <w:br/>
      </w:r>
      <w:r>
        <w:rPr>
          <w:rFonts w:hint="eastAsia"/>
        </w:rPr>
        <w:t>　　5.1 中国市场不同应用聚酯薄膜销量（2021-2032）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中国市场不同应用聚酯薄膜销量及市场份额（2021-2026）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中国市场不同应用聚酯薄膜销量预测（2027-2032）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中国市场不同应用聚酯薄膜规模（2021-2032）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中国市场不同应用聚酯薄膜规模及市场份额（2021-2026）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中国市场不同应用聚酯薄膜规模预测（2027-2032）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中国市场不同应用聚酯薄膜价格走势（2021-2032）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聚酯薄膜行业发展分析---发展趋势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聚酯薄膜行业发展分析---厂商壁垒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聚酯薄膜行业发展分析---驱动因素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聚酯薄膜行业发展分析---制约因素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聚酯薄膜中国企业SWOT分析</w:t>
      </w:r>
      <w:r>
        <w:rPr>
          <w:rFonts w:hint="eastAsia"/>
        </w:rPr>
        <w:br/>
      </w:r>
      <w:r>
        <w:rPr>
          <w:rFonts w:hint="eastAsia"/>
        </w:rPr>
        <w:t>　　6.6 聚酯薄膜行业发展分析---行业政策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聚酯薄膜行业产业链简介</w:t>
      </w:r>
      <w:r>
        <w:rPr>
          <w:rFonts w:hint="eastAsia"/>
        </w:rPr>
        <w:br/>
      </w:r>
      <w:r>
        <w:rPr>
          <w:rFonts w:hint="eastAsia"/>
        </w:rPr>
        <w:t>　　7.2 聚酯薄膜产业链分析-上游</w:t>
      </w:r>
      <w:r>
        <w:rPr>
          <w:rFonts w:hint="eastAsia"/>
        </w:rPr>
        <w:br/>
      </w:r>
      <w:r>
        <w:rPr>
          <w:rFonts w:hint="eastAsia"/>
        </w:rPr>
        <w:t>　　7.3 聚酯薄膜产业链分析-中游</w:t>
      </w:r>
      <w:r>
        <w:rPr>
          <w:rFonts w:hint="eastAsia"/>
        </w:rPr>
        <w:br/>
      </w:r>
      <w:r>
        <w:rPr>
          <w:rFonts w:hint="eastAsia"/>
        </w:rPr>
        <w:t>　　7.4 聚酯薄膜产业链分析-下游</w:t>
      </w:r>
      <w:r>
        <w:rPr>
          <w:rFonts w:hint="eastAsia"/>
        </w:rPr>
        <w:br/>
      </w:r>
      <w:r>
        <w:rPr>
          <w:rFonts w:hint="eastAsia"/>
        </w:rPr>
        <w:t>　　7.5 聚酯薄膜行业采购模式</w:t>
      </w:r>
      <w:r>
        <w:rPr>
          <w:rFonts w:hint="eastAsia"/>
        </w:rPr>
        <w:br/>
      </w:r>
      <w:r>
        <w:rPr>
          <w:rFonts w:hint="eastAsia"/>
        </w:rPr>
        <w:t>　　7.6 聚酯薄膜行业生产模式</w:t>
      </w:r>
      <w:r>
        <w:rPr>
          <w:rFonts w:hint="eastAsia"/>
        </w:rPr>
        <w:br/>
      </w:r>
      <w:r>
        <w:rPr>
          <w:rFonts w:hint="eastAsia"/>
        </w:rPr>
        <w:t>　　7.7 聚酯薄膜行业销售模式及销售渠道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中国本土聚酯薄膜产能、产量分析</w:t>
      </w:r>
      <w:r>
        <w:rPr>
          <w:rFonts w:hint="eastAsia"/>
        </w:rPr>
        <w:br/>
      </w:r>
      <w:r>
        <w:rPr>
          <w:rFonts w:hint="eastAsia"/>
        </w:rPr>
        <w:t>　　8.1 中国聚酯薄膜供需现状及预测（2021-2032）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中国聚酯薄膜产能、产量、产能利用率及发展趋势（2021-2032）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中国聚酯薄膜产量、市场需求量及发展趋势（2021-2032）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中国聚酯薄膜进出口分析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中国市场聚酯薄膜主要进口来源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中国市场聚酯薄膜主要出口目的地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不同产品类型聚酯薄膜市场规模2021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不同应用聚酯薄膜市场规模2021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中国市场主要厂商聚酯薄膜销量（2021-2026）&amp;（吨）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中国市场主要厂商聚酯薄膜收入（2021-2026）&amp;（万元）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中国市场主要厂商聚酯薄膜收入份额（2021-2026）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2025年中国主要生产商聚酯薄膜收入排名（万元）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中国市场主要厂商聚酯薄膜价格（2021-2026）&amp;（元/吨）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中国市场主要厂商聚酯薄膜总部及产地分布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中国市场主要厂商成立时间及聚酯薄膜商业化日期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中国市场主要厂商聚酯薄膜产品类型及应用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2025年中国市场聚酯薄膜主要厂商市场地位（第一梯队、第二梯队和第三梯队）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聚酯薄膜市场投资、并购等现状分析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聚酯薄膜生产基地、总部、竞争对手及市场地位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聚酯薄膜产品规格、参数及市场应用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聚酯薄膜销量（吨）、收入（万元）、价格（元/吨）及毛利率（2021-2026）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中国市场不同产品类型聚酯薄膜销量（2021-2026）&amp;（吨）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中国市场不同产品类型聚酯薄膜销量预测（2027-2032）&amp;（吨）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中国市场不同产品类型聚酯薄膜销量市场份额预测（2027-2032）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中国市场不同产品类型聚酯薄膜规模（2021-2026）&amp;（万元）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中国市场不同产品类型聚酯薄膜规模市场份额（2021-2026）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中国市场不同产品类型聚酯薄膜规模预测（2027-2032）&amp;（万元）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中国市场不同产品类型聚酯薄膜规模市场份额预测（2027-2032）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中国市场不同应用聚酯薄膜销量（2021-2026）&amp;（吨）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中国市场不同应用聚酯薄膜销量市场份额（2021-2026）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中国市场不同应用聚酯薄膜销量预测（2027-2032）&amp;（吨）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中国市场不同应用聚酯薄膜销量市场份额预测（2027-2032）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中国市场不同应用聚酯薄膜规模（2021-2026）&amp;（万元）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中国市场不同应用聚酯薄膜规模市场份额（2021-2026）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中国市场不同应用聚酯薄膜规模预测（2027-2032）&amp;（万元）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中国市场不同应用聚酯薄膜规模市场份额预测（2027-2032）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聚酯薄膜行业发展分析---发展趋势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191： 聚酯薄膜行业发展分析---厂商壁垒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192： 聚酯薄膜行业发展分析---驱动因素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193： 聚酯薄膜行业发展分析---制约因素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194： 聚酯薄膜行业相关重点政策一览</w:t>
      </w:r>
      <w:r>
        <w:rPr>
          <w:rFonts w:hint="eastAsia"/>
        </w:rPr>
        <w:br/>
      </w:r>
      <w:r>
        <w:rPr>
          <w:rFonts w:hint="eastAsia"/>
        </w:rPr>
        <w:t>　　表 195： 聚酯薄膜行业供应链分析</w:t>
      </w:r>
      <w:r>
        <w:rPr>
          <w:rFonts w:hint="eastAsia"/>
        </w:rPr>
        <w:br/>
      </w:r>
      <w:r>
        <w:rPr>
          <w:rFonts w:hint="eastAsia"/>
        </w:rPr>
        <w:t>　　表 196： 聚酯薄膜上游原料供应商</w:t>
      </w:r>
      <w:r>
        <w:rPr>
          <w:rFonts w:hint="eastAsia"/>
        </w:rPr>
        <w:br/>
      </w:r>
      <w:r>
        <w:rPr>
          <w:rFonts w:hint="eastAsia"/>
        </w:rPr>
        <w:t>　　表 197： 聚酯薄膜行业主要下游客户</w:t>
      </w:r>
      <w:r>
        <w:rPr>
          <w:rFonts w:hint="eastAsia"/>
        </w:rPr>
        <w:br/>
      </w:r>
      <w:r>
        <w:rPr>
          <w:rFonts w:hint="eastAsia"/>
        </w:rPr>
        <w:t>　　表 198： 聚酯薄膜典型经销商</w:t>
      </w:r>
      <w:r>
        <w:rPr>
          <w:rFonts w:hint="eastAsia"/>
        </w:rPr>
        <w:br/>
      </w:r>
      <w:r>
        <w:rPr>
          <w:rFonts w:hint="eastAsia"/>
        </w:rPr>
        <w:t>　　表 199： 中国聚酯薄膜产量、销量、进口量及出口量（2021-2026）&amp;（吨）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中国聚酯薄膜产量、销量、进口量及出口量预测（2027-2032）&amp;（吨）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201： 中国市场聚酯薄膜主要进口来源</w:t>
      </w:r>
      <w:r>
        <w:rPr>
          <w:rFonts w:hint="eastAsia"/>
        </w:rPr>
        <w:br/>
      </w:r>
      <w:r>
        <w:rPr>
          <w:rFonts w:hint="eastAsia"/>
        </w:rPr>
        <w:t>　　表 202： 中国市场聚酯薄膜主要出口目的地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中国不同产品类型聚酯薄膜市场规模市场份额2025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&lt;50微米产品图片</w:t>
      </w:r>
      <w:r>
        <w:rPr>
          <w:rFonts w:hint="eastAsia"/>
        </w:rPr>
        <w:br/>
      </w:r>
      <w:r>
        <w:rPr>
          <w:rFonts w:hint="eastAsia"/>
        </w:rPr>
        <w:t>　　图 4： 51 – 100微米产品图片</w:t>
      </w:r>
      <w:r>
        <w:rPr>
          <w:rFonts w:hint="eastAsia"/>
        </w:rPr>
        <w:br/>
      </w:r>
      <w:r>
        <w:rPr>
          <w:rFonts w:hint="eastAsia"/>
        </w:rPr>
        <w:t>　　图 5： 101 – 150微米产品图片</w:t>
      </w:r>
      <w:r>
        <w:rPr>
          <w:rFonts w:hint="eastAsia"/>
        </w:rPr>
        <w:br/>
      </w:r>
      <w:r>
        <w:rPr>
          <w:rFonts w:hint="eastAsia"/>
        </w:rPr>
        <w:t>　　图 6： 151 – 200微米产品图片</w:t>
      </w:r>
      <w:r>
        <w:rPr>
          <w:rFonts w:hint="eastAsia"/>
        </w:rPr>
        <w:br/>
      </w:r>
      <w:r>
        <w:rPr>
          <w:rFonts w:hint="eastAsia"/>
        </w:rPr>
        <w:t>　　图 7： ＞200微米产品图片</w:t>
      </w:r>
      <w:r>
        <w:rPr>
          <w:rFonts w:hint="eastAsia"/>
        </w:rPr>
        <w:br/>
      </w:r>
      <w:r>
        <w:rPr>
          <w:rFonts w:hint="eastAsia"/>
        </w:rPr>
        <w:t>　　图 8： 中国不同应用聚酯薄膜市场份额2025 &amp; 2032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电气及电子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图像与图形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中国市场聚酯薄膜市场规模，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中国市场聚酯薄膜收入及增长率（2021-2032）&amp;（万元）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中国市场聚酯薄膜销量及增长率（2021-2032）&amp;（吨）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2025年中国市场主要厂商聚酯薄膜销量市场份额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2025年中国市场主要厂商聚酯薄膜收入市场份额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2025年中国市场前五大厂商聚酯薄膜市场份额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2025年中国市场聚酯薄膜第一梯队、第二梯队和第三梯队厂商（品牌）及市场份额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中国市场不同产品类型聚酯薄膜价格走势（2021-2032）&amp;（元/吨）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中国市场不同应用聚酯薄膜价格走势（2021-2032）&amp;（元/吨）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聚酯薄膜中国企业SWOT分析</w:t>
      </w:r>
      <w:r>
        <w:rPr>
          <w:rFonts w:hint="eastAsia"/>
        </w:rPr>
        <w:br/>
      </w:r>
      <w:r>
        <w:rPr>
          <w:rFonts w:hint="eastAsia"/>
        </w:rPr>
        <w:t>　　图 25： 聚酯薄膜产业链</w:t>
      </w:r>
      <w:r>
        <w:rPr>
          <w:rFonts w:hint="eastAsia"/>
        </w:rPr>
        <w:br/>
      </w:r>
      <w:r>
        <w:rPr>
          <w:rFonts w:hint="eastAsia"/>
        </w:rPr>
        <w:t>　　图 26： 聚酯薄膜行业采购模式分析</w:t>
      </w:r>
      <w:r>
        <w:rPr>
          <w:rFonts w:hint="eastAsia"/>
        </w:rPr>
        <w:br/>
      </w:r>
      <w:r>
        <w:rPr>
          <w:rFonts w:hint="eastAsia"/>
        </w:rPr>
        <w:t>　　图 27： 聚酯薄膜行业生产模式分析</w:t>
      </w:r>
      <w:r>
        <w:rPr>
          <w:rFonts w:hint="eastAsia"/>
        </w:rPr>
        <w:br/>
      </w:r>
      <w:r>
        <w:rPr>
          <w:rFonts w:hint="eastAsia"/>
        </w:rPr>
        <w:t>　　图 28： 聚酯薄膜行业销售模式分析</w:t>
      </w:r>
      <w:r>
        <w:rPr>
          <w:rFonts w:hint="eastAsia"/>
        </w:rPr>
        <w:br/>
      </w:r>
      <w:r>
        <w:rPr>
          <w:rFonts w:hint="eastAsia"/>
        </w:rPr>
        <w:t>　　图 29： 中国聚酯薄膜产能、产量、产能利用率及发展趋势（2021-2032）&amp;（吨）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中国聚酯薄膜产量、市场需求量及发展趋势（2021-2032）&amp;（吨）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16882be694015" w:history="1">
        <w:r>
          <w:rPr>
            <w:rStyle w:val="Hyperlink"/>
          </w:rPr>
          <w:t>2026-2032年中国聚酯薄膜行业发展研究与市场前景报告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16882be694015" w:history="1">
        <w:r>
          <w:rPr>
            <w:rStyle w:val="Hyperlink"/>
          </w:rPr>
          <w:t>https://www.20087.com/0/00/JuZhiBoMoQianJing.html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是什么材料、聚酯薄膜毯、国内聚酯薄膜龙头企业、聚酯薄膜的用途、纤维胶带的特点及应用、聚酯薄膜毯保温效果好吗、聚氯乙烯薄膜、聚酯薄膜纤维是什么面料优缺点、聚酯薄膜纤维做的衣服好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0417bfcb5475f" w:history="1">
      <w:r>
        <w:rPr>
          <w:rStyle w:val="Hyperlink"/>
        </w:rPr>
        <w:t>2026-2032年中国聚酯薄膜行业发展研究与市场前景报告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uZhiBoMoQianJing.html" TargetMode="External" Id="Rf0a16882be69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uZhiBoMoQianJing.html" TargetMode="External" Id="Rad90417bfcb5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2025-11-29T23:21:23Z</dcterms:created>
  <dcterms:modified xsi:type="dcterms:W3CDTF">2025-11-30T00:21:23Z</dcterms:modified>
  <dc:subject>2026-2032年中国聚酯薄膜行业发展研究与市场前景报告</dc:subject>
  <dc:title>2026-2032年中国聚酯薄膜行业发展研究与市场前景报告</dc:title>
  <cp:keywords>2026-2032年中国聚酯薄膜行业发展研究与市场前景报告</cp:keywords>
  <dc:description>2026-2032年中国聚酯薄膜行业发展研究与市场前景报告</dc:description>
</cp:coreProperties>
</file>