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dfb698f148b6" w:history="1">
              <w:r>
                <w:rPr>
                  <w:rStyle w:val="Hyperlink"/>
                </w:rPr>
                <w:t>2025-2031年中国节气门行业市场调研与行业前景分析报告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dfb698f148b6" w:history="1">
              <w:r>
                <w:rPr>
                  <w:rStyle w:val="Hyperlink"/>
                </w:rPr>
                <w:t>2025-2031年中国节气门行业市场调研与行业前景分析报告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fdfb698f148b6" w:history="1">
                <w:r>
                  <w:rPr>
                    <w:rStyle w:val="Hyperlink"/>
                  </w:rPr>
                  <w:t>https://www.20087.com/0/20/JieQiMenHangYeQianJingQuShi.html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气门是内燃机进气系统中的关键组件，用于调节进入发动机的空气量，直接影响燃油效率和动力输出。近年来，随着汽车工业的发展和技术进步，节气门在精度控制、响应速度及耐用性方面取得了长足进步。现代节气门不仅采用了电子控制技术（如电子节气门），还通过优化设计提高了其对不同工况的适应能力。此外，一些高端车型已经开始采用无刷电机驱动的节气门，进一步提升了可靠性和响应速度。然而，市场上产品质量和技术水平参差不齐，部分低端产品可能存在响应迟缓或耐久性不足的问题。</w:t>
      </w:r>
      <w:r>
        <w:rPr>
          <w:rFonts w:hint="eastAsia"/>
        </w:rPr>
        <w:br/>
      </w:r>
      <w:r>
        <w:rPr>
          <w:rFonts w:hint="eastAsia"/>
        </w:rPr>
        <w:t>　　未来，节气门将更加注重高性能与智能化管理。一方面，通过采用更先进的传感技术和控制算法，进一步提高产品的响应速度和控制精度，满足高标准的质量控制需求；另一方面，结合物联网(IoT)技术和大数据分析，实现对设备状态的实时监控和智能维护建议，优化运维流程。此外，随着新能源汽车和自动驾驶技术的发展，探索支持多任务处理和自适应调整的新型节气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dfb698f148b6" w:history="1">
        <w:r>
          <w:rPr>
            <w:rStyle w:val="Hyperlink"/>
          </w:rPr>
          <w:t>2025-2031年中国节气门行业市场调研与行业前景分析报告</w:t>
        </w:r>
      </w:hyperlink>
      <w:r>
        <w:rPr>
          <w:rFonts w:hint="eastAsia"/>
        </w:rPr>
        <w:t>》依托权威机构及行业协会数据，结合节气门行业的宏观环境与微观实践，从节气门市场规模、市场需求、技术现状及产业链结构等多维度进行了系统调研与分析。报告通过严谨的研究方法与翔实的数据支持，辅以直观图表，全面剖析了节气门行业发展趋势、重点企业表现及市场竞争格局，并通过SWOT分析揭示了行业机遇与潜在风险，为节气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节气门行业概述</w:t>
      </w:r>
      <w:r>
        <w:rPr>
          <w:rFonts w:hint="eastAsia"/>
        </w:rPr>
        <w:br/>
      </w:r>
      <w:r>
        <w:rPr>
          <w:rFonts w:hint="eastAsia"/>
        </w:rPr>
        <w:t>　　第一节 节气门定义与分类</w:t>
      </w:r>
      <w:r>
        <w:rPr>
          <w:rFonts w:hint="eastAsia"/>
        </w:rPr>
        <w:br/>
      </w:r>
      <w:r>
        <w:rPr>
          <w:rFonts w:hint="eastAsia"/>
        </w:rPr>
        <w:t>　　第二节 节气门应用领域</w:t>
      </w:r>
      <w:r>
        <w:rPr>
          <w:rFonts w:hint="eastAsia"/>
        </w:rPr>
        <w:br/>
      </w:r>
      <w:r>
        <w:rPr>
          <w:rFonts w:hint="eastAsia"/>
        </w:rPr>
        <w:t>　　第三节 节气门行业经济指标分析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全球节气门市场发展综述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主要国家与地区节气门市场分析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中国节气门行业市场分析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一、国内节气门产能及利用情况</w:t>
      </w:r>
      <w:r>
        <w:rPr>
          <w:rFonts w:hint="eastAsia"/>
        </w:rPr>
        <w:br/>
      </w:r>
      <w:r>
        <w:rPr>
          <w:rFonts w:hint="eastAsia"/>
        </w:rPr>
        <w:t>　　　　二、节气门产能扩张与投资动态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2025-2031年节气门行业产量统计与趋势预测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二、影响节气门产量的关键因素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三、2025-2031年节气门产量预测</w:t>
      </w:r>
      <w:r>
        <w:rPr>
          <w:rFonts w:hint="eastAsia"/>
        </w:rPr>
        <w:br/>
      </w:r>
      <w:r>
        <w:rPr>
          <w:rFonts w:hint="eastAsia"/>
        </w:rPr>
        <w:t>　　第三节 2025-2031年节气门市场需求与销售分析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一、2024-2025年节气门行业需求现状</w:t>
      </w:r>
      <w:r>
        <w:rPr>
          <w:rFonts w:hint="eastAsia"/>
        </w:rPr>
        <w:br/>
      </w:r>
      <w:r>
        <w:rPr>
          <w:rFonts w:hint="eastAsia"/>
        </w:rPr>
        <w:t>　　　　二、节气门客户群体与需求特点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节气门细分市场分析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国内外节气门行业技术差异与原因</w:t>
      </w:r>
      <w:r>
        <w:rPr>
          <w:rFonts w:hint="eastAsia"/>
        </w:rPr>
        <w:br/>
      </w:r>
      <w:r>
        <w:rPr>
          <w:rFonts w:hint="eastAsia"/>
        </w:rPr>
        <w:t>　　第三节 节气门行业技术发展方向、趋势预测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节气门定价策略与方法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2019-2024年中国节气门行业进出口情况分析</w:t>
      </w:r>
      <w:r>
        <w:rPr>
          <w:rFonts w:hint="eastAsia"/>
        </w:rPr>
        <w:br/>
      </w:r>
      <w:r>
        <w:rPr>
          <w:rFonts w:hint="eastAsia"/>
        </w:rPr>
        <w:t>　　第一节 节气门行业进口情况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2019-2024年中国节气门行业规模情况</w:t>
      </w:r>
      <w:r>
        <w:rPr>
          <w:rFonts w:hint="eastAsia"/>
        </w:rPr>
        <w:br/>
      </w:r>
      <w:r>
        <w:rPr>
          <w:rFonts w:hint="eastAsia"/>
        </w:rPr>
        <w:t>　　　　一、节气门行业企业数量规模</w:t>
      </w:r>
      <w:r>
        <w:rPr>
          <w:rFonts w:hint="eastAsia"/>
        </w:rPr>
        <w:br/>
      </w:r>
      <w:r>
        <w:rPr>
          <w:rFonts w:hint="eastAsia"/>
        </w:rPr>
        <w:t>　　　　二、节气门行业从业人员规模</w:t>
      </w:r>
      <w:r>
        <w:rPr>
          <w:rFonts w:hint="eastAsia"/>
        </w:rPr>
        <w:br/>
      </w:r>
      <w:r>
        <w:rPr>
          <w:rFonts w:hint="eastAsia"/>
        </w:rPr>
        <w:t>　　　　三、节气门行业市场敏感性分析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2019-2024年中国节气门行业财务能力分析</w:t>
      </w:r>
      <w:r>
        <w:rPr>
          <w:rFonts w:hint="eastAsia"/>
        </w:rPr>
        <w:br/>
      </w:r>
      <w:r>
        <w:rPr>
          <w:rFonts w:hint="eastAsia"/>
        </w:rPr>
        <w:t>　　　　一、节气门行业盈利能力</w:t>
      </w:r>
      <w:r>
        <w:rPr>
          <w:rFonts w:hint="eastAsia"/>
        </w:rPr>
        <w:br/>
      </w:r>
      <w:r>
        <w:rPr>
          <w:rFonts w:hint="eastAsia"/>
        </w:rPr>
        <w:t>　　　　二、节气门行业偿债能力</w:t>
      </w:r>
      <w:r>
        <w:rPr>
          <w:rFonts w:hint="eastAsia"/>
        </w:rPr>
        <w:br/>
      </w:r>
      <w:r>
        <w:rPr>
          <w:rFonts w:hint="eastAsia"/>
        </w:rPr>
        <w:t>　　　　三、节气门行业营运能力</w:t>
      </w:r>
      <w:r>
        <w:rPr>
          <w:rFonts w:hint="eastAsia"/>
        </w:rPr>
        <w:br/>
      </w:r>
      <w:r>
        <w:rPr>
          <w:rFonts w:hint="eastAsia"/>
        </w:rPr>
        <w:t>　　　　四、节气门行业发展能力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中国节气门行业竞争格局分析</w:t>
      </w:r>
      <w:r>
        <w:rPr>
          <w:rFonts w:hint="eastAsia"/>
        </w:rPr>
        <w:br/>
      </w:r>
      <w:r>
        <w:rPr>
          <w:rFonts w:hint="eastAsia"/>
        </w:rPr>
        <w:t>　　第一节 节气门行业竞争格局总览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中国节气门行业风险与对策</w:t>
      </w:r>
      <w:r>
        <w:rPr>
          <w:rFonts w:hint="eastAsia"/>
        </w:rPr>
        <w:br/>
      </w:r>
      <w:r>
        <w:rPr>
          <w:rFonts w:hint="eastAsia"/>
        </w:rPr>
        <w:t>　　第一节 节气门行业SWOT分析</w:t>
      </w:r>
      <w:r>
        <w:rPr>
          <w:rFonts w:hint="eastAsia"/>
        </w:rPr>
        <w:br/>
      </w:r>
      <w:r>
        <w:rPr>
          <w:rFonts w:hint="eastAsia"/>
        </w:rPr>
        <w:t>　　　　一、节气门行业优势</w:t>
      </w:r>
      <w:r>
        <w:rPr>
          <w:rFonts w:hint="eastAsia"/>
        </w:rPr>
        <w:br/>
      </w:r>
      <w:r>
        <w:rPr>
          <w:rFonts w:hint="eastAsia"/>
        </w:rPr>
        <w:t>　　　　二、节气门行业劣势</w:t>
      </w:r>
      <w:r>
        <w:rPr>
          <w:rFonts w:hint="eastAsia"/>
        </w:rPr>
        <w:br/>
      </w:r>
      <w:r>
        <w:rPr>
          <w:rFonts w:hint="eastAsia"/>
        </w:rPr>
        <w:t>　　　　三、节气门市场机会</w:t>
      </w:r>
      <w:r>
        <w:rPr>
          <w:rFonts w:hint="eastAsia"/>
        </w:rPr>
        <w:br/>
      </w:r>
      <w:r>
        <w:rPr>
          <w:rFonts w:hint="eastAsia"/>
        </w:rPr>
        <w:t>　　　　四、节气门市场威胁</w:t>
      </w:r>
      <w:r>
        <w:rPr>
          <w:rFonts w:hint="eastAsia"/>
        </w:rPr>
        <w:br/>
      </w:r>
      <w:r>
        <w:rPr>
          <w:rFonts w:hint="eastAsia"/>
        </w:rPr>
        <w:t>　　第二节 节气门行业风险及对策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2024-2025年节气门行业发展环境分析</w:t>
      </w:r>
      <w:r>
        <w:rPr>
          <w:rFonts w:hint="eastAsia"/>
        </w:rPr>
        <w:br/>
      </w:r>
      <w:r>
        <w:rPr>
          <w:rFonts w:hint="eastAsia"/>
        </w:rPr>
        <w:t>　　　　一、节气门行业主管部门与监管体制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[⋅中⋅智⋅林⋅]节气门行业发展建议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2019-2024年中国节气门市场规模及增长情况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2019-2024年中国节气门行业产能及增长趋势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2025-2031年中国节气门行业产能预测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2019-2024年中国节气门行业产量及增长趋势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2025-2031年中国节气门行业产量预测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2019-2024年中国节气门行业市场需求及增长情况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2025-2031年中国节气门行业市场需求预测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2019-2024年中国节气门行业利润及增长情况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**地区节气门行业市场需求情况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2019-2024年中国节气门行业进口量及增速统计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2019-2024年中国节气门行业出口量及增速统计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节气门重点企业经营情况分析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2025年节气门行业壁垒</w:t>
      </w:r>
      <w:r>
        <w:rPr>
          <w:rFonts w:hint="eastAsia"/>
        </w:rPr>
        <w:br/>
      </w:r>
      <w:r>
        <w:rPr>
          <w:rFonts w:hint="eastAsia"/>
        </w:rPr>
        <w:t>　　图表 2025年节气门市场前景分析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2025-2031年中国节气门市场需求预测</w:t>
      </w:r>
      <w:r>
        <w:rPr>
          <w:rFonts w:hint="eastAsia"/>
        </w:rPr>
        <w:br/>
      </w:r>
      <w:r>
        <w:rPr>
          <w:rFonts w:hint="eastAsia"/>
        </w:rPr>
        <w:t>　　图表 2025年节气门发展趋势预测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dfb698f148b6" w:history="1">
        <w:r>
          <w:rPr>
            <w:rStyle w:val="Hyperlink"/>
          </w:rPr>
          <w:t>2025-2031年中国节气门行业市场调研与行业前景分析报告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fdfb698f148b6" w:history="1">
        <w:r>
          <w:rPr>
            <w:rStyle w:val="Hyperlink"/>
          </w:rPr>
          <w:t>https://www.20087.com/0/20/JieQiMenHangYeQianJingQuShi.html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气门是什么样的图片、节气门脏了会导致车出现什么问题、节气门清洗视频、节气门坏了最明显的现象、轿车节气门脏了的症状、节气门传感器坏了是什么症状、空气滤芯、节气门清洗是不是忽悠人、为什么节气门不建议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915afed814c67" w:history="1">
      <w:r>
        <w:rPr>
          <w:rStyle w:val="Hyperlink"/>
        </w:rPr>
        <w:t>2025-2031年中国节气门行业市场调研与行业前景分析报告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eQiMenHangYeQianJingQuShi.html" TargetMode="External" Id="R383fdfb698f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eQiMenHangYeQianJingQuShi.html" TargetMode="External" Id="Re6d915afed8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2025-03-21T04:39:51Z</dcterms:created>
  <dcterms:modified xsi:type="dcterms:W3CDTF">2025-03-21T05:39:51Z</dcterms:modified>
  <dc:subject>2025-2031年中国节气门行业市场调研与行业前景分析报告</dc:subject>
  <dc:title>2025-2031年中国节气门行业市场调研与行业前景分析报告</dc:title>
  <cp:keywords>2025-2031年中国节气门行业市场调研与行业前景分析报告</cp:keywords>
  <dc:description>2025-2031年中国节气门行业市场调研与行业前景分析报告</dc:description>
</cp:coreProperties>
</file>