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83fb53e754cb0" w:history="1">
              <w:r>
                <w:rPr>
                  <w:rStyle w:val="Hyperlink"/>
                </w:rPr>
                <w:t>2024-2030年全球与中国转接线行业分析及发展趋势预测报告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83fb53e754cb0" w:history="1">
              <w:r>
                <w:rPr>
                  <w:rStyle w:val="Hyperlink"/>
                </w:rPr>
                <w:t>2024-2030年全球与中国转接线行业分析及发展趋势预测报告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283fb53e754cb0" w:history="1">
                <w:r>
                  <w:rPr>
                    <w:rStyle w:val="Hyperlink"/>
                  </w:rPr>
                  <w:t>https://www.20087.com/0/90/ZhuanJieXianDeQianJingQuShi.html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转接线是一种连接不同接口设备的媒介，是电子产品配件市场的重要组成部分。随着科技产品的快速迭代和接口标准化的推进，转接线的种类和功能日益丰富。USB Type-C、Thunderbolt等通用接口的普及，促使转接线向高速传输、多功能集成方向发展。同时，便携式设计和耐用材质的选择，提高了转接线的用户体验和使用寿命。</w:t>
      </w:r>
      <w:r>
        <w:rPr>
          <w:rFonts w:hint="eastAsia"/>
        </w:rPr>
        <w:br/>
      </w:r>
      <w:r>
        <w:rPr>
          <w:rFonts w:hint="eastAsia"/>
        </w:rPr>
        <w:t>　　未来，转接线的发展将更加侧重于兼容性和智能化。一方面，通过标准化和模块化设计，实现不同品牌、不同设备之间的无缝连接，简化用户的使用流程。另一方面，结合无线传输技术和智能识别芯片，未来的转接线或将具备自动配置和加密传输功能，增强数据安全性和使用便捷性。此外，随着可穿戴设备和物联网设备的增多，微型化和柔性设计的转接线将更好地适应便携式和嵌入式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83fb53e754cb0" w:history="1">
        <w:r>
          <w:rPr>
            <w:rStyle w:val="Hyperlink"/>
          </w:rPr>
          <w:t>2024-2030年全球与中国转接线行业分析及发展趋势预测报告</w:t>
        </w:r>
      </w:hyperlink>
      <w:r>
        <w:rPr>
          <w:rFonts w:hint="eastAsia"/>
        </w:rPr>
        <w:t>》依据国家统计局、发改委及转接线相关协会等的数据资料，深入研究了转接线行业的现状，包括转接线市场需求、市场规模及产业链状况。转接线报告分析了转接线的价格波动、各细分市场的动态，以及重点企业的经营状况。同时，报告对转接线市场前景及发展趋势进行了科学预测，揭示了潜在的市场需求和投资机会，也指出了转接线行业内可能的风险。此外，转接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中国转接线概述</w:t>
      </w:r>
      <w:r>
        <w:rPr>
          <w:rFonts w:hint="eastAsia"/>
        </w:rPr>
        <w:br/>
      </w:r>
      <w:r>
        <w:rPr>
          <w:rFonts w:hint="eastAsia"/>
        </w:rPr>
        <w:t>　　第一节 转接线行业定义</w:t>
      </w:r>
      <w:r>
        <w:rPr>
          <w:rFonts w:hint="eastAsia"/>
        </w:rPr>
        <w:br/>
      </w:r>
      <w:r>
        <w:rPr>
          <w:rFonts w:hint="eastAsia"/>
        </w:rPr>
        <w:t>　　第二节 转接线行业发展特性</w:t>
      </w:r>
      <w:r>
        <w:rPr>
          <w:rFonts w:hint="eastAsia"/>
        </w:rPr>
        <w:br/>
      </w:r>
      <w:r>
        <w:rPr>
          <w:rFonts w:hint="eastAsia"/>
        </w:rPr>
        <w:t>　　第三节 转接线产业链分析</w:t>
      </w:r>
      <w:r>
        <w:rPr>
          <w:rFonts w:hint="eastAsia"/>
        </w:rPr>
        <w:br/>
      </w:r>
      <w:r>
        <w:rPr>
          <w:rFonts w:hint="eastAsia"/>
        </w:rPr>
        <w:t>　　第四节 转接线行业生命周期分析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2023-2024年国外转接线市场发展概况</w:t>
      </w:r>
      <w:r>
        <w:rPr>
          <w:rFonts w:hint="eastAsia"/>
        </w:rPr>
        <w:br/>
      </w:r>
      <w:r>
        <w:rPr>
          <w:rFonts w:hint="eastAsia"/>
        </w:rPr>
        <w:t>　　第一节 全球转接线市场发展分析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北美地区主要国家转接线市场概况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欧洲地区主要国家转接线市场概况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亚洲地区主要国家转接线市场概况</w:t>
      </w:r>
      <w:r>
        <w:rPr>
          <w:rFonts w:hint="eastAsia"/>
        </w:rPr>
        <w:br/>
      </w:r>
      <w:r>
        <w:rPr>
          <w:rFonts w:hint="eastAsia"/>
        </w:rPr>
        <w:t>　　第五节 全球转接线市场发展预测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2023-2024年中国转接线发展环境分析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转接线行业相关政策、标准</w:t>
      </w:r>
      <w:r>
        <w:rPr>
          <w:rFonts w:hint="eastAsia"/>
        </w:rPr>
        <w:br/>
      </w:r>
      <w:r>
        <w:rPr>
          <w:rFonts w:hint="eastAsia"/>
        </w:rPr>
        <w:t>　　第三节 转接线行业相关发展规划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中国转接线技术发展分析</w:t>
      </w:r>
      <w:r>
        <w:rPr>
          <w:rFonts w:hint="eastAsia"/>
        </w:rPr>
        <w:br/>
      </w:r>
      <w:r>
        <w:rPr>
          <w:rFonts w:hint="eastAsia"/>
        </w:rPr>
        <w:t>　　第一节 当前转接线技术发展现状分析</w:t>
      </w:r>
      <w:r>
        <w:rPr>
          <w:rFonts w:hint="eastAsia"/>
        </w:rPr>
        <w:br/>
      </w:r>
      <w:r>
        <w:rPr>
          <w:rFonts w:hint="eastAsia"/>
        </w:rPr>
        <w:t>　　第二节 转接线生产中需注意的问题</w:t>
      </w:r>
      <w:r>
        <w:rPr>
          <w:rFonts w:hint="eastAsia"/>
        </w:rPr>
        <w:br/>
      </w:r>
      <w:r>
        <w:rPr>
          <w:rFonts w:hint="eastAsia"/>
        </w:rPr>
        <w:t>　　第三节 转接线行业主要技术趋势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转接线市场特性分析</w:t>
      </w:r>
      <w:r>
        <w:rPr>
          <w:rFonts w:hint="eastAsia"/>
        </w:rPr>
        <w:br/>
      </w:r>
      <w:r>
        <w:rPr>
          <w:rFonts w:hint="eastAsia"/>
        </w:rPr>
        <w:t>　　第一节 转接线行业集中度分析</w:t>
      </w:r>
      <w:r>
        <w:rPr>
          <w:rFonts w:hint="eastAsia"/>
        </w:rPr>
        <w:br/>
      </w:r>
      <w:r>
        <w:rPr>
          <w:rFonts w:hint="eastAsia"/>
        </w:rPr>
        <w:t>　　第二节 转接线行业SWOT分析</w:t>
      </w:r>
      <w:r>
        <w:rPr>
          <w:rFonts w:hint="eastAsia"/>
        </w:rPr>
        <w:br/>
      </w:r>
      <w:r>
        <w:rPr>
          <w:rFonts w:hint="eastAsia"/>
        </w:rPr>
        <w:t>　　　　一、转接线行业优势</w:t>
      </w:r>
      <w:r>
        <w:rPr>
          <w:rFonts w:hint="eastAsia"/>
        </w:rPr>
        <w:br/>
      </w:r>
      <w:r>
        <w:rPr>
          <w:rFonts w:hint="eastAsia"/>
        </w:rPr>
        <w:t>　　　　二、转接线行业劣势</w:t>
      </w:r>
      <w:r>
        <w:rPr>
          <w:rFonts w:hint="eastAsia"/>
        </w:rPr>
        <w:br/>
      </w:r>
      <w:r>
        <w:rPr>
          <w:rFonts w:hint="eastAsia"/>
        </w:rPr>
        <w:t>　　　　三、转接线行业机会</w:t>
      </w:r>
      <w:r>
        <w:rPr>
          <w:rFonts w:hint="eastAsia"/>
        </w:rPr>
        <w:br/>
      </w:r>
      <w:r>
        <w:rPr>
          <w:rFonts w:hint="eastAsia"/>
        </w:rPr>
        <w:t>　　　　四、转接线行业风险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中国转接线发展现状</w:t>
      </w:r>
      <w:r>
        <w:rPr>
          <w:rFonts w:hint="eastAsia"/>
        </w:rPr>
        <w:br/>
      </w:r>
      <w:r>
        <w:rPr>
          <w:rFonts w:hint="eastAsia"/>
        </w:rPr>
        <w:t>　　第一节 中国转接线市场现状分析</w:t>
      </w:r>
      <w:r>
        <w:rPr>
          <w:rFonts w:hint="eastAsia"/>
        </w:rPr>
        <w:br/>
      </w:r>
      <w:r>
        <w:rPr>
          <w:rFonts w:hint="eastAsia"/>
        </w:rPr>
        <w:t>　　第二节 中国转接线产量分析及预测</w:t>
      </w:r>
      <w:r>
        <w:rPr>
          <w:rFonts w:hint="eastAsia"/>
        </w:rPr>
        <w:br/>
      </w:r>
      <w:r>
        <w:rPr>
          <w:rFonts w:hint="eastAsia"/>
        </w:rPr>
        <w:t>　　　　一、转接线总体产能规模</w:t>
      </w:r>
      <w:r>
        <w:rPr>
          <w:rFonts w:hint="eastAsia"/>
        </w:rPr>
        <w:br/>
      </w:r>
      <w:r>
        <w:rPr>
          <w:rFonts w:hint="eastAsia"/>
        </w:rPr>
        <w:t>　　　　二、转接线生产区域分布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三、2019-2024年中国转接线产量统计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三、2024-2030年中国转接线产量预测</w:t>
      </w:r>
      <w:r>
        <w:rPr>
          <w:rFonts w:hint="eastAsia"/>
        </w:rPr>
        <w:br/>
      </w:r>
      <w:r>
        <w:rPr>
          <w:rFonts w:hint="eastAsia"/>
        </w:rPr>
        <w:t>　　第三节 中国转接线市场需求分析及预测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一、中国转接线市场需求特点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二、2019-2024年中国转接线市场需求量统计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三、2024-2030年中国转接线市场需求量预测</w:t>
      </w:r>
      <w:r>
        <w:rPr>
          <w:rFonts w:hint="eastAsia"/>
        </w:rPr>
        <w:br/>
      </w:r>
      <w:r>
        <w:rPr>
          <w:rFonts w:hint="eastAsia"/>
        </w:rPr>
        <w:t>　　第四节 中国转接线价格趋势分析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一、2019-2024年中国转接线市场价格趋势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二、2024-2030年中国转接线市场价格走势预测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2019-2024年转接线行业经济运行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2019-2024年中国转接线行业盈利能力分析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2019-2024年中国转接线行业发展能力分析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2019-2024年转接线行业偿债能力分析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2019-2024年转接线制造企业数量分析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中国转接线行业重点地区发展分析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第三节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第四节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第五节 **地区转接线市场发展分析</w:t>
      </w:r>
      <w:r>
        <w:rPr>
          <w:rFonts w:hint="eastAsia"/>
        </w:rPr>
        <w:br/>
      </w:r>
      <w:r>
        <w:rPr>
          <w:rFonts w:hint="eastAsia"/>
        </w:rPr>
        <w:t>　　第六节 **地区转接线市场发展分析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2019-2024年中国转接线进出口分析</w:t>
      </w:r>
      <w:r>
        <w:rPr>
          <w:rFonts w:hint="eastAsia"/>
        </w:rPr>
        <w:br/>
      </w:r>
      <w:r>
        <w:rPr>
          <w:rFonts w:hint="eastAsia"/>
        </w:rPr>
        <w:t>　　第一节 转接线进口情况分析</w:t>
      </w:r>
      <w:r>
        <w:rPr>
          <w:rFonts w:hint="eastAsia"/>
        </w:rPr>
        <w:br/>
      </w:r>
      <w:r>
        <w:rPr>
          <w:rFonts w:hint="eastAsia"/>
        </w:rPr>
        <w:t>　　第二节 转接线出口情况分析</w:t>
      </w:r>
      <w:r>
        <w:rPr>
          <w:rFonts w:hint="eastAsia"/>
        </w:rPr>
        <w:br/>
      </w:r>
      <w:r>
        <w:rPr>
          <w:rFonts w:hint="eastAsia"/>
        </w:rPr>
        <w:t>　　第三节 影响转接线进出口因素分析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主要转接线生产企业及竞争格局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三、企业转接线经营状况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转接线行业投资战略研究</w:t>
      </w:r>
      <w:r>
        <w:rPr>
          <w:rFonts w:hint="eastAsia"/>
        </w:rPr>
        <w:br/>
      </w:r>
      <w:r>
        <w:rPr>
          <w:rFonts w:hint="eastAsia"/>
        </w:rPr>
        <w:t>　　第一节 转接线行业发展战略研究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对我国转接线品牌的战略思考</w:t>
      </w:r>
      <w:r>
        <w:rPr>
          <w:rFonts w:hint="eastAsia"/>
        </w:rPr>
        <w:br/>
      </w:r>
      <w:r>
        <w:rPr>
          <w:rFonts w:hint="eastAsia"/>
        </w:rPr>
        <w:t>　　　　一、转接线品牌的重要性</w:t>
      </w:r>
      <w:r>
        <w:rPr>
          <w:rFonts w:hint="eastAsia"/>
        </w:rPr>
        <w:br/>
      </w:r>
      <w:r>
        <w:rPr>
          <w:rFonts w:hint="eastAsia"/>
        </w:rPr>
        <w:t>　　　　二、转接线实施品牌战略的意义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三、转接线企业品牌的现状分析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四、我国转接线企业的品牌战略</w:t>
      </w:r>
      <w:r>
        <w:rPr>
          <w:rFonts w:hint="eastAsia"/>
        </w:rPr>
        <w:br/>
      </w:r>
      <w:r>
        <w:rPr>
          <w:rFonts w:hint="eastAsia"/>
        </w:rPr>
        <w:t>　　　　五、转接线品牌战略管理的策略</w:t>
      </w:r>
      <w:r>
        <w:rPr>
          <w:rFonts w:hint="eastAsia"/>
        </w:rPr>
        <w:br/>
      </w:r>
      <w:r>
        <w:rPr>
          <w:rFonts w:hint="eastAsia"/>
        </w:rPr>
        <w:t>　　第三节 转接线经营策略分析</w:t>
      </w:r>
      <w:r>
        <w:rPr>
          <w:rFonts w:hint="eastAsia"/>
        </w:rPr>
        <w:br/>
      </w:r>
      <w:r>
        <w:rPr>
          <w:rFonts w:hint="eastAsia"/>
        </w:rPr>
        <w:t>　　　　一、转接线市场细分策略</w:t>
      </w:r>
      <w:r>
        <w:rPr>
          <w:rFonts w:hint="eastAsia"/>
        </w:rPr>
        <w:br/>
      </w:r>
      <w:r>
        <w:rPr>
          <w:rFonts w:hint="eastAsia"/>
        </w:rPr>
        <w:t>　　　　二、转接线市场创新策略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四、转接线新产品差异化战略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2024-2030年中国转接线发展趋势预测及投资风险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2024-2030年转接线市场前景分析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2024-2030年转接线行业发展趋势预测</w:t>
      </w:r>
      <w:r>
        <w:rPr>
          <w:rFonts w:hint="eastAsia"/>
        </w:rPr>
        <w:br/>
      </w:r>
      <w:r>
        <w:rPr>
          <w:rFonts w:hint="eastAsia"/>
        </w:rPr>
        <w:t>　　第三节 转接线行业投资风险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转接线投资建议</w:t>
      </w:r>
      <w:r>
        <w:rPr>
          <w:rFonts w:hint="eastAsia"/>
        </w:rPr>
        <w:br/>
      </w:r>
      <w:r>
        <w:rPr>
          <w:rFonts w:hint="eastAsia"/>
        </w:rPr>
        <w:t>　　第一节 转接线行业投资环境分析</w:t>
      </w:r>
      <w:r>
        <w:rPr>
          <w:rFonts w:hint="eastAsia"/>
        </w:rPr>
        <w:br/>
      </w:r>
      <w:r>
        <w:rPr>
          <w:rFonts w:hint="eastAsia"/>
        </w:rPr>
        <w:t>　　第二节 转接线行业投资进入壁垒分析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2019-2024年中国转接线行业产量及增长趋势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2024-2030年中国转接线行业产量预测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2019-2024年中国转接线行业市场需求及增长情况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2024-2030年中国转接线行业市场需求预测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2019-2024年中国转接线行业出口情况分析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2024年转接线行业壁垒</w:t>
      </w:r>
      <w:r>
        <w:rPr>
          <w:rFonts w:hint="eastAsia"/>
        </w:rPr>
        <w:br/>
      </w:r>
      <w:r>
        <w:rPr>
          <w:rFonts w:hint="eastAsia"/>
        </w:rPr>
        <w:t>　　图表 2024年转接线市场前景分析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2024-2030年中国转接线市场规模预测</w:t>
      </w:r>
      <w:r>
        <w:rPr>
          <w:rFonts w:hint="eastAsia"/>
        </w:rPr>
        <w:br/>
      </w:r>
      <w:r>
        <w:rPr>
          <w:rFonts w:hint="eastAsia"/>
        </w:rPr>
        <w:t>　　图表 2024年转接线发展趋势预测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83fb53e754cb0" w:history="1">
        <w:r>
          <w:rPr>
            <w:rStyle w:val="Hyperlink"/>
          </w:rPr>
          <w:t>2024-2030年全球与中国转接线行业分析及发展趋势预测报告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283fb53e754cb0" w:history="1">
        <w:r>
          <w:rPr>
            <w:rStyle w:val="Hyperlink"/>
          </w:rPr>
          <w:t>https://www.20087.com/0/90/ZhuanJieXianDeQianJingQuShi.html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b0ae34df24c91" w:history="1">
      <w:r>
        <w:rPr>
          <w:rStyle w:val="Hyperlink"/>
        </w:rPr>
        <w:t>2024-2030年全球与中国转接线行业分析及发展趋势预测报告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huanJieXianDeQianJingQuShi.html" TargetMode="External" Id="Rdb283fb53e75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huanJieXianDeQianJingQuShi.html" TargetMode="External" Id="R162b0ae34df2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2024-03-07T01:17:00Z</dcterms:created>
  <dcterms:modified xsi:type="dcterms:W3CDTF">2024-03-07T02:17:00Z</dcterms:modified>
  <dc:subject>2024-2030年全球与中国转接线行业分析及发展趋势预测报告</dc:subject>
  <dc:title>2024-2030年全球与中国转接线行业分析及发展趋势预测报告</dc:title>
  <cp:keywords>2024-2030年全球与中国转接线行业分析及发展趋势预测报告</cp:keywords>
  <dc:description>2024-2030年全球与中国转接线行业分析及发展趋势预测报告</dc:description>
</cp:coreProperties>
</file>