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2301d42724cbc" w:history="1">
              <w:r>
                <w:rPr>
                  <w:rStyle w:val="Hyperlink"/>
                </w:rPr>
                <w:t>2024-2030年中国打码机行业发展调研及市场前景分析报告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2301d42724cbc" w:history="1">
              <w:r>
                <w:rPr>
                  <w:rStyle w:val="Hyperlink"/>
                </w:rPr>
                <w:t>2024-2030年中国打码机行业发展调研及市场前景分析报告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2301d42724cbc" w:history="1">
                <w:r>
                  <w:rPr>
                    <w:rStyle w:val="Hyperlink"/>
                  </w:rPr>
                  <w:t>https://www.20087.com/1/80/DaMaJiShiChangDiaoYanBaoGao.html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机是工业标识设备的一种，近年来随着智能制造的发展，市场需求持续增长。目前，打码机不仅在打印速度和精度上有了显著提高，还在设备的自动化和智能化水平上实现了突破。随着物联网技术的应用，打码机可以实现与生产管理系统的信息交互，提高生产线的整体效率。此外，随着对产品追溯性的要求提高，打码机开始集成条形码、二维码打印功能，以满足不同行业的标识需求。</w:t>
      </w:r>
      <w:r>
        <w:rPr>
          <w:rFonts w:hint="eastAsia"/>
        </w:rPr>
        <w:br/>
      </w:r>
      <w:r>
        <w:rPr>
          <w:rFonts w:hint="eastAsia"/>
        </w:rPr>
        <w:t>　　未来，打码机的发展将更加注重技术创新和智能化升级。一方面，随着智能制造技术的进步，打码机将更加注重提高设备的集成度和智能化水平，实现与生产线的无缝对接。另一方面，随着对产品标识要求的提高，打码机将更加注重提供高清晰度和耐久性的标识解决方案。此外，随着环保法规的日趋严格，打码机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2301d42724cbc" w:history="1">
        <w:r>
          <w:rPr>
            <w:rStyle w:val="Hyperlink"/>
          </w:rPr>
          <w:t>2024-2030年中国打码机行业发展调研及市场前景分析报告</w:t>
        </w:r>
      </w:hyperlink>
      <w:r>
        <w:rPr>
          <w:rFonts w:hint="eastAsia"/>
        </w:rPr>
        <w:t>》全面分析了打码机行业的市场规模、供需状况及产业链结构，深入探讨了打码机各细分市场的品牌竞争情况和价格动态，聚焦打码机重点企业经营现状，揭示了行业的集中度和竞争格局。此外，打码机报告对打码机行业的市场前景进行了科学预测，揭示了行业未来的发展趋势、潜在风险和机遇。打码机报告旨在为打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打码机产品特性</w:t>
      </w:r>
      <w:r>
        <w:rPr>
          <w:rFonts w:hint="eastAsia"/>
        </w:rPr>
        <w:br/>
      </w:r>
      <w:r>
        <w:rPr>
          <w:rFonts w:hint="eastAsia"/>
        </w:rPr>
        <w:t>　　第一节 打码机产品定义</w:t>
      </w:r>
      <w:r>
        <w:rPr>
          <w:rFonts w:hint="eastAsia"/>
        </w:rPr>
        <w:br/>
      </w:r>
      <w:r>
        <w:rPr>
          <w:rFonts w:hint="eastAsia"/>
        </w:rPr>
        <w:t>　　第二节 打码机产品分类</w:t>
      </w:r>
      <w:r>
        <w:rPr>
          <w:rFonts w:hint="eastAsia"/>
        </w:rPr>
        <w:br/>
      </w:r>
      <w:r>
        <w:rPr>
          <w:rFonts w:hint="eastAsia"/>
        </w:rPr>
        <w:t>　　第三节 打码机产品发展社会背景</w:t>
      </w:r>
      <w:r>
        <w:rPr>
          <w:rFonts w:hint="eastAsia"/>
        </w:rPr>
        <w:br/>
      </w:r>
      <w:r>
        <w:rPr>
          <w:rFonts w:hint="eastAsia"/>
        </w:rPr>
        <w:t>　　第四节 打码机产业链概述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2023-2024年打码机市场分析</w:t>
      </w:r>
      <w:r>
        <w:rPr>
          <w:rFonts w:hint="eastAsia"/>
        </w:rPr>
        <w:br/>
      </w:r>
      <w:r>
        <w:rPr>
          <w:rFonts w:hint="eastAsia"/>
        </w:rPr>
        <w:t>　　第一节 国际打码机市场发展总体概况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一、2024年国际打码机市场现状分析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二、2024年主要国家和地区打码机行业情况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三、2024-2030年国际打码机行业发展趋势分析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我国打码机市场的发展状况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一、我国打码机市场发展基本情况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二、2024年打码机市场的总体现状</w:t>
      </w:r>
      <w:r>
        <w:rPr>
          <w:rFonts w:hint="eastAsia"/>
        </w:rPr>
        <w:br/>
      </w:r>
      <w:r>
        <w:rPr>
          <w:rFonts w:hint="eastAsia"/>
        </w:rPr>
        <w:t>　　　　三、打码机行业发展中存在的问题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四、我国打码机行业相关政策分析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打码机行业所处生命周期分析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打码机行业生命周期</w:t>
      </w:r>
      <w:r>
        <w:rPr>
          <w:rFonts w:hint="eastAsia"/>
        </w:rPr>
        <w:br/>
      </w:r>
      <w:r>
        <w:rPr>
          <w:rFonts w:hint="eastAsia"/>
        </w:rPr>
        <w:t>　　第二节 打码机行业技术变革与产品革新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一、打码机行业技术现状分析</w:t>
      </w:r>
      <w:r>
        <w:rPr>
          <w:rFonts w:hint="eastAsia"/>
        </w:rPr>
        <w:br/>
      </w:r>
      <w:r>
        <w:rPr>
          <w:rFonts w:hint="eastAsia"/>
        </w:rPr>
        <w:t>　　　　二、打码机产品技术革新趋势预测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一、打码机产品市场进入壁垒分析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二、打码机产品市场退出壁垒分析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中国打码机行业生产分析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2019-2024年打码机行业产能规模分析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2019-2024年打码机行业产量分析</w:t>
      </w:r>
      <w:r>
        <w:rPr>
          <w:rFonts w:hint="eastAsia"/>
        </w:rPr>
        <w:br/>
      </w:r>
      <w:r>
        <w:rPr>
          <w:rFonts w:hint="eastAsia"/>
        </w:rPr>
        <w:t>　　第三节 打码机产业地区分布情况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未来几年打码机行业产量变化趋势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中国打码机行业供需状况分析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2019-2024年打码机行业产销率分析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2019-2024年打码机行业进出口状况分析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2019-2024年打码机行业需求状况分析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2019-2024年打码机行业供需平衡分析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2024-2030年打码机行业供需平衡预测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中国打码机产品价格分析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2019-2024年中国打码机产品平均价格回顾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2024-2030年打码机产品价格预测</w:t>
      </w:r>
      <w:r>
        <w:rPr>
          <w:rFonts w:hint="eastAsia"/>
        </w:rPr>
        <w:br/>
      </w:r>
      <w:r>
        <w:rPr>
          <w:rFonts w:hint="eastAsia"/>
        </w:rPr>
        <w:t>　　第三节 中国打码机价格影响因素分析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打码机行业运行状况分析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2019-2024年打码机行业市场规模分析</w:t>
      </w:r>
      <w:r>
        <w:rPr>
          <w:rFonts w:hint="eastAsia"/>
        </w:rPr>
        <w:br/>
      </w:r>
      <w:r>
        <w:rPr>
          <w:rFonts w:hint="eastAsia"/>
        </w:rPr>
        <w:t>　　第二节 打码机行业总体效益运行状况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一、打码机行业总体销售效益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二、2019-2024年打码机行业总体盈利能力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三、2019-2024年打码机行业总体发展能力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四、2019-2024年打码机行业总体偿债能力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2024年打码机行业不同地区行业效益状况对比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2024年打码机行业不同类型运行效益对比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2024年打码机行业不同规模运行效益对比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中国打码机市场营销策略竞争分析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打码机市场产品策略</w:t>
      </w:r>
      <w:r>
        <w:rPr>
          <w:rFonts w:hint="eastAsia"/>
        </w:rPr>
        <w:br/>
      </w:r>
      <w:r>
        <w:rPr>
          <w:rFonts w:hint="eastAsia"/>
        </w:rPr>
        <w:t>　　第二节 打码机市场渠道策略</w:t>
      </w:r>
      <w:r>
        <w:rPr>
          <w:rFonts w:hint="eastAsia"/>
        </w:rPr>
        <w:br/>
      </w:r>
      <w:r>
        <w:rPr>
          <w:rFonts w:hint="eastAsia"/>
        </w:rPr>
        <w:t>　　第三节 打码机市场价格策略</w:t>
      </w:r>
      <w:r>
        <w:rPr>
          <w:rFonts w:hint="eastAsia"/>
        </w:rPr>
        <w:br/>
      </w:r>
      <w:r>
        <w:rPr>
          <w:rFonts w:hint="eastAsia"/>
        </w:rPr>
        <w:t>　　第四节 打码机广告媒体策略</w:t>
      </w:r>
      <w:r>
        <w:rPr>
          <w:rFonts w:hint="eastAsia"/>
        </w:rPr>
        <w:br/>
      </w:r>
      <w:r>
        <w:rPr>
          <w:rFonts w:hint="eastAsia"/>
        </w:rPr>
        <w:t>　　第五节 打码机客户服务策略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国内打码机行业重点企业发展分析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打码机企业发展策略分析</w:t>
      </w:r>
      <w:r>
        <w:rPr>
          <w:rFonts w:hint="eastAsia"/>
        </w:rPr>
        <w:br/>
      </w:r>
      <w:r>
        <w:rPr>
          <w:rFonts w:hint="eastAsia"/>
        </w:rPr>
        <w:t>　　第一节 打码机市场策略分析</w:t>
      </w:r>
      <w:r>
        <w:rPr>
          <w:rFonts w:hint="eastAsia"/>
        </w:rPr>
        <w:br/>
      </w:r>
      <w:r>
        <w:rPr>
          <w:rFonts w:hint="eastAsia"/>
        </w:rPr>
        <w:t>　　　　一、打码机价格策略分析</w:t>
      </w:r>
      <w:r>
        <w:rPr>
          <w:rFonts w:hint="eastAsia"/>
        </w:rPr>
        <w:br/>
      </w:r>
      <w:r>
        <w:rPr>
          <w:rFonts w:hint="eastAsia"/>
        </w:rPr>
        <w:t>　　　　二、打码机渠道策略分析</w:t>
      </w:r>
      <w:r>
        <w:rPr>
          <w:rFonts w:hint="eastAsia"/>
        </w:rPr>
        <w:br/>
      </w:r>
      <w:r>
        <w:rPr>
          <w:rFonts w:hint="eastAsia"/>
        </w:rPr>
        <w:t>　　第二节 打码机销售策略分析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2024-2030年打码机行业发展趋势及投资风险分析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当前打码机行业存在的问题</w:t>
      </w:r>
      <w:r>
        <w:rPr>
          <w:rFonts w:hint="eastAsia"/>
        </w:rPr>
        <w:br/>
      </w:r>
      <w:r>
        <w:rPr>
          <w:rFonts w:hint="eastAsia"/>
        </w:rPr>
        <w:t>　　第二节 打码机行业未来发展预测分析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一、中国打码机行业发展方向分析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二、2024-2030年中国打码机行业发展规模预测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三、2024-2030年中国打码机行业投资发展趋势预测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2024-2030年中国打码机行业投资风险分析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打码机行业项目投资建议</w:t>
      </w:r>
      <w:r>
        <w:rPr>
          <w:rFonts w:hint="eastAsia"/>
        </w:rPr>
        <w:br/>
      </w:r>
      <w:r>
        <w:rPr>
          <w:rFonts w:hint="eastAsia"/>
        </w:rPr>
        <w:t>　　第一节 打码机行业技术应用注意事项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打码机项目投资注意事项</w:t>
      </w:r>
      <w:r>
        <w:rPr>
          <w:rFonts w:hint="eastAsia"/>
        </w:rPr>
        <w:br/>
      </w:r>
      <w:r>
        <w:rPr>
          <w:rFonts w:hint="eastAsia"/>
        </w:rPr>
        <w:t>　　第三节 打码机行业生产开发注意事项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打码机行业销售注意事项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2024-2030年中国打码机行业发展预测分析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2024-2030年国内打码机产业宏观预测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2024-2030年中国打码机市场趋势分析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2024-2030年中国打码机市场发展空间分析</w:t>
      </w:r>
      <w:r>
        <w:rPr>
          <w:rFonts w:hint="eastAsia"/>
        </w:rPr>
        <w:br/>
      </w:r>
      <w:r>
        <w:rPr>
          <w:rFonts w:hint="eastAsia"/>
        </w:rPr>
        <w:t>　　第四节 [中.智.林.]2024-2030年中国打码机市场战略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打码机行业产业链模型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2019-2024年打码机行业产能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2024-2030年打码机行业产量预测</w:t>
      </w:r>
      <w:r>
        <w:rPr>
          <w:rFonts w:hint="eastAsia"/>
        </w:rPr>
        <w:br/>
      </w:r>
      <w:r>
        <w:rPr>
          <w:rFonts w:hint="eastAsia"/>
        </w:rPr>
        <w:t>　　图表 2019-2024年打码机行业产销率</w:t>
      </w:r>
      <w:r>
        <w:rPr>
          <w:rFonts w:hint="eastAsia"/>
        </w:rPr>
        <w:br/>
      </w:r>
      <w:r>
        <w:rPr>
          <w:rFonts w:hint="eastAsia"/>
        </w:rPr>
        <w:t>　　图表 2019-2024年打码机行业进口量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2019-2024年打码机行业需求量</w:t>
      </w:r>
      <w:r>
        <w:rPr>
          <w:rFonts w:hint="eastAsia"/>
        </w:rPr>
        <w:br/>
      </w:r>
      <w:r>
        <w:rPr>
          <w:rFonts w:hint="eastAsia"/>
        </w:rPr>
        <w:t>　　图表 2019-2024年打码机产品平均价格</w:t>
      </w:r>
      <w:r>
        <w:rPr>
          <w:rFonts w:hint="eastAsia"/>
        </w:rPr>
        <w:br/>
      </w:r>
      <w:r>
        <w:rPr>
          <w:rFonts w:hint="eastAsia"/>
        </w:rPr>
        <w:t>　　图表 2024-2030年打码机产品价格预测</w:t>
      </w:r>
      <w:r>
        <w:rPr>
          <w:rFonts w:hint="eastAsia"/>
        </w:rPr>
        <w:br/>
      </w:r>
      <w:r>
        <w:rPr>
          <w:rFonts w:hint="eastAsia"/>
        </w:rPr>
        <w:t>　　图表 2019-2024年打码机行业市场规模</w:t>
      </w:r>
      <w:r>
        <w:rPr>
          <w:rFonts w:hint="eastAsia"/>
        </w:rPr>
        <w:br/>
      </w:r>
      <w:r>
        <w:rPr>
          <w:rFonts w:hint="eastAsia"/>
        </w:rPr>
        <w:t>　　图表 2019-2024年打码机行业总体盈利能力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2019-2024年打码机行业总体发展能力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2019-2024年打码机行业总体偿债能力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近三年打码机企业经营情况分析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近三年打码机企业财务数据分析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2301d42724cbc" w:history="1">
        <w:r>
          <w:rPr>
            <w:rStyle w:val="Hyperlink"/>
          </w:rPr>
          <w:t>2024-2030年中国打码机行业发展调研及市场前景分析报告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2301d42724cbc" w:history="1">
        <w:r>
          <w:rPr>
            <w:rStyle w:val="Hyperlink"/>
          </w:rPr>
          <w:t>https://www.20087.com/1/80/DaMaJiShiChangDiaoYanBaoGao.html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d89b0dc364b70" w:history="1">
      <w:r>
        <w:rPr>
          <w:rStyle w:val="Hyperlink"/>
        </w:rPr>
        <w:t>2024-2030年中国打码机行业发展调研及市场前景分析报告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MaJiShiChangDiaoYanBaoGao.html" TargetMode="External" Id="R97b2301d4272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MaJiShiChangDiaoYanBaoGao.html" TargetMode="External" Id="Re11d89b0dc36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2024-02-15T23:57:00Z</dcterms:created>
  <dcterms:modified xsi:type="dcterms:W3CDTF">2024-02-16T00:57:00Z</dcterms:modified>
  <dc:subject>2024-2030年中国打码机行业发展调研及市场前景分析报告</dc:subject>
  <dc:title>2024-2030年中国打码机行业发展调研及市场前景分析报告</dc:title>
  <cp:keywords>2024-2030年中国打码机行业发展调研及市场前景分析报告</cp:keywords>
  <dc:description>2024-2030年中国打码机行业发展调研及市场前景分析报告</dc:description>
</cp:coreProperties>
</file>