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4484a40754445" w:history="1">
              <w:r>
                <w:rPr>
                  <w:rStyle w:val="Hyperlink"/>
                </w:rPr>
                <w:t>2024-2030年中国数字式位移传感器市场研究与前景趋势分析报告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4484a40754445" w:history="1">
              <w:r>
                <w:rPr>
                  <w:rStyle w:val="Hyperlink"/>
                </w:rPr>
                <w:t>2024-2030年中国数字式位移传感器市场研究与前景趋势分析报告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4484a40754445" w:history="1">
                <w:r>
                  <w:rPr>
                    <w:rStyle w:val="Hyperlink"/>
                  </w:rPr>
                  <w:t>https://www.20087.com/1/70/ShuZiShiWeiYiChuanGanQiHangYeQianJingQuShi.html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位移传感器是一种高精度的测量设备，广泛应用于工业自动化、机器人、精密机械和科研实验等领域。它们能够将物体的位置变化转换为电信号，实现对位移、振动和变形等物理量的精确测量。近年来，随着微电子技术和信号处理技术的发展，数字式位移传感器的测量精度和稳定性得到了大幅提升，同时体积更小、功耗更低，便于集成到各种设备和系统中。此外，无线通信和云平台的集成，使得数字式位移传感器能够实现远程监控和数据分析，为工业生产和科学研究提供了更多可能。</w:t>
      </w:r>
      <w:r>
        <w:rPr>
          <w:rFonts w:hint="eastAsia"/>
        </w:rPr>
        <w:br/>
      </w:r>
      <w:r>
        <w:rPr>
          <w:rFonts w:hint="eastAsia"/>
        </w:rPr>
        <w:t>　　未来，数字式位移传感器市场将呈现以下几个趋势。首先，随着智能制造和工业互联网的推进，数字式位移传感器将更加智能化，能够自我校准、自我诊断和自我学习，提高测量的准确性和可靠性。其次，跨学科技术的融合将推动数字式位移传感器的创新，如结合人工智能和机器学习算法，开发出具备预测维护和故障预警功能的智能传感器。最后，随着物联网和5G网络的普及，数字式位移传感器将与其他智能设备和系统实现更紧密的互联互通，构建起全面感知和智能决策的工业生态系统，为制造业的转型升级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4484a40754445" w:history="1">
        <w:r>
          <w:rPr>
            <w:rStyle w:val="Hyperlink"/>
          </w:rPr>
          <w:t>2024-2030年中国数字式位移传感器市场研究与前景趋势分析报告</w:t>
        </w:r>
      </w:hyperlink>
      <w:r>
        <w:rPr>
          <w:rFonts w:hint="eastAsia"/>
        </w:rPr>
        <w:t>》依据国家统计局、发改委及数字式位移传感器相关协会等的数据资料，深入研究了数字式位移传感器行业的现状，包括数字式位移传感器市场需求、市场规模及产业链状况。数字式位移传感器报告分析了数字式位移传感器的价格波动、各细分市场的动态，以及重点企业的经营状况。同时，报告对数字式位移传感器市场前景及发展趋势进行了科学预测，揭示了潜在的市场需求和投资机会，也指出了数字式位移传感器行业内可能的风险。此外，数字式位移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数字式位移传感器行业相关概述</w:t>
      </w:r>
      <w:r>
        <w:rPr>
          <w:rFonts w:hint="eastAsia"/>
        </w:rPr>
        <w:br/>
      </w:r>
      <w:r>
        <w:rPr>
          <w:rFonts w:hint="eastAsia"/>
        </w:rPr>
        <w:t>　　　　一、数字式位移传感器行业定义及特点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1、数字式位移传感器行业定义</w:t>
      </w:r>
      <w:r>
        <w:rPr>
          <w:rFonts w:hint="eastAsia"/>
        </w:rPr>
        <w:br/>
      </w:r>
      <w:r>
        <w:rPr>
          <w:rFonts w:hint="eastAsia"/>
        </w:rPr>
        <w:t>　　　　　　2、数字式位移传感器行业特点</w:t>
      </w:r>
      <w:r>
        <w:rPr>
          <w:rFonts w:hint="eastAsia"/>
        </w:rPr>
        <w:br/>
      </w:r>
      <w:r>
        <w:rPr>
          <w:rFonts w:hint="eastAsia"/>
        </w:rPr>
        <w:t>　　　　二、数字式位移传感器行业经营模式分析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1、数字式位移传感器生产模式</w:t>
      </w:r>
      <w:r>
        <w:rPr>
          <w:rFonts w:hint="eastAsia"/>
        </w:rPr>
        <w:br/>
      </w:r>
      <w:r>
        <w:rPr>
          <w:rFonts w:hint="eastAsia"/>
        </w:rPr>
        <w:t>　　　　　　2、数字式位移传感器采购模式</w:t>
      </w:r>
      <w:r>
        <w:rPr>
          <w:rFonts w:hint="eastAsia"/>
        </w:rPr>
        <w:br/>
      </w:r>
      <w:r>
        <w:rPr>
          <w:rFonts w:hint="eastAsia"/>
        </w:rPr>
        <w:t>　　　　　　3、数字式位移传感器销售模式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2024年世界数字式位移传感器行业市场运行形势分析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2024年全球数字式位移传感器行业发展概况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世界数字式位移传感器行业发展走势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一、全球数字式位移传感器行业市场分布情况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二、全球数字式位移传感器行业发展趋势分析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全球数字式位移传感器行业重点国家和区域分析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2024年中国数字式位移传感器行业发展环境分析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数字式位移传感器政策环境分析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数字式位移传感器技术环境分析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2024年数字式位移传感器行业技术发展现状及趋势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当前我国数字式位移传感器技术发展现状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中外数字式位移传感器技术差距及产生差距的主要原因分析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提高我国数字式位移传感器技术的对策</w:t>
      </w:r>
      <w:r>
        <w:rPr>
          <w:rFonts w:hint="eastAsia"/>
        </w:rPr>
        <w:br/>
      </w:r>
      <w:r>
        <w:rPr>
          <w:rFonts w:hint="eastAsia"/>
        </w:rPr>
        <w:t>　　第四节 我国数字式位移传感器研发、设计发展趋势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中国数字式位移传感器行业市场供需状况分析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中国数字式位移传感器行业市场规模情况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中国数字式位移传感器行业盈利情况分析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中国数字式位移传感器行业市场需求状况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一、2019-2024年数字式位移传感器行业市场需求情况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二、数字式位移传感器行业市场需求特点分析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三、2024-2030年数字式位移传感器行业市场需求预测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中国数字式位移传感器行业市场供给状况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一、2019-2024年数字式位移传感器行业市场供给情况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二、数字式位移传感器行业市场供给特点分析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三、2024-2030年数字式位移传感器行业市场供给预测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数字式位移传感器行业市场供需平衡状况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中国数字式位移传感器行业进出口情况分析预测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2019-2024年中国数字式位移传感器行业进出口情况分析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一、2019-2024年中国数字式位移传感器行业进口分析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二、2019-2024年中国数字式位移传感器行业出口分析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2024-2030年中国数字式位移传感器行业进出口情况预测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一、2024-2030年中国数字式位移传感器行业进口预测分析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二、2024-2030年中国数字式位移传感器行业出口预测分析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影响数字式位移传感器行业进出口变化的主要原因分析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2019-2024年中国数字式位移传感器行业重点地区调研分析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一、中国数字式位移传感器行业重点区域市场结构调研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二、**地区数字式位移传感器市场调研分析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三、**地区数字式位移传感器市场调研分析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四、**地区数字式位移传感器市场调研分析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五、**地区数字式位移传感器市场调研分析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六、**地区数字式位移传感器市场调研分析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数字式位移传感器行业细分产品市场调研分析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中国数字式位移传感器行业市场行情分析预测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数字式位移传感器价格影响因素分析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2019-2024年中国数字式位移传感器市场价格趋向分析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2024-2030年中国数字式位移传感器市场价格趋向预测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数字式位移传感器行业上、下游市场分析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数字式位移传感器行业上游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数字式位移传感器行业下游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数字式位移传感器行业竞争格局分析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数字式位移传感器行业集中度分析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一、数字式位移传感器市场集中度分析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二、数字式位移传感器企业集中度分析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三、数字式位移传感器区域集中度分析</w:t>
      </w:r>
      <w:r>
        <w:rPr>
          <w:rFonts w:hint="eastAsia"/>
        </w:rPr>
        <w:br/>
      </w:r>
      <w:r>
        <w:rPr>
          <w:rFonts w:hint="eastAsia"/>
        </w:rPr>
        <w:t>　　第二节 数字式位移传感器行业竞争格局分析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一、2024年数字式位移传感器行业竞争分析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二、2024年中外数字式位移传感器产品竞争分析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三、2019-2024年中国数字式位移传感器市场竞争分析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四、2024-2030年国内主要数字式位移传感器企业动向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数字式位移传感器行业重点企业发展调研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数字式位移传感器重点企业（一）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数字式位移传感器重点企业（二）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数字式位移传感器重点企业（三）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数字式位移传感器重点企业（四）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数字式位移传感器重点企业（五）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数字式位移传感器重点企业（六）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数字式位移传感器企业发展策略分析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数字式位移传感器市场策略分析</w:t>
      </w:r>
      <w:r>
        <w:rPr>
          <w:rFonts w:hint="eastAsia"/>
        </w:rPr>
        <w:br/>
      </w:r>
      <w:r>
        <w:rPr>
          <w:rFonts w:hint="eastAsia"/>
        </w:rPr>
        <w:t>　　　　一、数字式位移传感器价格策略分析</w:t>
      </w:r>
      <w:r>
        <w:rPr>
          <w:rFonts w:hint="eastAsia"/>
        </w:rPr>
        <w:br/>
      </w:r>
      <w:r>
        <w:rPr>
          <w:rFonts w:hint="eastAsia"/>
        </w:rPr>
        <w:t>　　　　二、数字式位移传感器渠道策略分析</w:t>
      </w:r>
      <w:r>
        <w:rPr>
          <w:rFonts w:hint="eastAsia"/>
        </w:rPr>
        <w:br/>
      </w:r>
      <w:r>
        <w:rPr>
          <w:rFonts w:hint="eastAsia"/>
        </w:rPr>
        <w:t>　　第二节 数字式位移传感器销售策略分析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提高数字式位移传感器企业竞争力的策略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一、提高中国数字式位移传感器企业核心竞争力的对策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二、数字式位移传感器企业提升竞争力的主要方向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三、影响数字式位移传感器企业核心竞争力的因素及提升途径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四、提高数字式位移传感器企业竞争力的策略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对我国数字式位移传感器品牌的战略思考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一、数字式位移传感器实施品牌战略的意义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二、数字式位移传感器企业品牌的现状分析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三、我国数字式位移传感器企业的品牌战略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四、数字式位移传感器品牌战略管理的策略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中国数字式位移传感器行业营销策略分析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数字式位移传感器市场推广策略研究分析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一、做好数字式位移传感器产品导入</w:t>
      </w:r>
      <w:r>
        <w:rPr>
          <w:rFonts w:hint="eastAsia"/>
        </w:rPr>
        <w:br/>
      </w:r>
      <w:r>
        <w:rPr>
          <w:rFonts w:hint="eastAsia"/>
        </w:rPr>
        <w:t>　　　　二、做好数字式位移传感器产品组合和产品线决策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三、数字式位移传感器行业城市市场推广策略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数字式位移传感器行业渠道营销研究分析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一、数字式位移传感器行业营销环境分析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二、数字式位移传感器行业现存的营销渠道分析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三、数字式位移传感器行业终端市场营销管理策略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数字式位移传感器行业营销战略研究分析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一、中国数字式位移传感器行业有效整合营销策略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二、建立数字式位移传感器行业厂商的双嬴模式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2024-2030年中国数字式位移传感器行业前景与风险预测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2024年数字式位移传感器市场前景分析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2024年数字式位移传感器发展趋势预测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2024-2030年中国数字式位移传感器行业投资特性分析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一、2024-2030年中国数字式位移传感器行业进入壁垒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二、2024-2030年中国数字式位移传感器行业盈利模式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三、2024-2030年中国数字式位移传感器行业盈利因素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2024-2030年中国数字式位移传感器行业投资机会分析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一、2024-2030年中国数字式位移传感器细分市场投资机会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二、2024-2030年中国数字式位移传感器行业区域市场投资潜力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2024-2030年中国数字式位移传感器行业投资风险分析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一、2024-2030年中国数字式位移传感器行业市场竞争风险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二、2024-2030年中国数字式位移传感器行业技术风险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三、2024-2030年中国数字式位移传感器行业政策风险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四、2024-2030年中国数字式位移传感器行业进入退出风险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2024-2030年中国数字式位移传感器行业盈利模式与投资策略分析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国外数字式位移传感器行业投资现状及经营模式分析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一、境外数字式位移传感器行业成长情况调查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中国数字式位移传感器行业商业模式探讨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中国数字式位移传感器行业投资国际化发展战略分析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中国数字式位移传感器行业投资策略分析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中国数字式位移传感器行业资本运作战略选择方案研究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中智.林－中国数字式位移传感器行业多元化经营战略的可行性分析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数字式位移传感器行业历程</w:t>
      </w:r>
      <w:r>
        <w:rPr>
          <w:rFonts w:hint="eastAsia"/>
        </w:rPr>
        <w:br/>
      </w:r>
      <w:r>
        <w:rPr>
          <w:rFonts w:hint="eastAsia"/>
        </w:rPr>
        <w:t>　　图表 数字式位移传感器行业生命周期</w:t>
      </w:r>
      <w:r>
        <w:rPr>
          <w:rFonts w:hint="eastAsia"/>
        </w:rPr>
        <w:br/>
      </w:r>
      <w:r>
        <w:rPr>
          <w:rFonts w:hint="eastAsia"/>
        </w:rPr>
        <w:t>　　图表 数字式位移传感器行业产业链分析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2019-2024年数字式位移传感器行业市场容量分析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2024年中国数字式位移传感器行业需求领域分布格局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2024年中国数字式位移传感器进口国家及地区分析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2024年中国数字式位移传感器出口国家及地区分析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2019-2024年中国数字式位移传感器行业企业平均规模情况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**地区数字式位移传感器市场规模及增长情况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数字式位移传感器重点企业（三）成长能力情况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2024-2030年中国数字式位移传感器行业产能预测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2024-2030年中国数字式位移传感器行业产量预测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2024-2030年中国数字式位移传感器市场需求量预测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2024-2030年中国数字式位移传感器行业供需平衡预测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2024-2030年中国数字式位移传感器行业市场容量预测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2024-2030年中国数字式位移传感器行业市场规模预测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2024-2030年中国数字式位移传感器市场前景分析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2024-2030年中国数字式位移传感器行业发展趋势预测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4484a40754445" w:history="1">
        <w:r>
          <w:rPr>
            <w:rStyle w:val="Hyperlink"/>
          </w:rPr>
          <w:t>2024-2030年中国数字式位移传感器市场研究与前景趋势分析报告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4484a40754445" w:history="1">
        <w:r>
          <w:rPr>
            <w:rStyle w:val="Hyperlink"/>
          </w:rPr>
          <w:t>https://www.20087.com/1/70/ShuZiShiWeiYiChuanGanQiHangYeQianJingQuShi.html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bc8ace0ac462e" w:history="1">
      <w:r>
        <w:rPr>
          <w:rStyle w:val="Hyperlink"/>
        </w:rPr>
        <w:t>2024-2030年中国数字式位移传感器市场研究与前景趋势分析报告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uZiShiWeiYiChuanGanQiHangYeQianJingQuShi.html" TargetMode="External" Id="R52d4484a4075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uZiShiWeiYiChuanGanQiHangYeQianJingQuShi.html" TargetMode="External" Id="R4ddbc8ace0ac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2024-05-26T03:28:00Z</dcterms:created>
  <dcterms:modified xsi:type="dcterms:W3CDTF">2024-05-26T04:28:00Z</dcterms:modified>
  <dc:subject>2024-2030年中国数字式位移传感器市场研究与前景趋势分析报告</dc:subject>
  <dc:title>2024-2030年中国数字式位移传感器市场研究与前景趋势分析报告</dc:title>
  <cp:keywords>2024-2030年中国数字式位移传感器市场研究与前景趋势分析报告</cp:keywords>
  <dc:description>2024-2030年中国数字式位移传感器市场研究与前景趋势分析报告</dc:description>
</cp:coreProperties>
</file>