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0d72ded14a2b" w:history="1">
              <w:r>
                <w:rPr>
                  <w:rStyle w:val="Hyperlink"/>
                </w:rPr>
                <w:t>中国FPC外型切割机市场现状与发展前景预测报告（2025-2031年）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0d72ded14a2b" w:history="1">
              <w:r>
                <w:rPr>
                  <w:rStyle w:val="Hyperlink"/>
                </w:rPr>
                <w:t>中国FPC外型切割机市场现状与发展前景预测报告（2025-2031年）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0d72ded14a2b" w:history="1">
                <w:r>
                  <w:rPr>
                    <w:rStyle w:val="Hyperlink"/>
                  </w:rPr>
                  <w:t>https://www.20087.com/1/70/FPCWaiXingQieGeJiHangYeQianJing.html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外型切割机是专门用于柔性印刷电路板（FPC）轮廓成型的高精度加工设备，承担着将大面积FPC面板切割为最终产品形状的关键工序，广泛应用于智能手机、可穿戴设备、汽车电子及医疗仪器等高密度电子产品的制造流程。由于FPC基材为聚酰亚胺（PI）与铜箔的复合结构，具有薄、软、易变形的特点，传统模切方式易造成毛刺、分层或尺寸偏差，因此现代切割多采用数控机械铣削或激光切割技术。当前主流设备配备高转速主轴、精密直线电机或伺服驱动系统、高分辨率视觉定位模块及自动上下料装置，能够在微米级精度下完成复杂轮廓、微孔及槽口的加工。设备需具备良好的热管理能力，防止加工过程中因温升导致材料形变。控制系统集成CAD/CAM软件，支持图形导入、路径优化与加工参数设定，确保批量生产的一致性与效率。</w:t>
      </w:r>
      <w:r>
        <w:rPr>
          <w:rFonts w:hint="eastAsia"/>
        </w:rPr>
        <w:br/>
      </w:r>
      <w:r>
        <w:rPr>
          <w:rFonts w:hint="eastAsia"/>
        </w:rPr>
        <w:t>　　未来，FPC外型切割机的发展将朝着加工精度极限化、工艺柔性化与智能化生产集成方向深化。在加工技术上，将发展超短脉冲激光（如皮秒、飞秒激光）切割系统，实现“冷加工”效应，显著减少热影响区与材料碳化，适用于超细线路与多层堆叠FPC的精密切割。复合加工模式将结合机械铣削与激光技术，发挥各自优势，提升效率与质量。在精度控制上，将引入实时在线测量与闭环反馈系统，通过传感器动态补偿材料变形与刀具磨损，确保长期加工稳定性。智能化是核心方向，设备将全面接入工厂制造执行系统（MES），实现生产计划自动下载、加工状态实时监控、缺陷自动分类与预测性维护。数字孪生技术可用于工艺仿真与设备健康管理。在结构设计上，将向模块化平台发展，支持快速换型以适应多品种、小批量生产需求。长远来看，FPC外型切割机将从独立加工单元演变为集超精密加工、实时感知与智能决策于一体的先进电子制造装备，其发展依赖于光学工程、精密机械与工业软件的协同创新，支撑柔性电子产业向更高集成度、更小尺寸与更可靠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0d72ded14a2b" w:history="1">
        <w:r>
          <w:rPr>
            <w:rStyle w:val="Hyperlink"/>
          </w:rPr>
          <w:t>中国FPC外型切割机市场现状与发展前景预测报告（2025-2031年）</w:t>
        </w:r>
      </w:hyperlink>
      <w:r>
        <w:rPr>
          <w:rFonts w:hint="eastAsia"/>
        </w:rPr>
        <w:t>》依托国家统计局、发改委及FPC外型切割机行业协会的数据，全面分析了FPC外型切割机行业的产业链、市场规模、需求、价格和现状。FPC外型切割机报告深入探讨了行业的竞争格局、集中度和品牌影响力，并对FPC外型切割机未来市场前景和发展趋势进行了科学预测。同时，对FPC外型切割机重点企业的经营状况和发展战略进行了详细介绍，为投资者、企业决策者和银行信贷部门提供了宝贵的市场情报和决策支持，帮助各方把握FPC外型切割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FPC外型切割机行业概述</w:t>
      </w:r>
      <w:r>
        <w:rPr>
          <w:rFonts w:hint="eastAsia"/>
        </w:rPr>
        <w:br/>
      </w:r>
      <w:r>
        <w:rPr>
          <w:rFonts w:hint="eastAsia"/>
        </w:rPr>
        <w:t>　　第一节 FPC外型切割机定义与分类</w:t>
      </w:r>
      <w:r>
        <w:rPr>
          <w:rFonts w:hint="eastAsia"/>
        </w:rPr>
        <w:br/>
      </w:r>
      <w:r>
        <w:rPr>
          <w:rFonts w:hint="eastAsia"/>
        </w:rPr>
        <w:t>　　第二节 FPC外型切割机应用领域</w:t>
      </w:r>
      <w:r>
        <w:rPr>
          <w:rFonts w:hint="eastAsia"/>
        </w:rPr>
        <w:br/>
      </w:r>
      <w:r>
        <w:rPr>
          <w:rFonts w:hint="eastAsia"/>
        </w:rPr>
        <w:t>　　第三节 FPC外型切割机行业经济指标分析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一、FPC外型切割机行业赢利性评估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二、FPC外型切割机行业成长速度分析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三、FPC外型切割机附加值提升空间探讨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四、FPC外型切割机行业进入壁垒分析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五、FPC外型切割机行业风险性评估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六、FPC外型切割机行业周期性分析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七、FPC外型切割机行业竞争程度指标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八、FPC外型切割机行业成熟度综合分析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FPC外型切割机产业链及经营模式分析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三、FPC外型切割机销售模式与渠道策略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全球FPC外型切割机市场发展分析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2024-2025年全球FPC外型切割机行业发展分析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一、全球FPC外型切割机行业市场规模与趋势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二、全球FPC外型切割机行业发展特点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三、全球FPC外型切割机行业竞争格局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主要国家与地区FPC外型切割机市场分析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2025-2031年全球FPC外型切割机行业发展趋势与前景预测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一、FPC外型切割机行业发展趋势</w:t>
      </w:r>
      <w:r>
        <w:rPr>
          <w:rFonts w:hint="eastAsia"/>
        </w:rPr>
        <w:br/>
      </w:r>
      <w:r>
        <w:rPr>
          <w:rFonts w:hint="eastAsia"/>
        </w:rPr>
        <w:t>　　　　二、FPC外型切割机行业发展潜力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中国FPC外型切割机行业市场分析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2024-2025年FPC外型切割机产能与投资动态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一、国内FPC外型切割机产能现状与利用效率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二、FPC外型切割机产能扩张与投资动态分析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2025-2031年FPC外型切割机行业产量统计与趋势预测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一、2019-2024年FPC外型切割机行业产量与增长趋势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1、2019-2024年FPC外型切割机产量及增长趋势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2、2019-2024年FPC外型切割机细分产品产量及份额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二、FPC外型切割机产量影响因素分析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2025-2031年FPC外型切割机市场需求与销售分析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一、2024-2025年FPC外型切割机行业需求现状</w:t>
      </w:r>
      <w:r>
        <w:rPr>
          <w:rFonts w:hint="eastAsia"/>
        </w:rPr>
        <w:br/>
      </w:r>
      <w:r>
        <w:rPr>
          <w:rFonts w:hint="eastAsia"/>
        </w:rPr>
        <w:t>　　　　二、FPC外型切割机客户群体与需求特点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三、2019-2024年FPC外型切割机行业销售规模分析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四、2025-2031年FPC外型切割机市场增长潜力与规模预测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2024-2025年FPC外型切割机行业技术发展现状及趋势分析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FPC外型切割机行业技术发展现状分析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国内外FPC外型切割机行业技术差距分析及差距形成的主要原因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FPC外型切割机行业技术发展方向、趋势预测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提升FPC外型切割机行业技术能力策略建议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中国FPC外型切割机细分市场分析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一、2024-2025年FPC外型切割机主要细分产品市场现状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FPC外型切割机价格机制与竞争策略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一、2019-2024年FPC外型切割机市场价格走势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FPC外型切割机定价策略与方法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2025-2031年FPC外型切割机价格竞争态势与趋势预测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中国FPC外型切割机行业重点区域市场研究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2024-2025年重点区域FPC外型切割机市场发展概况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二、2019-2024年FPC外型切割机市场需求规模情况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二、2019-2024年FPC外型切割机市场需求规模情况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二、2019-2024年FPC外型切割机市场需求规模情况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二、2019-2024年FPC外型切割机市场需求规模情况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二、2019-2024年FPC外型切割机市场需求规模情况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三、2025-2031年FPC外型切割机行业发展潜力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2019-2024年中国FPC外型切割机行业进出口情况分析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FPC外型切割机行业进口规模与来源分析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一、2019-2024年FPC外型切割机进口规模分析</w:t>
      </w:r>
      <w:r>
        <w:rPr>
          <w:rFonts w:hint="eastAsia"/>
        </w:rPr>
        <w:br/>
      </w:r>
      <w:r>
        <w:rPr>
          <w:rFonts w:hint="eastAsia"/>
        </w:rPr>
        <w:t>　　　　二、FPC外型切割机主要进口来源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FPC外型切割机行业出口规模与目的地分析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一、2019-2024年FPC外型切割机出口规模分析</w:t>
      </w:r>
      <w:r>
        <w:rPr>
          <w:rFonts w:hint="eastAsia"/>
        </w:rPr>
        <w:br/>
      </w:r>
      <w:r>
        <w:rPr>
          <w:rFonts w:hint="eastAsia"/>
        </w:rPr>
        <w:t>　　　　二、FPC外型切割机主要出口目的地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2019-2024年中国FPC外型切割机总体规模与财务指标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中国FPC外型切割机行业总体规模分析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一、FPC外型切割机企业数量与结构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二、FPC外型切割机从业人员规模</w:t>
      </w:r>
      <w:r>
        <w:rPr>
          <w:rFonts w:hint="eastAsia"/>
        </w:rPr>
        <w:br/>
      </w:r>
      <w:r>
        <w:rPr>
          <w:rFonts w:hint="eastAsia"/>
        </w:rPr>
        <w:t>　　　　三、FPC外型切割机行业资产状况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中国FPC外型切割机行业财务指标总体分析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FPC外型切割机行业重点企业经营状况分析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FPC外型切割机重点企业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FPC外型切割机领先企业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FPC外型切割机标杆企业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FPC外型切割机代表企业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FPC外型切割机龙头企业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FPC外型切割机重点企业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中国FPC外型切割机行业竞争格局分析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FPC外型切割机行业竞争格局总览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2024-2025年FPC外型切割机行业竞争力分析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一、FPC外型切割机供应商议价能力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四、FPC外型切割机替代品威胁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2019-2024年FPC外型切割机行业企业并购活动分析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2024-2025年FPC外型切割机行业会展与招投标活动分析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一、FPC外型切割机行业会展活动及其市场影响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2025年中国FPC外型切割机企业发展策略分析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FPC外型切割机市场策略分析</w:t>
      </w:r>
      <w:r>
        <w:rPr>
          <w:rFonts w:hint="eastAsia"/>
        </w:rPr>
        <w:br/>
      </w:r>
      <w:r>
        <w:rPr>
          <w:rFonts w:hint="eastAsia"/>
        </w:rPr>
        <w:t>　　　　一、FPC外型切割机市场定位与拓展策略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二、FPC外型切割机市场细分与目标客户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FPC外型切割机销售策略分析</w:t>
      </w:r>
      <w:r>
        <w:rPr>
          <w:rFonts w:hint="eastAsia"/>
        </w:rPr>
        <w:br/>
      </w:r>
      <w:r>
        <w:rPr>
          <w:rFonts w:hint="eastAsia"/>
        </w:rPr>
        <w:t>　　　　一、FPC外型切割机销售渠道与网络建设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提高FPC外型切割机企业竞争力建议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一、FPC外型切割机技术创新与管理优化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FPC外型切割机品牌战略思考</w:t>
      </w:r>
      <w:r>
        <w:rPr>
          <w:rFonts w:hint="eastAsia"/>
        </w:rPr>
        <w:br/>
      </w:r>
      <w:r>
        <w:rPr>
          <w:rFonts w:hint="eastAsia"/>
        </w:rPr>
        <w:t>　　　　一、FPC外型切割机品牌建设与维护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二、FPC外型切割机品牌影响力与市场竞争力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中国FPC外型切割机行业风险与对策</w:t>
      </w:r>
      <w:r>
        <w:rPr>
          <w:rFonts w:hint="eastAsia"/>
        </w:rPr>
        <w:br/>
      </w:r>
      <w:r>
        <w:rPr>
          <w:rFonts w:hint="eastAsia"/>
        </w:rPr>
        <w:t>　　第一节 FPC外型切割机行业SWOT分析</w:t>
      </w:r>
      <w:r>
        <w:rPr>
          <w:rFonts w:hint="eastAsia"/>
        </w:rPr>
        <w:br/>
      </w:r>
      <w:r>
        <w:rPr>
          <w:rFonts w:hint="eastAsia"/>
        </w:rPr>
        <w:t>　　　　一、FPC外型切割机行业优势分析</w:t>
      </w:r>
      <w:r>
        <w:rPr>
          <w:rFonts w:hint="eastAsia"/>
        </w:rPr>
        <w:br/>
      </w:r>
      <w:r>
        <w:rPr>
          <w:rFonts w:hint="eastAsia"/>
        </w:rPr>
        <w:t>　　　　二、FPC外型切割机行业劣势分析</w:t>
      </w:r>
      <w:r>
        <w:rPr>
          <w:rFonts w:hint="eastAsia"/>
        </w:rPr>
        <w:br/>
      </w:r>
      <w:r>
        <w:rPr>
          <w:rFonts w:hint="eastAsia"/>
        </w:rPr>
        <w:t>　　　　三、FPC外型切割机市场机会探索</w:t>
      </w:r>
      <w:r>
        <w:rPr>
          <w:rFonts w:hint="eastAsia"/>
        </w:rPr>
        <w:br/>
      </w:r>
      <w:r>
        <w:rPr>
          <w:rFonts w:hint="eastAsia"/>
        </w:rPr>
        <w:t>　　　　四、FPC外型切割机市场威胁评估</w:t>
      </w:r>
      <w:r>
        <w:rPr>
          <w:rFonts w:hint="eastAsia"/>
        </w:rPr>
        <w:br/>
      </w:r>
      <w:r>
        <w:rPr>
          <w:rFonts w:hint="eastAsia"/>
        </w:rPr>
        <w:t>　　第二节 FPC外型切割机行业风险及对策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2025-2031年中国FPC外型切割机行业前景与发展趋势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FPC外型切割机行业发展环境分析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2025-2031年FPC外型切割机行业发展趋势与方向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一、FPC外型切割机行业发展方向预测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二、FPC外型切割机发展趋势分析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2025-2031年FPC外型切割机行业发展潜力与机遇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一、FPC外型切割机市场发展潜力评估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二、FPC外型切割机新兴市场与机遇探索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FPC外型切割机行业研究结论与建议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中智^林^－FPC外型切割机行业发展建议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FPC外型切割机行业类别</w:t>
      </w:r>
      <w:r>
        <w:rPr>
          <w:rFonts w:hint="eastAsia"/>
        </w:rPr>
        <w:br/>
      </w:r>
      <w:r>
        <w:rPr>
          <w:rFonts w:hint="eastAsia"/>
        </w:rPr>
        <w:t>　　图表 FPC外型切割机行业产业链调研</w:t>
      </w:r>
      <w:r>
        <w:rPr>
          <w:rFonts w:hint="eastAsia"/>
        </w:rPr>
        <w:br/>
      </w:r>
      <w:r>
        <w:rPr>
          <w:rFonts w:hint="eastAsia"/>
        </w:rPr>
        <w:t>　　图表 FPC外型切割机行业现状</w:t>
      </w:r>
      <w:r>
        <w:rPr>
          <w:rFonts w:hint="eastAsia"/>
        </w:rPr>
        <w:br/>
      </w:r>
      <w:r>
        <w:rPr>
          <w:rFonts w:hint="eastAsia"/>
        </w:rPr>
        <w:t>　　图表 FPC外型切割机行业标准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2024年中国FPC外型切割机行业产能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2019-2024年中国FPC外型切割机行业产量统计</w:t>
      </w:r>
      <w:r>
        <w:rPr>
          <w:rFonts w:hint="eastAsia"/>
        </w:rPr>
        <w:br/>
      </w:r>
      <w:r>
        <w:rPr>
          <w:rFonts w:hint="eastAsia"/>
        </w:rPr>
        <w:t>　　图表 FPC外型切割机行业动态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2024年中国FPC外型切割机行业需求区域调研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2019-2024年中国FPC外型切割机行情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2019-2024年中国FPC外型切割机行业企业数量统计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**地区FPC外型切割机市场规模</w:t>
      </w:r>
      <w:r>
        <w:rPr>
          <w:rFonts w:hint="eastAsia"/>
        </w:rPr>
        <w:br/>
      </w:r>
      <w:r>
        <w:rPr>
          <w:rFonts w:hint="eastAsia"/>
        </w:rPr>
        <w:t>　　图表 **地区FPC外型切割机行业市场需求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**地区FPC外型切割机市场调研</w:t>
      </w:r>
      <w:r>
        <w:rPr>
          <w:rFonts w:hint="eastAsia"/>
        </w:rPr>
        <w:br/>
      </w:r>
      <w:r>
        <w:rPr>
          <w:rFonts w:hint="eastAsia"/>
        </w:rPr>
        <w:t>　　图表 **地区FPC外型切割机行业市场需求分析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**地区FPC外型切割机市场规模</w:t>
      </w:r>
      <w:r>
        <w:rPr>
          <w:rFonts w:hint="eastAsia"/>
        </w:rPr>
        <w:br/>
      </w:r>
      <w:r>
        <w:rPr>
          <w:rFonts w:hint="eastAsia"/>
        </w:rPr>
        <w:t>　　图表 **地区FPC外型切割机行业市场需求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**地区FPC外型切割机市场调研</w:t>
      </w:r>
      <w:r>
        <w:rPr>
          <w:rFonts w:hint="eastAsia"/>
        </w:rPr>
        <w:br/>
      </w:r>
      <w:r>
        <w:rPr>
          <w:rFonts w:hint="eastAsia"/>
        </w:rPr>
        <w:t>　　图表 **地区FPC外型切割机行业市场需求分析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FPC外型切割机行业竞争对手分析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FPC外型切割机重点企业（三）成长能力情况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2025-2031年中国FPC外型切割机行业市场规模预测</w:t>
      </w:r>
      <w:r>
        <w:rPr>
          <w:rFonts w:hint="eastAsia"/>
        </w:rPr>
        <w:br/>
      </w:r>
      <w:r>
        <w:rPr>
          <w:rFonts w:hint="eastAsia"/>
        </w:rPr>
        <w:t>　　图表 FPC外型切割机行业准入条件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2025-2031年中国FPC外型切割机行业发展趋势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0d72ded14a2b" w:history="1">
        <w:r>
          <w:rPr>
            <w:rStyle w:val="Hyperlink"/>
          </w:rPr>
          <w:t>中国FPC外型切割机市场现状与发展前景预测报告（2025-2031年）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0d72ded14a2b" w:history="1">
        <w:r>
          <w:rPr>
            <w:rStyle w:val="Hyperlink"/>
          </w:rPr>
          <w:t>https://www.20087.com/1/70/FPCWaiXingQieGeJiHangYeQianJing.html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热点：pcb板切割机、cfg切割机、切边机设备、外形切割机、台式切割机、vhf切割机、大型全自动切割设备、fc-8r切割刀、日本进口切丝机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3c30da314952" w:history="1">
      <w:r>
        <w:rPr>
          <w:rStyle w:val="Hyperlink"/>
        </w:rPr>
        <w:t>中国FPC外型切割机市场现状与发展前景预测报告（2025-2031年）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PCWaiXingQieGeJiHangYeQianJing.html" TargetMode="External" Id="R67210d72ded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PCWaiXingQieGeJiHangYeQianJing.html" TargetMode="External" Id="R235a3c30da3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2025-08-04T05:02:49Z</dcterms:created>
  <dcterms:modified xsi:type="dcterms:W3CDTF">2025-08-04T06:02:49Z</dcterms:modified>
  <dc:subject>中国FPC外型切割机市场现状与发展前景预测报告（2025-2031年）</dc:subject>
  <dc:title>中国FPC外型切割机市场现状与发展前景预测报告（2025-2031年）</dc:title>
  <cp:keywords>中国FPC外型切割机市场现状与发展前景预测报告（2025-2031年）</cp:keywords>
  <dc:description>中国FPC外型切割机市场现状与发展前景预测报告（2025-2031年）</dc:description>
</cp:coreProperties>
</file>