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74e9f78994389" w:history="1">
              <w:r>
                <w:rPr>
                  <w:rStyle w:val="Hyperlink"/>
                </w:rPr>
                <w:t>2026-2032年中国信号切换芯片行业研究分析与前景趋势报告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74e9f78994389" w:history="1">
              <w:r>
                <w:rPr>
                  <w:rStyle w:val="Hyperlink"/>
                </w:rPr>
                <w:t>2026-2032年中国信号切换芯片行业研究分析与前景趋势报告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74e9f78994389" w:history="1">
                <w:r>
                  <w:rPr>
                    <w:rStyle w:val="Hyperlink"/>
                  </w:rPr>
                  <w:t>https://www.20087.com/1/00/XinHaoQieHuanXinPianHangYeFaZhanQianJing.html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信号切换芯片（Signal Switch IC）是一类用于在多个输入/输出通道间动态路由模拟或数字信号的半导体器件，常见于音频/视频切换、USB多路复用、测试设备及通信模块，典型类型包括模拟开关、多路复用器（MUX）及高速差分开关。信号切换芯片强调导通电阻低（10 GHz）、串扰抑制强及支持热插拔保护。在多屏协同、Type-C多功能接口及5G射频前端复杂化背景下，该芯片成为提升系统灵活性与集成度的关键元件。然而，高频信号下插入损耗与回波损耗显著；同时，静电放电（ESD）敏感性要求额外保护电路。</w:t>
      </w:r>
      <w:r>
        <w:rPr>
          <w:rFonts w:hint="eastAsia"/>
        </w:rPr>
        <w:br/>
      </w:r>
      <w:r>
        <w:rPr>
          <w:rFonts w:hint="eastAsia"/>
        </w:rPr>
        <w:t>　　未来，信号切换芯片将向宽带线性化、安全隔离与SiP集成方向突破。市场调研网指出，采用负反馈结构改善高频平坦度；集成数字隔离器防止接地环路干扰。在封装上，与控制器或放大器集成于系统级封装（SiP），节省空间。标准化方面，USB-IF与MIPI联盟推动高速开关电气规范统一。长远看，信号切换芯片将持续作为电子系统“交通指挥员”，并通过性能与功能升级，支撑下一代高速互连与智能硬件架构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274e9f78994389" w:history="1">
        <w:r>
          <w:rPr>
            <w:rStyle w:val="Hyperlink"/>
          </w:rPr>
          <w:t>2026-2032年中国信号切换芯片行业研究分析与前景趋势报告</w:t>
        </w:r>
      </w:hyperlink>
      <w:r>
        <w:rPr>
          <w:rFonts w:hint="eastAsia"/>
        </w:rPr>
        <w:t>》，2025年信号切换芯片行业市场规模达 亿元，预计2032年市场规模将达 亿元，期间年均复合增长率（CAGR）达 %。报告基于国家统计局及相关协会的详实数据，结合长期监测的一手资料，全面分析了信号切换芯片行业的市场规模、需求变化、产业链动态及区域发展格局。报告重点解读了信号切换芯片行业竞争态势与重点企业的市场表现，并通过科学研判行业趋势与前景，揭示了信号切换芯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信号切换芯片行业概述</w:t>
      </w:r>
      <w:r>
        <w:rPr>
          <w:rFonts w:hint="eastAsia"/>
        </w:rPr>
        <w:br/>
      </w:r>
      <w:r>
        <w:rPr>
          <w:rFonts w:hint="eastAsia"/>
        </w:rPr>
        <w:t>　　第一节 信号切换芯片定义与分类</w:t>
      </w:r>
      <w:r>
        <w:rPr>
          <w:rFonts w:hint="eastAsia"/>
        </w:rPr>
        <w:br/>
      </w:r>
      <w:r>
        <w:rPr>
          <w:rFonts w:hint="eastAsia"/>
        </w:rPr>
        <w:t>　　第二节 信号切换芯片应用领域</w:t>
      </w:r>
      <w:r>
        <w:rPr>
          <w:rFonts w:hint="eastAsia"/>
        </w:rPr>
        <w:br/>
      </w:r>
      <w:r>
        <w:rPr>
          <w:rFonts w:hint="eastAsia"/>
        </w:rPr>
        <w:t>　　第三节 信号切换芯片行业经济指标分析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一、信号切换芯片行业赢利性评估</w:t>
      </w:r>
      <w:r>
        <w:rPr>
          <w:rFonts w:hint="eastAsia"/>
        </w:rPr>
        <w:br/>
      </w:r>
      <w:r>
        <w:rPr>
          <w:rFonts w:hint="eastAsia"/>
        </w:rPr>
        <w:t>　　　　二、信号切换芯片行业成长速度分析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三、信号切换芯片附加值提升空间探讨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四、信号切换芯片行业进入壁垒分析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五、信号切换芯片行业风险性评估</w:t>
      </w:r>
      <w:r>
        <w:rPr>
          <w:rFonts w:hint="eastAsia"/>
        </w:rPr>
        <w:br/>
      </w:r>
      <w:r>
        <w:rPr>
          <w:rFonts w:hint="eastAsia"/>
        </w:rPr>
        <w:t>　　　　六、信号切换芯片行业周期性分析</w:t>
      </w:r>
      <w:r>
        <w:rPr>
          <w:rFonts w:hint="eastAsia"/>
        </w:rPr>
        <w:br/>
      </w:r>
      <w:r>
        <w:rPr>
          <w:rFonts w:hint="eastAsia"/>
        </w:rPr>
        <w:t>　　　　七、信号切换芯片行业竞争程度指标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八、信号切换芯片行业成熟度综合分析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信号切换芯片产业链及经营模式分析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三、信号切换芯片销售模式与渠道策略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全球信号切换芯片市场发展分析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2025-2026年全球信号切换芯片行业发展分析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一、全球信号切换芯片行业市场规模与趋势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二、全球信号切换芯片行业发展特点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三、全球信号切换芯片行业竞争格局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主要国家与地区信号切换芯片市场分析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2026-2032年全球信号切换芯片行业发展趋势与前景预测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一、信号切换芯片行业发展趋势</w:t>
      </w:r>
      <w:r>
        <w:rPr>
          <w:rFonts w:hint="eastAsia"/>
        </w:rPr>
        <w:br/>
      </w:r>
      <w:r>
        <w:rPr>
          <w:rFonts w:hint="eastAsia"/>
        </w:rPr>
        <w:t>　　　　二、信号切换芯片行业发展潜力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中国信号切换芯片行业市场分析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2025-2026年信号切换芯片产能与投资动态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一、国内信号切换芯片产能现状与利用效率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二、信号切换芯片产能扩张与投资动态分析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2026-2032年信号切换芯片行业产量统计与趋势预测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一、2020-2025年信号切换芯片行业产量与增长趋势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1、2020-2025年信号切换芯片产量及增长趋势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2、2020-2025年信号切换芯片细分产品产量及份额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二、信号切换芯片产量影响因素分析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三、2026-2032年信号切换芯片产量预测</w:t>
      </w:r>
      <w:r>
        <w:rPr>
          <w:rFonts w:hint="eastAsia"/>
        </w:rPr>
        <w:br/>
      </w:r>
      <w:r>
        <w:rPr>
          <w:rFonts w:hint="eastAsia"/>
        </w:rPr>
        <w:t>　　第三节 2026-2032年信号切换芯片市场需求与销售分析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一、2025-2026年信号切换芯片行业需求现状</w:t>
      </w:r>
      <w:r>
        <w:rPr>
          <w:rFonts w:hint="eastAsia"/>
        </w:rPr>
        <w:br/>
      </w:r>
      <w:r>
        <w:rPr>
          <w:rFonts w:hint="eastAsia"/>
        </w:rPr>
        <w:t>　　　　二、信号切换芯片客户群体与需求特点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三、2020-2025年信号切换芯片行业销售规模分析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四、2026-2032年信号切换芯片市场增长潜力与规模预测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2025-2026年信号切换芯片行业技术发展现状及趋势分析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信号切换芯片行业技术发展现状分析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国内外信号切换芯片行业技术差距分析及差距形成的主要原因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信号切换芯片行业技术发展方向、趋势预测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提升信号切换芯片行业技术能力策略建议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中国信号切换芯片细分市场分析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一、2025-2026年信号切换芯片主要细分产品市场现状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信号切换芯片价格机制与竞争策略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一、2020-2025年信号切换芯片市场价格走势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信号切换芯片定价策略与方法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2026-2032年信号切换芯片价格竞争态势与趋势预测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中国信号切换芯片行业重点区域市场研究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2025-2026年重点区域信号切换芯片市场发展概况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二、2020-2025年信号切换芯片市场需求规模情况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三、2026-2032年信号切换芯片行业发展潜力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二、2020-2025年信号切换芯片市场需求规模情况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三、2026-2032年信号切换芯片行业发展潜力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二、2020-2025年信号切换芯片市场需求规模情况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三、2026-2032年信号切换芯片行业发展潜力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二、2020-2025年信号切换芯片市场需求规模情况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三、2026-2032年信号切换芯片行业发展潜力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二、2020-2025年信号切换芯片市场需求规模情况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三、2026-2032年信号切换芯片行业发展潜力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2020-2025年中国信号切换芯片行业进出口情况分析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信号切换芯片行业进口规模与来源分析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一、2020-2025年信号切换芯片进口规模分析</w:t>
      </w:r>
      <w:r>
        <w:rPr>
          <w:rFonts w:hint="eastAsia"/>
        </w:rPr>
        <w:br/>
      </w:r>
      <w:r>
        <w:rPr>
          <w:rFonts w:hint="eastAsia"/>
        </w:rPr>
        <w:t>　　　　二、信号切换芯片主要进口来源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信号切换芯片行业出口规模与目的地分析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一、2020-2025年信号切换芯片出口规模分析</w:t>
      </w:r>
      <w:r>
        <w:rPr>
          <w:rFonts w:hint="eastAsia"/>
        </w:rPr>
        <w:br/>
      </w:r>
      <w:r>
        <w:rPr>
          <w:rFonts w:hint="eastAsia"/>
        </w:rPr>
        <w:t>　　　　二、信号切换芯片主要出口目的地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2020-2025年中国信号切换芯片总体规模与财务指标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中国信号切换芯片行业总体规模分析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一、信号切换芯片企业数量与结构</w:t>
      </w:r>
      <w:r>
        <w:rPr>
          <w:rFonts w:hint="eastAsia"/>
        </w:rPr>
        <w:br/>
      </w:r>
      <w:r>
        <w:rPr>
          <w:rFonts w:hint="eastAsia"/>
        </w:rPr>
        <w:t>　　　　二、信号切换芯片从业人员规模</w:t>
      </w:r>
      <w:r>
        <w:rPr>
          <w:rFonts w:hint="eastAsia"/>
        </w:rPr>
        <w:br/>
      </w:r>
      <w:r>
        <w:rPr>
          <w:rFonts w:hint="eastAsia"/>
        </w:rPr>
        <w:t>　　　　三、信号切换芯片行业资产状况</w:t>
      </w:r>
      <w:r>
        <w:rPr>
          <w:rFonts w:hint="eastAsia"/>
        </w:rPr>
        <w:br/>
      </w:r>
      <w:r>
        <w:rPr>
          <w:rFonts w:hint="eastAsia"/>
        </w:rPr>
        <w:t>　　第二节 中国信号切换芯片行业财务指标总体分析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信号切换芯片行业重点企业经营状况分析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信号切换芯片重点企业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信号切换芯片领先企业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信号切换芯片标杆企业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信号切换芯片代表企业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信号切换芯片龙头企业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信号切换芯片重点企业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中国信号切换芯片行业竞争格局分析</w:t>
      </w:r>
      <w:r>
        <w:rPr>
          <w:rFonts w:hint="eastAsia"/>
        </w:rPr>
        <w:br/>
      </w:r>
      <w:r>
        <w:rPr>
          <w:rFonts w:hint="eastAsia"/>
        </w:rPr>
        <w:t>　　第一节 信号切换芯片行业竞争格局总览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2025-2026年信号切换芯片行业竞争力分析</w:t>
      </w:r>
      <w:r>
        <w:rPr>
          <w:rFonts w:hint="eastAsia"/>
        </w:rPr>
        <w:br/>
      </w:r>
      <w:r>
        <w:rPr>
          <w:rFonts w:hint="eastAsia"/>
        </w:rPr>
        <w:t>　　　　一、信号切换芯片供应商议价能力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四、信号切换芯片替代品威胁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2020-2025年信号切换芯片行业企业并购活动分析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2025-2026年信号切换芯片行业会展与招投标活动分析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一、信号切换芯片行业会展活动及其市场影响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2026年中国信号切换芯片企业发展策略分析</w:t>
      </w:r>
      <w:r>
        <w:rPr>
          <w:rFonts w:hint="eastAsia"/>
        </w:rPr>
        <w:br/>
      </w:r>
      <w:r>
        <w:rPr>
          <w:rFonts w:hint="eastAsia"/>
        </w:rPr>
        <w:t>　　第一节 信号切换芯片市场策略分析</w:t>
      </w:r>
      <w:r>
        <w:rPr>
          <w:rFonts w:hint="eastAsia"/>
        </w:rPr>
        <w:br/>
      </w:r>
      <w:r>
        <w:rPr>
          <w:rFonts w:hint="eastAsia"/>
        </w:rPr>
        <w:t>　　　　一、信号切换芯片市场定位与拓展策略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二、信号切换芯片市场细分与目标客户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信号切换芯片销售策略分析</w:t>
      </w:r>
      <w:r>
        <w:rPr>
          <w:rFonts w:hint="eastAsia"/>
        </w:rPr>
        <w:br/>
      </w:r>
      <w:r>
        <w:rPr>
          <w:rFonts w:hint="eastAsia"/>
        </w:rPr>
        <w:t>　　　　一、信号切换芯片销售渠道与网络建设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提高信号切换芯片企业竞争力建议</w:t>
      </w:r>
      <w:r>
        <w:rPr>
          <w:rFonts w:hint="eastAsia"/>
        </w:rPr>
        <w:br/>
      </w:r>
      <w:r>
        <w:rPr>
          <w:rFonts w:hint="eastAsia"/>
        </w:rPr>
        <w:t>　　　　一、信号切换芯片技术创新与管理优化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信号切换芯片品牌战略思考</w:t>
      </w:r>
      <w:r>
        <w:rPr>
          <w:rFonts w:hint="eastAsia"/>
        </w:rPr>
        <w:br/>
      </w:r>
      <w:r>
        <w:rPr>
          <w:rFonts w:hint="eastAsia"/>
        </w:rPr>
        <w:t>　　　　一、信号切换芯片品牌建设与维护</w:t>
      </w:r>
      <w:r>
        <w:rPr>
          <w:rFonts w:hint="eastAsia"/>
        </w:rPr>
        <w:br/>
      </w:r>
      <w:r>
        <w:rPr>
          <w:rFonts w:hint="eastAsia"/>
        </w:rPr>
        <w:t>　　　　二、信号切换芯片品牌影响力与市场竞争力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中国信号切换芯片行业风险与对策</w:t>
      </w:r>
      <w:r>
        <w:rPr>
          <w:rFonts w:hint="eastAsia"/>
        </w:rPr>
        <w:br/>
      </w:r>
      <w:r>
        <w:rPr>
          <w:rFonts w:hint="eastAsia"/>
        </w:rPr>
        <w:t>　　第一节 信号切换芯片行业SWOT分析</w:t>
      </w:r>
      <w:r>
        <w:rPr>
          <w:rFonts w:hint="eastAsia"/>
        </w:rPr>
        <w:br/>
      </w:r>
      <w:r>
        <w:rPr>
          <w:rFonts w:hint="eastAsia"/>
        </w:rPr>
        <w:t>　　　　一、信号切换芯片行业优势分析</w:t>
      </w:r>
      <w:r>
        <w:rPr>
          <w:rFonts w:hint="eastAsia"/>
        </w:rPr>
        <w:br/>
      </w:r>
      <w:r>
        <w:rPr>
          <w:rFonts w:hint="eastAsia"/>
        </w:rPr>
        <w:t>　　　　二、信号切换芯片行业劣势分析</w:t>
      </w:r>
      <w:r>
        <w:rPr>
          <w:rFonts w:hint="eastAsia"/>
        </w:rPr>
        <w:br/>
      </w:r>
      <w:r>
        <w:rPr>
          <w:rFonts w:hint="eastAsia"/>
        </w:rPr>
        <w:t>　　　　三、信号切换芯片市场机会探索</w:t>
      </w:r>
      <w:r>
        <w:rPr>
          <w:rFonts w:hint="eastAsia"/>
        </w:rPr>
        <w:br/>
      </w:r>
      <w:r>
        <w:rPr>
          <w:rFonts w:hint="eastAsia"/>
        </w:rPr>
        <w:t>　　　　四、信号切换芯片市场威胁评估</w:t>
      </w:r>
      <w:r>
        <w:rPr>
          <w:rFonts w:hint="eastAsia"/>
        </w:rPr>
        <w:br/>
      </w:r>
      <w:r>
        <w:rPr>
          <w:rFonts w:hint="eastAsia"/>
        </w:rPr>
        <w:t>　　第二节 信号切换芯片行业风险及对策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2026-2032年中国信号切换芯片行业前景与发展趋势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信号切换芯片行业发展环境分析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2026-2032年信号切换芯片行业发展趋势与方向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一、信号切换芯片行业发展方向预测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二、信号切换芯片发展趋势分析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2026-2032年信号切换芯片行业发展潜力与机遇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一、信号切换芯片市场发展潜力评估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二、信号切换芯片新兴市场与机遇探索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信号切换芯片行业研究结论与建议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(中智^林)信号切换芯片行业发展建议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2020-2025年中国信号切换芯片市场规模及增长情况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2020-2025年中国信号切换芯片行业产量及增长趋势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2026-2032年中国信号切换芯片行业产量预测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2020-2025年中国信号切换芯片行业市场需求及增长情况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2026-2032年中国信号切换芯片行业市场需求预测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2020-2025年中国信号切换芯片行业利润及增长情况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**地区信号切换芯片市场规模及增长情况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**地区信号切换芯片行业市场需求情况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**地区信号切换芯片市场规模及增长情况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**地区信号切换芯片行业市场需求情况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2020-2025年中国信号切换芯片行业出口情况分析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2020-2025年中国信号切换芯片行业产品市场价格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2026-2032年中国信号切换芯片行业产品市场价格走势预测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信号切换芯片重点企业经营情况分析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信号切换芯片重点企业经营情况分析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2026-2032年中国信号切换芯片市场规模预测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2026-2032年中国信号切换芯片行业利润预测</w:t>
      </w:r>
      <w:r>
        <w:rPr>
          <w:rFonts w:hint="eastAsia"/>
        </w:rPr>
        <w:br/>
      </w:r>
      <w:r>
        <w:rPr>
          <w:rFonts w:hint="eastAsia"/>
        </w:rPr>
        <w:t>　　图表 2026年信号切换芯片行业壁垒</w:t>
      </w:r>
      <w:r>
        <w:rPr>
          <w:rFonts w:hint="eastAsia"/>
        </w:rPr>
        <w:br/>
      </w:r>
      <w:r>
        <w:rPr>
          <w:rFonts w:hint="eastAsia"/>
        </w:rPr>
        <w:t>　　图表 2026年信号切换芯片市场前景分析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2026-2032年中国信号切换芯片市场需求预测</w:t>
      </w:r>
      <w:r>
        <w:rPr>
          <w:rFonts w:hint="eastAsia"/>
        </w:rPr>
        <w:br/>
      </w:r>
      <w:r>
        <w:rPr>
          <w:rFonts w:hint="eastAsia"/>
        </w:rPr>
        <w:t>　　图表 2026年信号切换芯片发展趋势预测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74e9f78994389" w:history="1">
        <w:r>
          <w:rPr>
            <w:rStyle w:val="Hyperlink"/>
          </w:rPr>
          <w:t>2026-2032年中国信号切换芯片行业研究分析与前景趋势报告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74e9f78994389" w:history="1">
        <w:r>
          <w:rPr>
            <w:rStyle w:val="Hyperlink"/>
          </w:rPr>
          <w:t>https://www.20087.com/1/00/XinHaoQieHuanXinPianHangYeFaZhanQianJing.html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热点：差分放大器芯片、信号切换芯片是什么、wifi芯片、信号转换芯片、信号转换器、信号选择芯片、直流载波双向通讯芯片、信号切换电路图、国产射频芯片龙头公司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ff029f30f4618" w:history="1">
      <w:r>
        <w:rPr>
          <w:rStyle w:val="Hyperlink"/>
        </w:rPr>
        <w:t>2026-2032年中国信号切换芯片行业研究分析与前景趋势报告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XinHaoQieHuanXinPianHangYeFaZhanQianJing.html" TargetMode="External" Id="R80274e9f7899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XinHaoQieHuanXinPianHangYeFaZhanQianJing.html" TargetMode="External" Id="R72dff029f30f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2026-06-14T00:32:08Z</dcterms:created>
  <dcterms:modified xsi:type="dcterms:W3CDTF">2026-06-14T01:32:08Z</dcterms:modified>
  <dc:subject>2026-2032年中国信号切换芯片行业研究分析与前景趋势报告</dc:subject>
  <dc:title>2026-2032年中国信号切换芯片行业研究分析与前景趋势报告</dc:title>
  <cp:keywords>2026-2032年中国信号切换芯片行业研究分析与前景趋势报告</cp:keywords>
  <dc:description>2026-2032年中国信号切换芯片行业研究分析与前景趋势报告</dc:description>
</cp:coreProperties>
</file>