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105f36c6546fd" w:history="1">
              <w:r>
                <w:rPr>
                  <w:rStyle w:val="Hyperlink"/>
                </w:rPr>
                <w:t>2026-2032年中国地感线圈市场研究与发展前景预测报告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105f36c6546fd" w:history="1">
              <w:r>
                <w:rPr>
                  <w:rStyle w:val="Hyperlink"/>
                </w:rPr>
                <w:t>2026-2032年中国地感线圈市场研究与发展前景预测报告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105f36c6546fd" w:history="1">
                <w:r>
                  <w:rPr>
                    <w:rStyle w:val="Hyperlink"/>
                  </w:rPr>
                  <w:t>https://www.20087.com/1/60/DiGanXianQuanDeQianJingQuShi.html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感线圈是一种埋设于路面下的环形感应线圈，通过检测金属物体（如车辆）经过时引起的电感变化，实现车辆存在、计数或分类检测，广泛应用于交通信号控制、停车场管理、ETC车道及智能路口系统。当前地感线圈普遍采用多股铜芯电缆灌封环氧树脂，具备良好防水性与抗压能力，配合专用检测器可实现高可靠性触发。技术成熟、成本低廉、不受光照雨雾影响是其主要优势。然而，施工需切割路面，易造成道路结构损伤；线圈老化、接头腐蚀或电磁干扰可能导致误触发；且无法提供车辆速度、车型等丰富信息，功能单一。随着视频与雷达技术进步，地感线圈在新建项目中面临替代压力。</w:t>
      </w:r>
      <w:r>
        <w:rPr>
          <w:rFonts w:hint="eastAsia"/>
        </w:rPr>
        <w:br/>
      </w:r>
      <w:r>
        <w:rPr>
          <w:rFonts w:hint="eastAsia"/>
        </w:rPr>
        <w:t>　　未来，地感线圈将向多参数感知、自诊断与混合感知融合方向演进。市场调研网指出，谐振式线圈可同步输出车辆长度、速度及轴数信息，提升数据价值；内置阻抗监测电路可实时评估线圈健康状态并预警断路风险。在系统层面，地感线圈将与毫米波雷达、视频AI形成“线圈+视觉+雷达”三级冗余检测架构，在恶劣天气或遮挡场景下保障系统鲁棒性。同时，免开挖铺设技术（如微沟槽敷设）将降低施工影响。长远看，尽管新兴传感技术崛起，地感线圈凭借高可靠与低成本，仍将在交通基础设施中扮演基础感知角色，并通过功能增强延续其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105f36c6546fd" w:history="1">
        <w:r>
          <w:rPr>
            <w:rStyle w:val="Hyperlink"/>
          </w:rPr>
          <w:t>2026-2032年中国地感线圈市场研究与发展前景预测报告</w:t>
        </w:r>
      </w:hyperlink>
      <w:r>
        <w:rPr>
          <w:rFonts w:hint="eastAsia"/>
        </w:rPr>
        <w:t>》系统分析了地感线圈行业的市场规模、供需状况及竞争格局，结合地感线圈技术发展现状与未来方向，科学预测了行业前景与增长趋势。报告重点评估了重点地感线圈企业的经营表现及竞争优势，同时探讨了行业机遇与潜在风险。通过对地感线圈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地感线圈行业概述</w:t>
      </w:r>
      <w:r>
        <w:rPr>
          <w:rFonts w:hint="eastAsia"/>
        </w:rPr>
        <w:br/>
      </w:r>
      <w:r>
        <w:rPr>
          <w:rFonts w:hint="eastAsia"/>
        </w:rPr>
        <w:t>　　第一节 地感线圈定义与分类</w:t>
      </w:r>
      <w:r>
        <w:rPr>
          <w:rFonts w:hint="eastAsia"/>
        </w:rPr>
        <w:br/>
      </w:r>
      <w:r>
        <w:rPr>
          <w:rFonts w:hint="eastAsia"/>
        </w:rPr>
        <w:t>　　第二节 地感线圈应用领域</w:t>
      </w:r>
      <w:r>
        <w:rPr>
          <w:rFonts w:hint="eastAsia"/>
        </w:rPr>
        <w:br/>
      </w:r>
      <w:r>
        <w:rPr>
          <w:rFonts w:hint="eastAsia"/>
        </w:rPr>
        <w:t>　　第三节 地感线圈行业经济指标分析</w:t>
      </w:r>
      <w:r>
        <w:rPr>
          <w:rFonts w:hint="eastAsia"/>
        </w:rPr>
        <w:br/>
      </w:r>
      <w:r>
        <w:rPr>
          <w:rFonts w:hint="eastAsia"/>
        </w:rPr>
        <w:t>　　　　一、地感线圈行业赢利性评估</w:t>
      </w:r>
      <w:r>
        <w:rPr>
          <w:rFonts w:hint="eastAsia"/>
        </w:rPr>
        <w:br/>
      </w:r>
      <w:r>
        <w:rPr>
          <w:rFonts w:hint="eastAsia"/>
        </w:rPr>
        <w:t>　　　　二、地感线圈行业成长速度分析</w:t>
      </w:r>
      <w:r>
        <w:rPr>
          <w:rFonts w:hint="eastAsia"/>
        </w:rPr>
        <w:br/>
      </w:r>
      <w:r>
        <w:rPr>
          <w:rFonts w:hint="eastAsia"/>
        </w:rPr>
        <w:t>　　　　三、地感线圈附加值提升空间探讨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四、地感线圈行业进入壁垒分析</w:t>
      </w:r>
      <w:r>
        <w:rPr>
          <w:rFonts w:hint="eastAsia"/>
        </w:rPr>
        <w:br/>
      </w:r>
      <w:r>
        <w:rPr>
          <w:rFonts w:hint="eastAsia"/>
        </w:rPr>
        <w:t>　　　　五、地感线圈行业风险性评估</w:t>
      </w:r>
      <w:r>
        <w:rPr>
          <w:rFonts w:hint="eastAsia"/>
        </w:rPr>
        <w:br/>
      </w:r>
      <w:r>
        <w:rPr>
          <w:rFonts w:hint="eastAsia"/>
        </w:rPr>
        <w:t>　　　　六、地感线圈行业周期性分析</w:t>
      </w:r>
      <w:r>
        <w:rPr>
          <w:rFonts w:hint="eastAsia"/>
        </w:rPr>
        <w:br/>
      </w:r>
      <w:r>
        <w:rPr>
          <w:rFonts w:hint="eastAsia"/>
        </w:rPr>
        <w:t>　　　　七、地感线圈行业竞争程度指标</w:t>
      </w:r>
      <w:r>
        <w:rPr>
          <w:rFonts w:hint="eastAsia"/>
        </w:rPr>
        <w:br/>
      </w:r>
      <w:r>
        <w:rPr>
          <w:rFonts w:hint="eastAsia"/>
        </w:rPr>
        <w:t>　　　　八、地感线圈行业成熟度综合分析</w:t>
      </w:r>
      <w:r>
        <w:rPr>
          <w:rFonts w:hint="eastAsia"/>
        </w:rPr>
        <w:br/>
      </w:r>
      <w:r>
        <w:rPr>
          <w:rFonts w:hint="eastAsia"/>
        </w:rPr>
        <w:t>　　第四节 地感线圈产业链及经营模式分析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三、地感线圈销售模式与渠道策略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全球地感线圈市场发展分析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2025-2026年全球地感线圈行业发展分析</w:t>
      </w:r>
      <w:r>
        <w:rPr>
          <w:rFonts w:hint="eastAsia"/>
        </w:rPr>
        <w:br/>
      </w:r>
      <w:r>
        <w:rPr>
          <w:rFonts w:hint="eastAsia"/>
        </w:rPr>
        <w:t>　　　　一、全球地感线圈行业市场规模与趋势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二、全球地感线圈行业发展特点</w:t>
      </w:r>
      <w:r>
        <w:rPr>
          <w:rFonts w:hint="eastAsia"/>
        </w:rPr>
        <w:br/>
      </w:r>
      <w:r>
        <w:rPr>
          <w:rFonts w:hint="eastAsia"/>
        </w:rPr>
        <w:t>　　　　三、全球地感线圈行业竞争格局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主要国家与地区地感线圈市场分析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2026-2032年全球地感线圈行业发展趋势与前景预测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一、地感线圈行业发展趋势</w:t>
      </w:r>
      <w:r>
        <w:rPr>
          <w:rFonts w:hint="eastAsia"/>
        </w:rPr>
        <w:br/>
      </w:r>
      <w:r>
        <w:rPr>
          <w:rFonts w:hint="eastAsia"/>
        </w:rPr>
        <w:t>　　　　二、地感线圈行业发展潜力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中国地感线圈行业市场分析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2025-2026年地感线圈产能与投资动态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一、国内地感线圈产能现状与利用效率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二、地感线圈产能扩张与投资动态分析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2026-2032年地感线圈行业产量统计与趋势预测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一、2020-2025年地感线圈行业产量与增长趋势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1、2020-2025年地感线圈产量及增长趋势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2、2020-2025年地感线圈细分产品产量及份额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二、地感线圈产量影响因素分析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三、2026-2032年地感线圈产量预测</w:t>
      </w:r>
      <w:r>
        <w:rPr>
          <w:rFonts w:hint="eastAsia"/>
        </w:rPr>
        <w:br/>
      </w:r>
      <w:r>
        <w:rPr>
          <w:rFonts w:hint="eastAsia"/>
        </w:rPr>
        <w:t>　　第三节 2026-2032年地感线圈市场需求与销售分析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一、2025-2026年地感线圈行业需求现状</w:t>
      </w:r>
      <w:r>
        <w:rPr>
          <w:rFonts w:hint="eastAsia"/>
        </w:rPr>
        <w:br/>
      </w:r>
      <w:r>
        <w:rPr>
          <w:rFonts w:hint="eastAsia"/>
        </w:rPr>
        <w:t>　　　　二、地感线圈客户群体与需求特点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三、2020-2025年地感线圈行业销售规模分析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四、2026-2032年地感线圈市场增长潜力与规模预测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2025-2026年地感线圈行业技术发展现状及趋势分析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地感线圈行业技术发展现状分析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国内外地感线圈行业技术差距分析及差距形成的主要原因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地感线圈行业技术发展方向、趋势预测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提升地感线圈行业技术能力策略建议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中国地感线圈细分市场分析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一、2025-2026年地感线圈主要细分产品市场现状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地感线圈价格机制与竞争策略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一、2020-2025年地感线圈市场价格走势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地感线圈定价策略与方法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2026-2032年地感线圈价格竞争态势与趋势预测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中国地感线圈行业重点区域市场研究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2025-2026年重点区域地感线圈市场发展概况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二、2020-2025年地感线圈市场需求规模情况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三、2026-2032年地感线圈行业发展潜力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二、2020-2025年地感线圈市场需求规模情况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三、2026-2032年地感线圈行业发展潜力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二、2020-2025年地感线圈市场需求规模情况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三、2026-2032年地感线圈行业发展潜力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二、2020-2025年地感线圈市场需求规模情况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三、2026-2032年地感线圈行业发展潜力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二、2020-2025年地感线圈市场需求规模情况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三、2026-2032年地感线圈行业发展潜力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2020-2025年中国地感线圈行业进出口情况分析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地感线圈行业进口规模与来源分析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一、2020-2025年地感线圈进口规模分析</w:t>
      </w:r>
      <w:r>
        <w:rPr>
          <w:rFonts w:hint="eastAsia"/>
        </w:rPr>
        <w:br/>
      </w:r>
      <w:r>
        <w:rPr>
          <w:rFonts w:hint="eastAsia"/>
        </w:rPr>
        <w:t>　　　　二、地感线圈主要进口来源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地感线圈行业出口规模与目的地分析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一、2020-2025年地感线圈出口规模分析</w:t>
      </w:r>
      <w:r>
        <w:rPr>
          <w:rFonts w:hint="eastAsia"/>
        </w:rPr>
        <w:br/>
      </w:r>
      <w:r>
        <w:rPr>
          <w:rFonts w:hint="eastAsia"/>
        </w:rPr>
        <w:t>　　　　二、地感线圈主要出口目的地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2020-2025年中国地感线圈总体规模与财务指标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中国地感线圈行业总体规模分析</w:t>
      </w:r>
      <w:r>
        <w:rPr>
          <w:rFonts w:hint="eastAsia"/>
        </w:rPr>
        <w:br/>
      </w:r>
      <w:r>
        <w:rPr>
          <w:rFonts w:hint="eastAsia"/>
        </w:rPr>
        <w:t>　　　　一、地感线圈企业数量与结构</w:t>
      </w:r>
      <w:r>
        <w:rPr>
          <w:rFonts w:hint="eastAsia"/>
        </w:rPr>
        <w:br/>
      </w:r>
      <w:r>
        <w:rPr>
          <w:rFonts w:hint="eastAsia"/>
        </w:rPr>
        <w:t>　　　　二、地感线圈从业人员规模</w:t>
      </w:r>
      <w:r>
        <w:rPr>
          <w:rFonts w:hint="eastAsia"/>
        </w:rPr>
        <w:br/>
      </w:r>
      <w:r>
        <w:rPr>
          <w:rFonts w:hint="eastAsia"/>
        </w:rPr>
        <w:t>　　　　三、地感线圈行业资产状况</w:t>
      </w:r>
      <w:r>
        <w:rPr>
          <w:rFonts w:hint="eastAsia"/>
        </w:rPr>
        <w:br/>
      </w:r>
      <w:r>
        <w:rPr>
          <w:rFonts w:hint="eastAsia"/>
        </w:rPr>
        <w:t>　　第二节 中国地感线圈行业财务指标总体分析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地感线圈行业重点企业经营状况分析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地感线圈重点企业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地感线圈领先企业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地感线圈标杆企业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地感线圈代表企业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地感线圈龙头企业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地感线圈重点企业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中国地感线圈行业竞争格局分析</w:t>
      </w:r>
      <w:r>
        <w:rPr>
          <w:rFonts w:hint="eastAsia"/>
        </w:rPr>
        <w:br/>
      </w:r>
      <w:r>
        <w:rPr>
          <w:rFonts w:hint="eastAsia"/>
        </w:rPr>
        <w:t>　　第一节 地感线圈行业竞争格局总览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2025-2026年地感线圈行业竞争力分析</w:t>
      </w:r>
      <w:r>
        <w:rPr>
          <w:rFonts w:hint="eastAsia"/>
        </w:rPr>
        <w:br/>
      </w:r>
      <w:r>
        <w:rPr>
          <w:rFonts w:hint="eastAsia"/>
        </w:rPr>
        <w:t>　　　　一、地感线圈供应商议价能力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四、地感线圈替代品威胁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2020-2025年地感线圈行业企业并购活动分析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2025-2026年地感线圈行业会展与招投标活动分析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一、地感线圈行业会展活动及其市场影响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2026年中国地感线圈企业发展策略分析</w:t>
      </w:r>
      <w:r>
        <w:rPr>
          <w:rFonts w:hint="eastAsia"/>
        </w:rPr>
        <w:br/>
      </w:r>
      <w:r>
        <w:rPr>
          <w:rFonts w:hint="eastAsia"/>
        </w:rPr>
        <w:t>　　第一节 地感线圈市场策略分析</w:t>
      </w:r>
      <w:r>
        <w:rPr>
          <w:rFonts w:hint="eastAsia"/>
        </w:rPr>
        <w:br/>
      </w:r>
      <w:r>
        <w:rPr>
          <w:rFonts w:hint="eastAsia"/>
        </w:rPr>
        <w:t>　　　　一、地感线圈市场定位与拓展策略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二、地感线圈市场细分与目标客户</w:t>
      </w:r>
      <w:r>
        <w:rPr>
          <w:rFonts w:hint="eastAsia"/>
        </w:rPr>
        <w:br/>
      </w:r>
      <w:r>
        <w:rPr>
          <w:rFonts w:hint="eastAsia"/>
        </w:rPr>
        <w:t>　　第二节 地感线圈销售策略分析</w:t>
      </w:r>
      <w:r>
        <w:rPr>
          <w:rFonts w:hint="eastAsia"/>
        </w:rPr>
        <w:br/>
      </w:r>
      <w:r>
        <w:rPr>
          <w:rFonts w:hint="eastAsia"/>
        </w:rPr>
        <w:t>　　　　一、地感线圈销售渠道与网络建设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提高地感线圈企业竞争力建议</w:t>
      </w:r>
      <w:r>
        <w:rPr>
          <w:rFonts w:hint="eastAsia"/>
        </w:rPr>
        <w:br/>
      </w:r>
      <w:r>
        <w:rPr>
          <w:rFonts w:hint="eastAsia"/>
        </w:rPr>
        <w:t>　　　　一、地感线圈技术创新与管理优化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地感线圈品牌战略思考</w:t>
      </w:r>
      <w:r>
        <w:rPr>
          <w:rFonts w:hint="eastAsia"/>
        </w:rPr>
        <w:br/>
      </w:r>
      <w:r>
        <w:rPr>
          <w:rFonts w:hint="eastAsia"/>
        </w:rPr>
        <w:t>　　　　一、地感线圈品牌建设与维护</w:t>
      </w:r>
      <w:r>
        <w:rPr>
          <w:rFonts w:hint="eastAsia"/>
        </w:rPr>
        <w:br/>
      </w:r>
      <w:r>
        <w:rPr>
          <w:rFonts w:hint="eastAsia"/>
        </w:rPr>
        <w:t>　　　　二、地感线圈品牌影响力与市场竞争力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中国地感线圈行业风险与对策</w:t>
      </w:r>
      <w:r>
        <w:rPr>
          <w:rFonts w:hint="eastAsia"/>
        </w:rPr>
        <w:br/>
      </w:r>
      <w:r>
        <w:rPr>
          <w:rFonts w:hint="eastAsia"/>
        </w:rPr>
        <w:t>　　第一节 地感线圈行业SWOT分析</w:t>
      </w:r>
      <w:r>
        <w:rPr>
          <w:rFonts w:hint="eastAsia"/>
        </w:rPr>
        <w:br/>
      </w:r>
      <w:r>
        <w:rPr>
          <w:rFonts w:hint="eastAsia"/>
        </w:rPr>
        <w:t>　　　　一、地感线圈行业优势分析</w:t>
      </w:r>
      <w:r>
        <w:rPr>
          <w:rFonts w:hint="eastAsia"/>
        </w:rPr>
        <w:br/>
      </w:r>
      <w:r>
        <w:rPr>
          <w:rFonts w:hint="eastAsia"/>
        </w:rPr>
        <w:t>　　　　二、地感线圈行业劣势分析</w:t>
      </w:r>
      <w:r>
        <w:rPr>
          <w:rFonts w:hint="eastAsia"/>
        </w:rPr>
        <w:br/>
      </w:r>
      <w:r>
        <w:rPr>
          <w:rFonts w:hint="eastAsia"/>
        </w:rPr>
        <w:t>　　　　三、地感线圈市场机会探索</w:t>
      </w:r>
      <w:r>
        <w:rPr>
          <w:rFonts w:hint="eastAsia"/>
        </w:rPr>
        <w:br/>
      </w:r>
      <w:r>
        <w:rPr>
          <w:rFonts w:hint="eastAsia"/>
        </w:rPr>
        <w:t>　　　　四、地感线圈市场威胁评估</w:t>
      </w:r>
      <w:r>
        <w:rPr>
          <w:rFonts w:hint="eastAsia"/>
        </w:rPr>
        <w:br/>
      </w:r>
      <w:r>
        <w:rPr>
          <w:rFonts w:hint="eastAsia"/>
        </w:rPr>
        <w:t>　　第二节 地感线圈行业风险及对策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2026-2032年中国地感线圈行业前景与发展趋势</w:t>
      </w:r>
      <w:r>
        <w:rPr>
          <w:rFonts w:hint="eastAsia"/>
        </w:rPr>
        <w:br/>
      </w:r>
      <w:r>
        <w:rPr>
          <w:rFonts w:hint="eastAsia"/>
        </w:rPr>
        <w:t>　　第一节 地感线圈行业发展环境分析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2026-2032年地感线圈行业发展趋势与方向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一、地感线圈行业发展方向预测</w:t>
      </w:r>
      <w:r>
        <w:rPr>
          <w:rFonts w:hint="eastAsia"/>
        </w:rPr>
        <w:br/>
      </w:r>
      <w:r>
        <w:rPr>
          <w:rFonts w:hint="eastAsia"/>
        </w:rPr>
        <w:t>　　　　二、地感线圈发展趋势分析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2026-2032年地感线圈行业发展潜力与机遇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一、地感线圈市场发展潜力评估</w:t>
      </w:r>
      <w:r>
        <w:rPr>
          <w:rFonts w:hint="eastAsia"/>
        </w:rPr>
        <w:br/>
      </w:r>
      <w:r>
        <w:rPr>
          <w:rFonts w:hint="eastAsia"/>
        </w:rPr>
        <w:t>　　　　二、地感线圈新兴市场与机遇探索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地感线圈行业研究结论与建议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中.智.林.：地感线圈行业发展建议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地感线圈行业历程</w:t>
      </w:r>
      <w:r>
        <w:rPr>
          <w:rFonts w:hint="eastAsia"/>
        </w:rPr>
        <w:br/>
      </w:r>
      <w:r>
        <w:rPr>
          <w:rFonts w:hint="eastAsia"/>
        </w:rPr>
        <w:t>　　图表 地感线圈行业生命周期</w:t>
      </w:r>
      <w:r>
        <w:rPr>
          <w:rFonts w:hint="eastAsia"/>
        </w:rPr>
        <w:br/>
      </w:r>
      <w:r>
        <w:rPr>
          <w:rFonts w:hint="eastAsia"/>
        </w:rPr>
        <w:t>　　图表 地感线圈行业产业链分析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2020-2025年中国地感线圈行业市场规模及增长情况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2020-2025年地感线圈行业市场容量分析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2020-2025年中国地感线圈行业产能统计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2020-2025年中国地感线圈行业产量及增长趋势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2020-2025年中国地感线圈市场需求量及增速统计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2025年中国地感线圈行业需求领域分布格局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2020-2025年中国地感线圈行业销售收入分析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2020-2025年中国地感线圈行业盈利情况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2020-2025年中国地感线圈行业利润总额统计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2020-2025年中国地感线圈进口数量分析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2020-2025年中国地感线圈进口金额分析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2020-2025年中国地感线圈出口数量分析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2020-2025年中国地感线圈出口金额分析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2025年中国地感线圈进口国家及地区分析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2025年中国地感线圈出口国家及地区分析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2020-2025年中国地感线圈行业企业数量情况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2020-2025年中国地感线圈行业企业平均规模情况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**地区地感线圈市场规模及增长情况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**地区地感线圈行业市场需求情况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**地区地感线圈市场规模及增长情况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**地区地感线圈行业市场需求情况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**地区地感线圈市场规模及增长情况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**地区地感线圈行业市场需求情况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**地区地感线圈市场规模及增长情况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**地区地感线圈行业市场需求情况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地感线圈重点企业（一）基本信息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地感线圈重点企业（一）经营情况分析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地感线圈重点企业（一）主要经济指标情况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地感线圈重点企业（一）盈利能力情况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地感线圈重点企业（一）偿债能力情况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地感线圈重点企业（一）运营能力情况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地感线圈重点企业（一）成长能力情况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地感线圈重点企业（二）基本信息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地感线圈重点企业（二）经营情况分析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地感线圈重点企业（二）主要经济指标情况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地感线圈重点企业（二）盈利能力情况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地感线圈重点企业（二）偿债能力情况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地感线圈重点企业（二）运营能力情况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地感线圈重点企业（二）成长能力情况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地感线圈重点企业（三）基本信息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地感线圈重点企业（三）经营情况分析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地感线圈重点企业（三）主要经济指标情况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地感线圈重点企业（三）盈利能力情况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地感线圈重点企业（三）偿债能力情况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地感线圈重点企业（三）运营能力情况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地感线圈重点企业（三）成长能力情况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2026-2032年中国地感线圈行业产能预测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2026-2032年中国地感线圈行业产量预测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2026-2032年中国地感线圈市场需求量预测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2026-2032年中国地感线圈行业供需平衡预测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2026-2032年中国地感线圈市场容量预测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2026-2032年中国地感线圈市场规模预测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2026-2032年中国地感线圈市场前景分析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2026-2032年中国地感线圈发展趋势预测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105f36c6546fd" w:history="1">
        <w:r>
          <w:rPr>
            <w:rStyle w:val="Hyperlink"/>
          </w:rPr>
          <w:t>2026-2032年中国地感线圈市场研究与发展前景预测报告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105f36c6546fd" w:history="1">
        <w:r>
          <w:rPr>
            <w:rStyle w:val="Hyperlink"/>
          </w:rPr>
          <w:t>https://www.20087.com/1/60/DiGanXianQuanDeQianJingQuShi.html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闸地感线圈检测距离、地感线圈安装图解、地感线圈的价格、地感线圈安装位置及距离道闸、地感线圈干扰解决办法、地感线圈尺寸标准、道闸地感线圈、地感线圈断了最简单修复方法、液位继电器控制电磁阀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6a5e0561d47b3" w:history="1">
      <w:r>
        <w:rPr>
          <w:rStyle w:val="Hyperlink"/>
        </w:rPr>
        <w:t>2026-2032年中国地感线圈市场研究与发展前景预测报告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GanXianQuanDeQianJingQuShi.html" TargetMode="External" Id="R39d105f36c65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GanXianQuanDeQianJingQuShi.html" TargetMode="External" Id="Rcd66a5e0561d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2026-02-25T07:18:25Z</dcterms:created>
  <dcterms:modified xsi:type="dcterms:W3CDTF">2026-02-25T08:18:25Z</dcterms:modified>
  <dc:subject>2026-2032年中国地感线圈市场研究与发展前景预测报告</dc:subject>
  <dc:title>2026-2032年中国地感线圈市场研究与发展前景预测报告</dc:title>
  <cp:keywords>2026-2032年中国地感线圈市场研究与发展前景预测报告</cp:keywords>
  <dc:description>2026-2032年中国地感线圈市场研究与发展前景预测报告</dc:description>
</cp:coreProperties>
</file>