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a251f6af84055" w:history="1">
              <w:r>
                <w:rPr>
                  <w:rStyle w:val="Hyperlink"/>
                </w:rPr>
                <w:t>2026-2032年全球与中国工业机器人工作站行业研究及发展前景分析报告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a251f6af84055" w:history="1">
              <w:r>
                <w:rPr>
                  <w:rStyle w:val="Hyperlink"/>
                </w:rPr>
                <w:t>2026-2032年全球与中国工业机器人工作站行业研究及发展前景分析报告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a251f6af84055" w:history="1">
                <w:r>
                  <w:rPr>
                    <w:rStyle w:val="Hyperlink"/>
                  </w:rPr>
                  <w:t>https://www.20087.com/1/80/GongYeJiQiRenGongZuoZhanShiChangQianJingFenXi.html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工作站当前已成为汽车制造、3C电子、金属加工及食品包装等行业实现自动化生产的关键单元，通常由多关节机器人、末端执行器、视觉系统、安全围栏及PLC控制柜集成而成。现代工作站普遍支持离线编程、力控装配与柔性换型，可快速适应多品种小批量生产需求。在焊接、喷涂、上下料等典型应用中，工作站显著提升节拍一致性与作业安全性。然而，系统集成复杂度高、跨品牌设备通信协议不统一、以及对现场工程师技能依赖较强，仍是中小企业部署的主要障碍；同时，传统固定式布局难以满足产线频繁重构的敏捷制造要求。</w:t>
      </w:r>
      <w:r>
        <w:rPr>
          <w:rFonts w:hint="eastAsia"/>
        </w:rPr>
        <w:br/>
      </w:r>
      <w:r>
        <w:rPr>
          <w:rFonts w:hint="eastAsia"/>
        </w:rPr>
        <w:t>　　未来，工业机器人工作站将朝着模块化、协作化与自主化方向深度演进。即插即用型标准接口将实现机器人、夹具与传感器的快速重组，大幅缩短产线切换时间；移动协作机器人（AMR+协作臂）融合方案将打破固定工位限制，构建动态柔性单元。AI驱动的自学习系统可基于少量示教样本生成完整工艺路径，并在线优化轨迹以补偿工件偏差。安全架构亦将升级，通过3D区域监控与预测性避障实现人机共享空间下的无缝协作。在工业元宇宙背景下，虚拟调试与远程运维将成为标配，使工作站从物理产线节点延伸为数字孪生工厂的实时映射体，全面支撑智能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a251f6af84055" w:history="1">
        <w:r>
          <w:rPr>
            <w:rStyle w:val="Hyperlink"/>
          </w:rPr>
          <w:t>2026-2032年全球与中国工业机器人工作站行业研究及发展前景分析报告</w:t>
        </w:r>
      </w:hyperlink>
      <w:r>
        <w:rPr>
          <w:rFonts w:hint="eastAsia"/>
        </w:rPr>
        <w:t>》依托国家统计局、相关行业协会的详实数据资料，系统解析了工业机器人工作站行业的产业链结构、市场规模及需求现状，并对价格动态进行了解读。报告客观呈现了工业机器人工作站行业发展状况，科学预测了市场前景与未来趋势，同时聚焦工业机器人工作站重点企业，分析了市场竞争格局、集中度及品牌影响力。此外，报告通过细分市场领域，挖掘了工业机器人工作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单机工作站</w:t>
      </w:r>
      <w:r>
        <w:rPr>
          <w:rFonts w:hint="eastAsia"/>
        </w:rPr>
        <w:br/>
      </w:r>
      <w:r>
        <w:rPr>
          <w:rFonts w:hint="eastAsia"/>
        </w:rPr>
        <w:t>　　　　1.3.3 多机工作站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按功能细分，全球工业机器人工作站市场规模2021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焊接工作站</w:t>
      </w:r>
      <w:r>
        <w:rPr>
          <w:rFonts w:hint="eastAsia"/>
        </w:rPr>
        <w:br/>
      </w:r>
      <w:r>
        <w:rPr>
          <w:rFonts w:hint="eastAsia"/>
        </w:rPr>
        <w:t>　　　　1.4.3 搬运与上下料工作站</w:t>
      </w:r>
      <w:r>
        <w:rPr>
          <w:rFonts w:hint="eastAsia"/>
        </w:rPr>
        <w:br/>
      </w:r>
      <w:r>
        <w:rPr>
          <w:rFonts w:hint="eastAsia"/>
        </w:rPr>
        <w:t>　　　　1.4.4 装配工作站</w:t>
      </w:r>
      <w:r>
        <w:rPr>
          <w:rFonts w:hint="eastAsia"/>
        </w:rPr>
        <w:br/>
      </w:r>
      <w:r>
        <w:rPr>
          <w:rFonts w:hint="eastAsia"/>
        </w:rPr>
        <w:t>　　　　1.4.5 喷涂与涂胶工作站</w:t>
      </w:r>
      <w:r>
        <w:rPr>
          <w:rFonts w:hint="eastAsia"/>
        </w:rPr>
        <w:br/>
      </w:r>
      <w:r>
        <w:rPr>
          <w:rFonts w:hint="eastAsia"/>
        </w:rPr>
        <w:t>　　　　1.4.6 检测与测量工作站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按形态细分，全球工业机器人工作站市场规模2021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专机式工作站</w:t>
      </w:r>
      <w:r>
        <w:rPr>
          <w:rFonts w:hint="eastAsia"/>
        </w:rPr>
        <w:br/>
      </w:r>
      <w:r>
        <w:rPr>
          <w:rFonts w:hint="eastAsia"/>
        </w:rPr>
        <w:t>　　　　1.5.3 柔性化工作站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按应用细分，全球工业机器人工作站市场规模2021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食品行业</w:t>
      </w:r>
      <w:r>
        <w:rPr>
          <w:rFonts w:hint="eastAsia"/>
        </w:rPr>
        <w:br/>
      </w:r>
      <w:r>
        <w:rPr>
          <w:rFonts w:hint="eastAsia"/>
        </w:rPr>
        <w:t>　　　　1.6.5 物流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工业机器人工作站行业发展总体概况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工业机器人工作站行业发展主要特点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工业机器人工作站行业发展影响因素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工业机器人工作站有利因素</w:t>
      </w:r>
      <w:r>
        <w:rPr>
          <w:rFonts w:hint="eastAsia"/>
        </w:rPr>
        <w:br/>
      </w:r>
      <w:r>
        <w:rPr>
          <w:rFonts w:hint="eastAsia"/>
        </w:rPr>
        <w:t>　　　　1.7.3 .2 工业机器人工作站不利因素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全球主要厂商工业机器人工作站产品类型及应用</w:t>
      </w:r>
      <w:r>
        <w:rPr>
          <w:rFonts w:hint="eastAsia"/>
        </w:rPr>
        <w:br/>
      </w:r>
      <w:r>
        <w:rPr>
          <w:rFonts w:hint="eastAsia"/>
        </w:rPr>
        <w:t>　　2.9 工业机器人工作站行业集中度、竞争程度分析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全球工业机器人工作站总体规模分析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不同应用工业机器人工作站分析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工业机器人工作站行业发展趋势</w:t>
      </w:r>
      <w:r>
        <w:rPr>
          <w:rFonts w:hint="eastAsia"/>
        </w:rPr>
        <w:br/>
      </w:r>
      <w:r>
        <w:rPr>
          <w:rFonts w:hint="eastAsia"/>
        </w:rPr>
        <w:t>　　8.2 工业机器人工作站行业主要驱动因素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工业机器人工作站中国企业SWOT分析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工业机器人工作站行业采购模式</w:t>
      </w:r>
      <w:r>
        <w:rPr>
          <w:rFonts w:hint="eastAsia"/>
        </w:rPr>
        <w:br/>
      </w:r>
      <w:r>
        <w:rPr>
          <w:rFonts w:hint="eastAsia"/>
        </w:rPr>
        <w:t>　　9.3 工业机器人工作站行业生产模式</w:t>
      </w:r>
      <w:r>
        <w:rPr>
          <w:rFonts w:hint="eastAsia"/>
        </w:rPr>
        <w:br/>
      </w:r>
      <w:r>
        <w:rPr>
          <w:rFonts w:hint="eastAsia"/>
        </w:rPr>
        <w:t>　　9.4 工业机器人工作站行业销售模式及销售渠道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按功能细分，全球工业机器人工作站市场规模2021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按形态细分，全球工业机器人工作站市场规模2021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按应用细分，全球工业机器人工作站市场规模（CAGR）2021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工业机器人工作站行业发展主要特点</w:t>
      </w:r>
      <w:r>
        <w:rPr>
          <w:rFonts w:hint="eastAsia"/>
        </w:rPr>
        <w:br/>
      </w:r>
      <w:r>
        <w:rPr>
          <w:rFonts w:hint="eastAsia"/>
        </w:rPr>
        <w:t>　　表 6： 工业机器人工作站行业发展有利因素分析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工业机器人工作站行业发展不利因素分析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进入工业机器人工作站行业壁垒</w:t>
      </w:r>
      <w:r>
        <w:rPr>
          <w:rFonts w:hint="eastAsia"/>
        </w:rPr>
        <w:br/>
      </w:r>
      <w:r>
        <w:rPr>
          <w:rFonts w:hint="eastAsia"/>
        </w:rPr>
        <w:t>　　表 9： 工业机器人工作站主要企业在国际市场占有率（按销量，2023-2026）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2025年工业机器人工作站主要企业在国际市场排名（按销量）&amp;（台）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全球市场主要企业工业机器人工作站销量（2023-2026）&amp;（台）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工业机器人工作站主要企业在国际市场占有率（按收入，2023-2026）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2025年工业机器人工作站主要企业在国际市场排名（按收入）&amp;（万元）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全球市场主要企业工业机器人工作站销售收入（2023-2026）&amp;（万元）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全球市场主要企业工业机器人工作站销售价格（2023-2026）&amp;（元/台）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工业机器人工作站主要企业在中国市场占有率（按销量，2023-2026）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2025年工业机器人工作站主要企业在中国市场排名（按销量）&amp;（台）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中国市场主要企业工业机器人工作站销量（2023-2026）&amp;（台）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工业机器人工作站主要企业在中国市场占有率（按收入，2023-2026）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2025年工业机器人工作站主要企业在中国市场排名（按收入）&amp;（万元）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中国市场主要企业工业机器人工作站销售收入（2023-2026）&amp;（万元）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全球主要厂商工业机器人工作站总部及产地分布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全球主要厂商成立时间及工业机器人工作站商业化日期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全球主要厂商工业机器人工作站产品类型及应用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2025年全球工业机器人工作站主要厂商市场地位（第一梯队、第二梯队和第三梯队）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全球工业机器人工作站市场投资、并购等现状分析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全球主要地区工业机器人工作站产量增速（CAGR）：（2021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全球主要地区工业机器人工作站产量（2021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全球主要地区工业机器人工作站产量（2021-2026）&amp;（台）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全球主要地区工业机器人工作站产量（2027-2032）&amp;（台）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全球主要地区工业机器人工作站产量市场份额（2021-2026）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全球主要地区工业机器人工作站产量市场份额（2027-2032）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中国市场工业机器人工作站产量、销量、进出口（2021-2026）&amp;（台）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中国市场工业机器人工作站产量、销量、进出口预测（2027-2032）&amp;（台）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全球主要地区工业机器人工作站销量（台）：2021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全球主要地区工业机器人工作站销量（2027-2032）&amp;（台）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全球主要地区工业机器人工作站销量份额（2027-2032）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工业机器人工作站产品规格、参数及市场应用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工业机器人工作站销量（台）、收入（万元）、价格（元/台）及毛利率（2021-2026）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全球不同产品类型工业机器人工作站销量预测（2027-2032）&amp;（台）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全球市场不同产品类型工业机器人工作站销量市场份额预测（2027-2032）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全球不同产品类型工业机器人工作站收入（2021-2026）&amp;（万元）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全球不同产品类型工业机器人工作站收入市场份额（2021-2026）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全球不同产品类型工业机器人工作站收入预测（2027-2032）&amp;（万元）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全球不同产品类型工业机器人工作站收入市场份额预测（2027-2032）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中国不同产品类型工业机器人工作站销量预测（2027-2032）&amp;（台）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全球市场不同产品类型工业机器人工作站销量市场份额预测（2027-2032）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中国不同产品类型工业机器人工作站收入（2021-2026）&amp;（万元）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中国不同产品类型工业机器人工作站收入市场份额（2021-2026）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中国不同产品类型工业机器人工作站收入预测（2027-2032）&amp;（万元）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中国不同产品类型工业机器人工作站收入市场份额预测（2027-2032）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全球不同应用工业机器人工作站销量预测（2027-2032）&amp;（台）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全球市场不同应用工业机器人工作站销量市场份额预测（2027-2032）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全球不同应用工业机器人工作站收入（2021-2026）&amp;（万元）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全球不同应用工业机器人工作站收入市场份额（2021-2026）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全球不同应用工业机器人工作站收入预测（2027-2032）&amp;（万元）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全球不同应用工业机器人工作站收入市场份额预测（2027-2032）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中国不同应用工业机器人工作站销量（2021-2026）&amp;（台）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中国不同应用工业机器人工作站销量市场份额（2021-2026）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中国不同应用工业机器人工作站销量预测（2027-2032）&amp;（台）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中国市场不同应用工业机器人工作站销量市场份额预测（2027-2032）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中国不同应用工业机器人工作站收入（2021-2026）&amp;（万元）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中国不同应用工业机器人工作站收入市场份额（2021-2026）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中国不同应用工业机器人工作站收入预测（2027-2032）&amp;（万元）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中国不同应用工业机器人工作站收入市场份额预测（2027-2032）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工业机器人工作站行业发展趋势</w:t>
      </w:r>
      <w:r>
        <w:rPr>
          <w:rFonts w:hint="eastAsia"/>
        </w:rPr>
        <w:br/>
      </w:r>
      <w:r>
        <w:rPr>
          <w:rFonts w:hint="eastAsia"/>
        </w:rPr>
        <w:t>　　表 128： 工业机器人工作站行业主要驱动因素</w:t>
      </w:r>
      <w:r>
        <w:rPr>
          <w:rFonts w:hint="eastAsia"/>
        </w:rPr>
        <w:br/>
      </w:r>
      <w:r>
        <w:rPr>
          <w:rFonts w:hint="eastAsia"/>
        </w:rPr>
        <w:t>　　表 129： 工业机器人工作站行业供应链分析</w:t>
      </w:r>
      <w:r>
        <w:rPr>
          <w:rFonts w:hint="eastAsia"/>
        </w:rPr>
        <w:br/>
      </w:r>
      <w:r>
        <w:rPr>
          <w:rFonts w:hint="eastAsia"/>
        </w:rPr>
        <w:t>　　表 130： 工业机器人工作站上游原料供应商</w:t>
      </w:r>
      <w:r>
        <w:rPr>
          <w:rFonts w:hint="eastAsia"/>
        </w:rPr>
        <w:br/>
      </w:r>
      <w:r>
        <w:rPr>
          <w:rFonts w:hint="eastAsia"/>
        </w:rPr>
        <w:t>　　表 131： 工业机器人工作站主要地区不同应用客户分析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工业机器人工作站典型经销商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单机工作站产品图片</w:t>
      </w:r>
      <w:r>
        <w:rPr>
          <w:rFonts w:hint="eastAsia"/>
        </w:rPr>
        <w:br/>
      </w:r>
      <w:r>
        <w:rPr>
          <w:rFonts w:hint="eastAsia"/>
        </w:rPr>
        <w:t>　　图 5： 多机工作站产品图片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全球不同功能工业机器人工作站销售额2021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全球不同功能工业机器人工作站市场份额2025 &amp; 2032</w:t>
      </w:r>
      <w:r>
        <w:rPr>
          <w:rFonts w:hint="eastAsia"/>
        </w:rPr>
        <w:br/>
      </w:r>
      <w:r>
        <w:rPr>
          <w:rFonts w:hint="eastAsia"/>
        </w:rPr>
        <w:t>　　图 9： 焊接工作站产品图片</w:t>
      </w:r>
      <w:r>
        <w:rPr>
          <w:rFonts w:hint="eastAsia"/>
        </w:rPr>
        <w:br/>
      </w:r>
      <w:r>
        <w:rPr>
          <w:rFonts w:hint="eastAsia"/>
        </w:rPr>
        <w:t>　　图 10： 搬运与上下料工作站产品图片</w:t>
      </w:r>
      <w:r>
        <w:rPr>
          <w:rFonts w:hint="eastAsia"/>
        </w:rPr>
        <w:br/>
      </w:r>
      <w:r>
        <w:rPr>
          <w:rFonts w:hint="eastAsia"/>
        </w:rPr>
        <w:t>　　图 11： 装配工作站产品图片</w:t>
      </w:r>
      <w:r>
        <w:rPr>
          <w:rFonts w:hint="eastAsia"/>
        </w:rPr>
        <w:br/>
      </w:r>
      <w:r>
        <w:rPr>
          <w:rFonts w:hint="eastAsia"/>
        </w:rPr>
        <w:t>　　图 12： 喷涂与涂胶工作站产品图片</w:t>
      </w:r>
      <w:r>
        <w:rPr>
          <w:rFonts w:hint="eastAsia"/>
        </w:rPr>
        <w:br/>
      </w:r>
      <w:r>
        <w:rPr>
          <w:rFonts w:hint="eastAsia"/>
        </w:rPr>
        <w:t>　　图 13： 检测与测量工作站产品图片</w:t>
      </w:r>
      <w:r>
        <w:rPr>
          <w:rFonts w:hint="eastAsia"/>
        </w:rPr>
        <w:br/>
      </w:r>
      <w:r>
        <w:rPr>
          <w:rFonts w:hint="eastAsia"/>
        </w:rPr>
        <w:t>　　图 14： 全球不同形态工业机器人工作站销售额2021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全球不同形态工业机器人工作站市场份额2025 &amp; 2032</w:t>
      </w:r>
      <w:r>
        <w:rPr>
          <w:rFonts w:hint="eastAsia"/>
        </w:rPr>
        <w:br/>
      </w:r>
      <w:r>
        <w:rPr>
          <w:rFonts w:hint="eastAsia"/>
        </w:rPr>
        <w:t>　　图 16： 专机式工作站产品图片</w:t>
      </w:r>
      <w:r>
        <w:rPr>
          <w:rFonts w:hint="eastAsia"/>
        </w:rPr>
        <w:br/>
      </w:r>
      <w:r>
        <w:rPr>
          <w:rFonts w:hint="eastAsia"/>
        </w:rPr>
        <w:t>　　图 17： 柔性化工作站产品图片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全球不同应用工业机器人工作站市场份额2025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食品行业</w:t>
      </w:r>
      <w:r>
        <w:rPr>
          <w:rFonts w:hint="eastAsia"/>
        </w:rPr>
        <w:br/>
      </w:r>
      <w:r>
        <w:rPr>
          <w:rFonts w:hint="eastAsia"/>
        </w:rPr>
        <w:t>　　图 23： 物流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2025年全球前五大生产商工业机器人工作站市场份额</w:t>
      </w:r>
      <w:r>
        <w:rPr>
          <w:rFonts w:hint="eastAsia"/>
        </w:rPr>
        <w:br/>
      </w:r>
      <w:r>
        <w:rPr>
          <w:rFonts w:hint="eastAsia"/>
        </w:rPr>
        <w:t>　　图 26： 2025年全球工业机器人工作站第一梯队、第二梯队和第三梯队厂商及市场份额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全球工业机器人工作站产能、产量、产能利用率及发展趋势（2021-2032）&amp;（台）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全球工业机器人工作站产量、需求量及发展趋势（2021-2032）&amp;（台）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全球主要地区工业机器人工作站产量市场份额（2021-2032）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中国工业机器人工作站产能、产量、产能利用率及发展趋势（2021-2032）&amp;（台）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中国工业机器人工作站产量、市场需求量及发展趋势（2021-2032）&amp;（台）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全球工业机器人工作站市场销售额及增长率：（2021-2032）&amp;（万元）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全球市场工业机器人工作站市场规模：2021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全球市场工业机器人工作站价格趋势（2021-2032）&amp;（元/台）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全球主要地区工业机器人工作站销售收入（2021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全球主要地区工业机器人工作站销售收入市场份额（2021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中东市场工业机器人工作站销量及增长率（2021-2032）&amp;（台）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中东市场工业机器人工作站收入及增长率（2021-2032）&amp;（万元）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全球不同产品类型工业机器人工作站价格走势（2021-2032）&amp;（元/台）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全球不同应用工业机器人工作站价格走势（2021-2032）&amp;（元/台）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工业机器人工作站中国企业SWOT分析</w:t>
      </w:r>
      <w:r>
        <w:rPr>
          <w:rFonts w:hint="eastAsia"/>
        </w:rPr>
        <w:br/>
      </w:r>
      <w:r>
        <w:rPr>
          <w:rFonts w:hint="eastAsia"/>
        </w:rPr>
        <w:t>　　图 57： 工业机器人工作站产业链</w:t>
      </w:r>
      <w:r>
        <w:rPr>
          <w:rFonts w:hint="eastAsia"/>
        </w:rPr>
        <w:br/>
      </w:r>
      <w:r>
        <w:rPr>
          <w:rFonts w:hint="eastAsia"/>
        </w:rPr>
        <w:t>　　图 58： 工业机器人工作站行业采购模式分析</w:t>
      </w:r>
      <w:r>
        <w:rPr>
          <w:rFonts w:hint="eastAsia"/>
        </w:rPr>
        <w:br/>
      </w:r>
      <w:r>
        <w:rPr>
          <w:rFonts w:hint="eastAsia"/>
        </w:rPr>
        <w:t>　　图 59： 工业机器人工作站行业生产模式</w:t>
      </w:r>
      <w:r>
        <w:rPr>
          <w:rFonts w:hint="eastAsia"/>
        </w:rPr>
        <w:br/>
      </w:r>
      <w:r>
        <w:rPr>
          <w:rFonts w:hint="eastAsia"/>
        </w:rPr>
        <w:t>　　图 60： 工业机器人工作站行业销售模式分析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a251f6af84055" w:history="1">
        <w:r>
          <w:rPr>
            <w:rStyle w:val="Hyperlink"/>
          </w:rPr>
          <w:t>2026-2032年全球与中国工业机器人工作站行业研究及发展前景分析报告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a251f6af84055" w:history="1">
        <w:r>
          <w:rPr>
            <w:rStyle w:val="Hyperlink"/>
          </w:rPr>
          <w:t>https://www.20087.com/1/80/GongYeJiQiRenGongZuoZhanShiChangQianJingFenXi.html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人公司、工业机器人工作站系统集成、防爆工业机器人、工业机器人工作站的定义、焊接机器人焊接设备、工业机器人工作站有哪些、工业机器人培训、工业机器人工作站维护与保养、工业机器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62fe17054a30" w:history="1">
      <w:r>
        <w:rPr>
          <w:rStyle w:val="Hyperlink"/>
        </w:rPr>
        <w:t>2026-2032年全球与中国工业机器人工作站行业研究及发展前景分析报告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ongYeJiQiRenGongZuoZhanShiChangQianJingFenXi.html" TargetMode="External" Id="R496a251f6af8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ongYeJiQiRenGongZuoZhanShiChangQianJingFenXi.html" TargetMode="External" Id="R0e8462fe1705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2026-01-15T08:24:41Z</dcterms:created>
  <dcterms:modified xsi:type="dcterms:W3CDTF">2026-01-15T09:24:41Z</dcterms:modified>
  <dc:subject>2026-2032年全球与中国工业机器人工作站行业研究及发展前景分析报告</dc:subject>
  <dc:title>2026-2032年全球与中国工业机器人工作站行业研究及发展前景分析报告</dc:title>
  <cp:keywords>2026-2032年全球与中国工业机器人工作站行业研究及发展前景分析报告</cp:keywords>
  <dc:description>2026-2032年全球与中国工业机器人工作站行业研究及发展前景分析报告</dc:description>
</cp:coreProperties>
</file>