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0d1a3bd7242ef" w:history="1">
              <w:r>
                <w:rPr>
                  <w:rStyle w:val="Hyperlink"/>
                </w:rPr>
                <w:t>中国工业水表市场深度研究与发展趋势分析报告（2024年版）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0d1a3bd7242ef" w:history="1">
              <w:r>
                <w:rPr>
                  <w:rStyle w:val="Hyperlink"/>
                </w:rPr>
                <w:t>中国工业水表市场深度研究与发展趋势分析报告（2024年版）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0d1a3bd7242ef" w:history="1">
                <w:r>
                  <w:rPr>
                    <w:rStyle w:val="Hyperlink"/>
                  </w:rPr>
                  <w:t>https://www.20087.com/1/00/GongYeShuiBiaoHangYeXinXi.html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表是计量水流量的关键设备，广泛应用于供水、污水处理、化工和食品加工等行业。近年来，随着水资源管理和节水技术的重视，工业水表的功能和性能不断升级。现代工业水表采用了超声波、电磁和涡轮等多种测量原理，结合智能读取和远程通讯技术，实现了水流量的精准计量和实时监控，为水资源的合理分配和高效利用提供了技术支持。</w:t>
      </w:r>
      <w:r>
        <w:rPr>
          <w:rFonts w:hint="eastAsia"/>
        </w:rPr>
        <w:br/>
      </w:r>
      <w:r>
        <w:rPr>
          <w:rFonts w:hint="eastAsia"/>
        </w:rPr>
        <w:t>　　未来，工业水表的发展将朝着更智能、更精确和更便于维护的方向前进。在智能化上，将集成物联网和数据分析平台，实现水表的自诊断和故障预测，以及用水行为的深度分析，助力智慧水务的建设。在精确度上，将优化传感器设计和信号处理算法，减少外界干扰和累积误差，提高长期稳定性和测量精度。在维护便利性上，将采用模块化和标准化设计，简化安装和检修过程，降低运营成本，同时提高水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0d1a3bd7242ef" w:history="1">
        <w:r>
          <w:rPr>
            <w:rStyle w:val="Hyperlink"/>
          </w:rPr>
          <w:t>中国工业水表市场深度研究与发展趋势分析报告（2024年版）</w:t>
        </w:r>
      </w:hyperlink>
      <w:r>
        <w:rPr>
          <w:rFonts w:hint="eastAsia"/>
        </w:rPr>
        <w:t>》是对工业水表行业的市场调研，数据来源于国家权威机构、工业水表相关行业协会及一手调研资料数据，内容包含工业水表市场规模及预测、工业水表供给情况分析、工业水表市场需求及预测、工业水表技术现状与发展方向、工业水表重点企业竞争力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0d1a3bd7242ef" w:history="1">
        <w:r>
          <w:rPr>
            <w:rStyle w:val="Hyperlink"/>
          </w:rPr>
          <w:t>中国工业水表市场深度研究与发展趋势分析报告（2024年版）</w:t>
        </w:r>
      </w:hyperlink>
      <w:r>
        <w:rPr>
          <w:rFonts w:hint="eastAsia"/>
        </w:rPr>
        <w:t>》向投资人全面的呈现了各大公司和工业水表行业相关项目目前状况、未来发展潜力，投资进入机会、风险控制、以及应对风险对策。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工业水表行业概述</w:t>
      </w:r>
      <w:r>
        <w:rPr>
          <w:rFonts w:hint="eastAsia"/>
        </w:rPr>
        <w:br/>
      </w:r>
      <w:r>
        <w:rPr>
          <w:rFonts w:hint="eastAsia"/>
        </w:rPr>
        <w:t>　　第一节 工业水表行业定义</w:t>
      </w:r>
      <w:r>
        <w:rPr>
          <w:rFonts w:hint="eastAsia"/>
        </w:rPr>
        <w:br/>
      </w:r>
      <w:r>
        <w:rPr>
          <w:rFonts w:hint="eastAsia"/>
        </w:rPr>
        <w:t>　　第二节 工业水表分类情况</w:t>
      </w:r>
      <w:r>
        <w:rPr>
          <w:rFonts w:hint="eastAsia"/>
        </w:rPr>
        <w:br/>
      </w:r>
      <w:r>
        <w:rPr>
          <w:rFonts w:hint="eastAsia"/>
        </w:rPr>
        <w:t>　　第三节 工业水表行业发展历程</w:t>
      </w:r>
      <w:r>
        <w:rPr>
          <w:rFonts w:hint="eastAsia"/>
        </w:rPr>
        <w:br/>
      </w:r>
      <w:r>
        <w:rPr>
          <w:rFonts w:hint="eastAsia"/>
        </w:rPr>
        <w:t>　　第四节 工业水表产业链分析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二、工业水表产业链分析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2023-2024年世界工业水表行业发展概述</w:t>
      </w:r>
      <w:r>
        <w:rPr>
          <w:rFonts w:hint="eastAsia"/>
        </w:rPr>
        <w:br/>
      </w:r>
      <w:r>
        <w:rPr>
          <w:rFonts w:hint="eastAsia"/>
        </w:rPr>
        <w:t>　　第一节 世界工业水表行业发展动态</w:t>
      </w:r>
      <w:r>
        <w:rPr>
          <w:rFonts w:hint="eastAsia"/>
        </w:rPr>
        <w:br/>
      </w:r>
      <w:r>
        <w:rPr>
          <w:rFonts w:hint="eastAsia"/>
        </w:rPr>
        <w:t>　　第二节 世界工业水表行业发展趋势分析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2023-2024年中国工业水表行业发展环境分析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2023-2024年中国工业水表行业经济情况分析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2023-2024年中国工业水表行业社会环境分析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中国工业水表行业相关政策、法规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2023-2024年工业水表行业技术现状及发展方向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工业水表行业技术发展现状</w:t>
      </w:r>
      <w:r>
        <w:rPr>
          <w:rFonts w:hint="eastAsia"/>
        </w:rPr>
        <w:br/>
      </w:r>
      <w:r>
        <w:rPr>
          <w:rFonts w:hint="eastAsia"/>
        </w:rPr>
        <w:t>　　第二节 工业水表行业技术研发趋势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近期工业水表行业热点及对行业影响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工业水表市场企业竞争策略研究分析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工业水表企业竞争策略分析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一、贸易战对工业水表行业竞争格局的影响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二、新冠疫情下工业水表行业竞争格局的变化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三、2023-2024年中国工业水表市场竞争趋势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四、2023-2024年工业水表行业竞争格局展望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五、2023-2024年工业水表行业竞争策略分析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六、2023-2024年工业水表企业竞争策略分析</w:t>
      </w:r>
      <w:r>
        <w:rPr>
          <w:rFonts w:hint="eastAsia"/>
        </w:rPr>
        <w:br/>
      </w:r>
      <w:r>
        <w:rPr>
          <w:rFonts w:hint="eastAsia"/>
        </w:rPr>
        <w:t>　　第二节 工业水表市场竞争策略分析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一、2024年工业水表市场增长潜力分析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二、2024年工业水表主要潜力品种分析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三、现有工业水表产品竞争策略分析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四、潜力工业水表品种竞争策略选择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五、工业水表典型企业产品竞争策略分析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2019-2024年中国工业水表行业市场规模分析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2019-2024年中国工业水表行业市场规模分析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一、2019-2024年中国工业水表行业市场规模分析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二、2019-2024年工业水表行业重点地区（一）市场规模分析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三、2019-2024年工业水表行业重点地区（二）市场规模分析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四、2019-2024年工业水表行业重点地区（三）市场规模分析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2019-2024年中国工业水表行业供给情况分析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2019-2024年中国工业水表行业市场需求分析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中国工业水表行业上下游行业发展分析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工业水表上游行业发展</w:t>
      </w:r>
      <w:r>
        <w:rPr>
          <w:rFonts w:hint="eastAsia"/>
        </w:rPr>
        <w:br/>
      </w:r>
      <w:r>
        <w:rPr>
          <w:rFonts w:hint="eastAsia"/>
        </w:rPr>
        <w:t>　　　　一、工业水表下游行业市场概述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二、工业水表下游行业产能分析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三、近年国内工业水表下游行业市场价格分析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工业水表下游行业发展</w:t>
      </w:r>
      <w:r>
        <w:rPr>
          <w:rFonts w:hint="eastAsia"/>
        </w:rPr>
        <w:br/>
      </w:r>
      <w:r>
        <w:rPr>
          <w:rFonts w:hint="eastAsia"/>
        </w:rPr>
        <w:t>　　　　一、工业水表下游行业国内市场概述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二、工业水表下游行业国内产能分析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三、近年国内工业水表下游行业现状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2019-2024年中国工业水表行业发展状况分析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中国工业水表行业发展状况分析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一、中国工业水表行业发展总体概况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二、中国工业水表行业发展主要特点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三、工业水表行业主要经济效益影响因素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2019-2024年工业水表行业经营情况分析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一、工业水表行业经营效益分析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三、工业水表行业运营能力分析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四、工业水表行业偿债能力分析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2023-2024年中国工业水表行业发展存在问题与对策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一、中国工业水表行业存在的问题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二、规范工业水表行业发展的措施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中国工业水表行业重点企业发展分析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工业水表重点企业</w:t>
      </w:r>
      <w:r>
        <w:rPr>
          <w:rFonts w:hint="eastAsia"/>
        </w:rPr>
        <w:br/>
      </w:r>
      <w:r>
        <w:rPr>
          <w:rFonts w:hint="eastAsia"/>
        </w:rPr>
        <w:t>　　　　一、工业水表企业介绍</w:t>
      </w:r>
      <w:r>
        <w:rPr>
          <w:rFonts w:hint="eastAsia"/>
        </w:rPr>
        <w:br/>
      </w:r>
      <w:r>
        <w:rPr>
          <w:rFonts w:hint="eastAsia"/>
        </w:rPr>
        <w:t>　　　　二、工业水表企业财务情况分析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三、工业水表发展战略</w:t>
      </w:r>
      <w:r>
        <w:rPr>
          <w:rFonts w:hint="eastAsia"/>
        </w:rPr>
        <w:br/>
      </w:r>
      <w:r>
        <w:rPr>
          <w:rFonts w:hint="eastAsia"/>
        </w:rPr>
        <w:t>　　第二节 工业水表重点企业</w:t>
      </w:r>
      <w:r>
        <w:rPr>
          <w:rFonts w:hint="eastAsia"/>
        </w:rPr>
        <w:br/>
      </w:r>
      <w:r>
        <w:rPr>
          <w:rFonts w:hint="eastAsia"/>
        </w:rPr>
        <w:t>　　　　一、工业水表企业介绍</w:t>
      </w:r>
      <w:r>
        <w:rPr>
          <w:rFonts w:hint="eastAsia"/>
        </w:rPr>
        <w:br/>
      </w:r>
      <w:r>
        <w:rPr>
          <w:rFonts w:hint="eastAsia"/>
        </w:rPr>
        <w:t>　　　　二、工业水表企业财务情况分析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三、工业水表发展战略</w:t>
      </w:r>
      <w:r>
        <w:rPr>
          <w:rFonts w:hint="eastAsia"/>
        </w:rPr>
        <w:br/>
      </w:r>
      <w:r>
        <w:rPr>
          <w:rFonts w:hint="eastAsia"/>
        </w:rPr>
        <w:t>　　第三节 工业水表重点企业</w:t>
      </w:r>
      <w:r>
        <w:rPr>
          <w:rFonts w:hint="eastAsia"/>
        </w:rPr>
        <w:br/>
      </w:r>
      <w:r>
        <w:rPr>
          <w:rFonts w:hint="eastAsia"/>
        </w:rPr>
        <w:t>　　　　一、工业水表企业介绍</w:t>
      </w:r>
      <w:r>
        <w:rPr>
          <w:rFonts w:hint="eastAsia"/>
        </w:rPr>
        <w:br/>
      </w:r>
      <w:r>
        <w:rPr>
          <w:rFonts w:hint="eastAsia"/>
        </w:rPr>
        <w:t>　　　　二、工业水表企业财务情况分析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工业水表企业发展策略分析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工业水表市场策略分析</w:t>
      </w:r>
      <w:r>
        <w:rPr>
          <w:rFonts w:hint="eastAsia"/>
        </w:rPr>
        <w:br/>
      </w:r>
      <w:r>
        <w:rPr>
          <w:rFonts w:hint="eastAsia"/>
        </w:rPr>
        <w:t>　　　　一、工业水表价格策略分析</w:t>
      </w:r>
      <w:r>
        <w:rPr>
          <w:rFonts w:hint="eastAsia"/>
        </w:rPr>
        <w:br/>
      </w:r>
      <w:r>
        <w:rPr>
          <w:rFonts w:hint="eastAsia"/>
        </w:rPr>
        <w:t>　　　　二、工业水表渠道策略分析</w:t>
      </w:r>
      <w:r>
        <w:rPr>
          <w:rFonts w:hint="eastAsia"/>
        </w:rPr>
        <w:br/>
      </w:r>
      <w:r>
        <w:rPr>
          <w:rFonts w:hint="eastAsia"/>
        </w:rPr>
        <w:t>　　第二节 工业水表销售策略分析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对我国工业水表品牌的战略思考</w:t>
      </w:r>
      <w:r>
        <w:rPr>
          <w:rFonts w:hint="eastAsia"/>
        </w:rPr>
        <w:br/>
      </w:r>
      <w:r>
        <w:rPr>
          <w:rFonts w:hint="eastAsia"/>
        </w:rPr>
        <w:t>　　　　一、工业水表实施品牌战略的意义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三、我国工业水表企业的品牌战略</w:t>
      </w:r>
      <w:r>
        <w:rPr>
          <w:rFonts w:hint="eastAsia"/>
        </w:rPr>
        <w:br/>
      </w:r>
      <w:r>
        <w:rPr>
          <w:rFonts w:hint="eastAsia"/>
        </w:rPr>
        <w:t>　　　　四、工业水表品牌战略管理的策略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2024-2030年工业水表行业发展前景预测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2024-2030年中国工业水表发展趋势分析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2024-2030年中国工业水表行业发展总体趋势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一、2024-2030年中国工业水表产业政策趋向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二、2024-2030年中国工业水表行业技术革新趋势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2024-2030年中国工业水表行业市场规模预测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一、2024-2030年中国工业水表行业市场规模预测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二、2024-2030年中国工业水表行业供给情况预测分析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三、2024-2030年中国工业水表行业需求预测分析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2024-2030年中国工业水表行业投资机会与风险评估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2024-2030年中国工业水表市场行业投资机会分析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一、工业水表投资潜力分析</w:t>
      </w:r>
      <w:r>
        <w:rPr>
          <w:rFonts w:hint="eastAsia"/>
        </w:rPr>
        <w:br/>
      </w:r>
      <w:r>
        <w:rPr>
          <w:rFonts w:hint="eastAsia"/>
        </w:rPr>
        <w:t>　　　　二、工业水表吸引力分析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2024-2030年中国工业水表市场行业投资周期分析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中:智林:－2024-2030年中国工业水表市场行业投资风险预警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工业水表行业历程</w:t>
      </w:r>
      <w:r>
        <w:rPr>
          <w:rFonts w:hint="eastAsia"/>
        </w:rPr>
        <w:br/>
      </w:r>
      <w:r>
        <w:rPr>
          <w:rFonts w:hint="eastAsia"/>
        </w:rPr>
        <w:t>　　图表 工业水表行业生命周期</w:t>
      </w:r>
      <w:r>
        <w:rPr>
          <w:rFonts w:hint="eastAsia"/>
        </w:rPr>
        <w:br/>
      </w:r>
      <w:r>
        <w:rPr>
          <w:rFonts w:hint="eastAsia"/>
        </w:rPr>
        <w:t>　　图表 工业水表行业产业链分析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2019-2024年中国工业水表行业产量及增长趋势</w:t>
      </w:r>
      <w:r>
        <w:rPr>
          <w:rFonts w:hint="eastAsia"/>
        </w:rPr>
        <w:br/>
      </w:r>
      <w:r>
        <w:rPr>
          <w:rFonts w:hint="eastAsia"/>
        </w:rPr>
        <w:t>　　图表 工业水表行业动态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0d1a3bd7242ef" w:history="1">
        <w:r>
          <w:rPr>
            <w:rStyle w:val="Hyperlink"/>
          </w:rPr>
          <w:t>中国工业水表市场深度研究与发展趋势分析报告（2024年版）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0d1a3bd7242ef" w:history="1">
        <w:r>
          <w:rPr>
            <w:rStyle w:val="Hyperlink"/>
          </w:rPr>
          <w:t>https://www.20087.com/1/00/GongYeShuiBiaoHangYeXinXi.html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621e02944419b" w:history="1">
      <w:r>
        <w:rPr>
          <w:rStyle w:val="Hyperlink"/>
        </w:rPr>
        <w:t>中国工业水表市场深度研究与发展趋势分析报告（2024年版）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ongYeShuiBiaoHangYeXinXi.html" TargetMode="External" Id="R2c80d1a3bd72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ongYeShuiBiaoHangYeXinXi.html" TargetMode="External" Id="R5c2621e02944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2024-06-01T04:33:00Z</dcterms:created>
  <dcterms:modified xsi:type="dcterms:W3CDTF">2024-06-01T05:33:00Z</dcterms:modified>
  <dc:subject>中国工业水表市场深度研究与发展趋势分析报告（2024年版）</dc:subject>
  <dc:title>中国工业水表市场深度研究与发展趋势分析报告（2024年版）</dc:title>
  <cp:keywords>中国工业水表市场深度研究与发展趋势分析报告（2024年版）</cp:keywords>
  <dc:description>中国工业水表市场深度研究与发展趋势分析报告（2024年版）</dc:description>
</cp:coreProperties>
</file>