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567dbf79344c9" w:history="1">
              <w:r>
                <w:rPr>
                  <w:rStyle w:val="Hyperlink"/>
                </w:rPr>
                <w:t>2025-2031年全球与中国板压辊行业现状及前景趋势分析报告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567dbf79344c9" w:history="1">
              <w:r>
                <w:rPr>
                  <w:rStyle w:val="Hyperlink"/>
                </w:rPr>
                <w:t>2025-2031年全球与中国板压辊行业现状及前景趋势分析报告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567dbf79344c9" w:history="1">
                <w:r>
                  <w:rPr>
                    <w:rStyle w:val="Hyperlink"/>
                  </w:rPr>
                  <w:t>https://www.20087.com/1/50/BanYaGunDeQianJing.html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压辊是金属加工、塑料成型、复合材料制造等工业过程中用于板材压延、平整、压合、定型的关键设备部件，广泛应用于冶金、建材、电子、汽车、家电等行业。板压辊通常采用高硬度合金钢、铸铁或特种涂层材料制造，具备良好的耐磨性、热稳定性和表面光洁度，能够满足连续生产中的高强度作业需求。目前，板压辊在结构设计、温度控制、表面处理和压力调节等方面已较为成熟，支持多种板材厚度、材质和加工工艺的适配需求。同时，随着精密制造和表面工程的发展，板压辊在微结构控制、复合材料适配、高精度复制等方面持续优化，以满足高端产品对表面质量和平整度的更高要求。</w:t>
      </w:r>
      <w:r>
        <w:rPr>
          <w:rFonts w:hint="eastAsia"/>
        </w:rPr>
        <w:br/>
      </w:r>
      <w:r>
        <w:rPr>
          <w:rFonts w:hint="eastAsia"/>
        </w:rPr>
        <w:t>　　未来，板压辊将在高精度加工、多功能集成和绿色制造方向持续演进。随着高端制造和新材料产业的发展，板压辊将向更高精度、更小公差方向发展，满足超薄金属板、高性能复合材料、光学级表面处理等高技术领域的需求。同时，辊具将逐步集成加热、冷却、在线监测等功能，提升其在连续生产中的工艺控制能力和智能化水平。此外，随着绿色制造理念的深入，板压辊在材料可回收性、表面涂层环保性、能耗控制等方面将持续优化，推动其在循环经济和可持续制造体系中的应用。在智能制造和材料科学融合趋势推动下，板压辊将在板材加工和精密成型领域发挥更加广泛的技术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567dbf79344c9" w:history="1">
        <w:r>
          <w:rPr>
            <w:rStyle w:val="Hyperlink"/>
          </w:rPr>
          <w:t>2025-2031年全球与中国板压辊行业现状及前景趋势分析报告</w:t>
        </w:r>
      </w:hyperlink>
      <w:r>
        <w:rPr>
          <w:rFonts w:hint="eastAsia"/>
        </w:rPr>
        <w:t>》以专业视角，系统分析了板压辊行业的市场规模、价格动态及产业链结构，梳理了不同板压辊细分领域的发展现状。报告从板压辊技术路径、供需关系等维度，客观呈现了板压辊领域的技术成熟度与创新方向，并对中期市场前景作出合理预测，同时评估了板压辊重点企业的市场表现、品牌竞争力和行业集中度。报告还结合政策环境与消费升级趋势，识别了板压辊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板压辊市场概述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按照不同产品类型，板压辊主要可以分为如下几个类别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全球不同产品类型板压辊销售额增长趋势2020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从不同应用，板压辊主要包括如下几个方面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全球不同应用板压辊销售额增长趋势2020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造纸工业</w:t>
      </w:r>
      <w:r>
        <w:rPr>
          <w:rFonts w:hint="eastAsia"/>
        </w:rPr>
        <w:br/>
      </w:r>
      <w:r>
        <w:rPr>
          <w:rFonts w:hint="eastAsia"/>
        </w:rPr>
        <w:t>　　　　1.3.3 橡胶工业</w:t>
      </w:r>
      <w:r>
        <w:rPr>
          <w:rFonts w:hint="eastAsia"/>
        </w:rPr>
        <w:br/>
      </w:r>
      <w:r>
        <w:rPr>
          <w:rFonts w:hint="eastAsia"/>
        </w:rPr>
        <w:t>　　　　1.3.4 纺织工业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板压辊行业背景、发展历史、现状及趋势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板压辊行业目前现状分析</w:t>
      </w:r>
      <w:r>
        <w:rPr>
          <w:rFonts w:hint="eastAsia"/>
        </w:rPr>
        <w:br/>
      </w:r>
      <w:r>
        <w:rPr>
          <w:rFonts w:hint="eastAsia"/>
        </w:rPr>
        <w:t>　　　　1.4.2 板压辊发展趋势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全球板压辊总体规模分析</w:t>
      </w:r>
      <w:r>
        <w:rPr>
          <w:rFonts w:hint="eastAsia"/>
        </w:rPr>
        <w:br/>
      </w:r>
      <w:r>
        <w:rPr>
          <w:rFonts w:hint="eastAsia"/>
        </w:rPr>
        <w:t>　　2.1 全球板压辊供需现状及预测（2020-2031）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全球板压辊产能、产量、产能利用率及发展趋势（2020-2031）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全球板压辊产量、需求量及发展趋势（2020-2031）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全球主要地区板压辊产量及发展趋势（2020-2031）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全球主要地区板压辊产量（2020-2025）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全球主要地区板压辊产量（2026-2031）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全球主要地区板压辊产量市场份额（2020-2031）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中国板压辊供需现状及预测（2020-2031）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中国板压辊产能、产量、产能利用率及发展趋势（2020-2031）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中国板压辊产量、市场需求量及发展趋势（2020-2031）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全球板压辊销量及销售额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全球市场板压辊销售额（2020-2031）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全球市场板压辊销量（2020-2031）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全球市场板压辊价格趋势（2020-2031）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全球板压辊主要地区分析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全球主要地区板压辊市场规模分析：2020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全球主要地区板压辊销售收入及市场份额（2020-2025年）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全球主要地区板压辊销售收入预测（2026-2031年）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全球主要地区板压辊销量分析：2020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全球主要地区板压辊销量及市场份额（2020-2025年）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全球主要地区板压辊销量及市场份额预测（2026-2031）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北美市场板压辊销量、收入及增长率（2020-2031）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欧洲市场板压辊销量、收入及增长率（2020-2031）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中国市场板压辊销量、收入及增长率（2020-2031）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日本市场板压辊销量、收入及增长率（2020-2031）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东南亚市场板压辊销量、收入及增长率（2020-2031）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印度市场板压辊销量、收入及增长率（2020-2031）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全球市场主要厂商板压辊产能市场份额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全球市场主要厂商板压辊销量（2020-2025）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全球市场主要厂商板压辊销量（2020-2025）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全球市场主要厂商板压辊销售收入（2020-2025）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全球市场主要厂商板压辊销售价格（2020-2025）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2024年全球主要生产商板压辊收入排名</w:t>
      </w:r>
      <w:r>
        <w:rPr>
          <w:rFonts w:hint="eastAsia"/>
        </w:rPr>
        <w:br/>
      </w:r>
      <w:r>
        <w:rPr>
          <w:rFonts w:hint="eastAsia"/>
        </w:rPr>
        <w:t>　　4.3 中国市场主要厂商板压辊销量（2020-2025）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中国市场主要厂商板压辊销量（2020-2025）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中国市场主要厂商板压辊销售收入（2020-2025）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2024年中国主要生产商板压辊收入排名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中国市场主要厂商板压辊销售价格（2020-2025）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全球主要厂商板压辊总部及产地分布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全球主要厂商成立时间及板压辊商业化日期</w:t>
      </w:r>
      <w:r>
        <w:rPr>
          <w:rFonts w:hint="eastAsia"/>
        </w:rPr>
        <w:br/>
      </w:r>
      <w:r>
        <w:rPr>
          <w:rFonts w:hint="eastAsia"/>
        </w:rPr>
        <w:t>　　4.6 全球主要厂商板压辊产品类型及应用</w:t>
      </w:r>
      <w:r>
        <w:rPr>
          <w:rFonts w:hint="eastAsia"/>
        </w:rPr>
        <w:br/>
      </w:r>
      <w:r>
        <w:rPr>
          <w:rFonts w:hint="eastAsia"/>
        </w:rPr>
        <w:t>　　4.7 板压辊行业集中度、竞争程度分析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板压辊行业集中度分析：2024年全球Top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全球板压辊第一梯队、第二梯队和第三梯队生产商（品牌）及市场份额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板压辊销量、收入、价格及毛利率（2020-2025）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板压辊销量、收入、价格及毛利率（2020-2025）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板压辊销量、收入、价格及毛利率（2020-2025）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板压辊销量、收入、价格及毛利率（2020-2025）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板压辊销量、收入、价格及毛利率（2020-2025）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板压辊销量、收入、价格及毛利率（2020-2025）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板压辊销量、收入、价格及毛利率（2020-2025）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板压辊销量、收入、价格及毛利率（2020-2025）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板压辊销量、收入、价格及毛利率（2020-2025）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板压辊销量、收入、价格及毛利率（2020-2025）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板压辊销量、收入、价格及毛利率（2020-2025）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板压辊销量、收入、价格及毛利率（2020-2025）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板压辊销量、收入、价格及毛利率（2020-2025）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板压辊销量、收入、价格及毛利率（2020-2025）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板压辊销量、收入、价格及毛利率（2020-2025）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板压辊销量、收入、价格及毛利率（2020-2025）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板压辊销量、收入、价格及毛利率（2020-2025）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板压辊销量、收入、价格及毛利率（2020-2025）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板压辊销量、收入、价格及毛利率（2020-2025）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板压辊销量、收入、价格及毛利率（2020-2025）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板压辊销量、收入、价格及毛利率（2020-2025）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不同产品类型板压辊分析</w:t>
      </w:r>
      <w:r>
        <w:rPr>
          <w:rFonts w:hint="eastAsia"/>
        </w:rPr>
        <w:br/>
      </w:r>
      <w:r>
        <w:rPr>
          <w:rFonts w:hint="eastAsia"/>
        </w:rPr>
        <w:t>　　6.1 全球不同产品类型板压辊销量（2020-2031）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全球不同产品类型板压辊销量及市场份额（2020-2025）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全球不同产品类型板压辊销量预测（2026-2031）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全球不同产品类型板压辊收入（2020-2031）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全球不同产品类型板压辊收入及市场份额（2020-2025）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全球不同产品类型板压辊收入预测（2026-2031）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全球不同产品类型板压辊价格走势（2020-2031）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不同应用板压辊分析</w:t>
      </w:r>
      <w:r>
        <w:rPr>
          <w:rFonts w:hint="eastAsia"/>
        </w:rPr>
        <w:br/>
      </w:r>
      <w:r>
        <w:rPr>
          <w:rFonts w:hint="eastAsia"/>
        </w:rPr>
        <w:t>　　7.1 全球不同应用板压辊销量（2020-2031）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全球不同应用板压辊销量及市场份额（2020-2025）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全球不同应用板压辊销量预测（2026-2031）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全球不同应用板压辊收入（2020-2031）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全球不同应用板压辊收入及市场份额（2020-2025）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全球不同应用板压辊收入预测（2026-2031）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全球不同应用板压辊价格走势（2020-2031）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板压辊产业链分析</w:t>
      </w:r>
      <w:r>
        <w:rPr>
          <w:rFonts w:hint="eastAsia"/>
        </w:rPr>
        <w:br/>
      </w:r>
      <w:r>
        <w:rPr>
          <w:rFonts w:hint="eastAsia"/>
        </w:rPr>
        <w:t>　　8.2 板压辊工艺制造技术分析</w:t>
      </w:r>
      <w:r>
        <w:rPr>
          <w:rFonts w:hint="eastAsia"/>
        </w:rPr>
        <w:br/>
      </w:r>
      <w:r>
        <w:rPr>
          <w:rFonts w:hint="eastAsia"/>
        </w:rPr>
        <w:t>　　8.3 板压辊产业上游供应分析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板压辊下游客户分析</w:t>
      </w:r>
      <w:r>
        <w:rPr>
          <w:rFonts w:hint="eastAsia"/>
        </w:rPr>
        <w:br/>
      </w:r>
      <w:r>
        <w:rPr>
          <w:rFonts w:hint="eastAsia"/>
        </w:rPr>
        <w:t>　　8.5 板压辊销售渠道分析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板压辊行业发展机遇及主要驱动因素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板压辊行业发展面临的风险</w:t>
      </w:r>
      <w:r>
        <w:rPr>
          <w:rFonts w:hint="eastAsia"/>
        </w:rPr>
        <w:br/>
      </w:r>
      <w:r>
        <w:rPr>
          <w:rFonts w:hint="eastAsia"/>
        </w:rPr>
        <w:t>　　9.3 板压辊行业政策分析</w:t>
      </w:r>
      <w:r>
        <w:rPr>
          <w:rFonts w:hint="eastAsia"/>
        </w:rPr>
        <w:br/>
      </w:r>
      <w:r>
        <w:rPr>
          <w:rFonts w:hint="eastAsia"/>
        </w:rPr>
        <w:t>　　9.4 板压辊中国企业SWOT分析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全球不同产品类型板压辊销售额增长（CAGR）趋势2020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板压辊行业目前发展现状</w:t>
      </w:r>
      <w:r>
        <w:rPr>
          <w:rFonts w:hint="eastAsia"/>
        </w:rPr>
        <w:br/>
      </w:r>
      <w:r>
        <w:rPr>
          <w:rFonts w:hint="eastAsia"/>
        </w:rPr>
        <w:t>　　表 4： 板压辊发展趋势</w:t>
      </w:r>
      <w:r>
        <w:rPr>
          <w:rFonts w:hint="eastAsia"/>
        </w:rPr>
        <w:br/>
      </w:r>
      <w:r>
        <w:rPr>
          <w:rFonts w:hint="eastAsia"/>
        </w:rPr>
        <w:t>　　表 5： 全球主要地区板压辊产量增速（CAGR）：（2020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全球主要地区板压辊产量（2020-2025）&amp;（千个）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全球主要地区板压辊产量（2026-2031）&amp;（千个）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全球主要地区板压辊产量市场份额（2020-2025）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全球主要地区板压辊产量（2026-2031）&amp;（千个）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全球主要地区板压辊销售收入增速：（2020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全球主要地区板压辊销售收入（2020-2025）&amp;（百万美元）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全球主要地区板压辊销售收入市场份额（2020-2025）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全球主要地区板压辊收入（2026-2031）&amp;（百万美元）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全球主要地区板压辊收入市场份额（2026-2031）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全球主要地区板压辊销量（千个）：2020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全球主要地区板压辊销量（2020-2025）&amp;（千个）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全球主要地区板压辊销量市场份额（2020-2025）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全球主要地区板压辊销量（2026-2031）&amp;（千个）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全球主要地区板压辊销量份额（2026-2031）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全球市场主要厂商板压辊产能（2024-2025）&amp;（千个）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全球市场主要厂商板压辊销量（2020-2025）&amp;（千个）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全球市场主要厂商板压辊销量市场份额（2020-2025）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全球市场主要厂商板压辊销售收入（2020-2025）&amp;（百万美元）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全球市场主要厂商板压辊销售收入市场份额（2020-2025）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全球市场主要厂商板压辊销售价格（2020-2025）&amp;（美元/个）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2024年全球主要生产商板压辊收入排名（百万美元）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中国市场主要厂商板压辊销量（2020-2025）&amp;（千个）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中国市场主要厂商板压辊销量市场份额（2020-2025）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中国市场主要厂商板压辊销售收入（2020-2025）&amp;（百万美元）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中国市场主要厂商板压辊销售收入市场份额（2020-2025）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2024年中国主要生产商板压辊收入排名（百万美元）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中国市场主要厂商板压辊销售价格（2020-2025）&amp;（美元/个）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全球主要厂商板压辊总部及产地分布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全球主要厂商成立时间及板压辊商业化日期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全球主要厂商板压辊产品类型及应用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2024年全球板压辊主要厂商市场地位（第一梯队、第二梯队和第三梯队）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全球板压辊市场投资、并购等现状分析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板压辊销量（千个）、收入（百万美元）、价格（美元/个）及毛利率（2020-2025）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板压辊销量（千个）、收入（百万美元）、价格（美元/个）及毛利率（2020-2025）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板压辊销量（千个）、收入（百万美元）、价格（美元/个）及毛利率（2020-2025）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板压辊销量（千个）、收入（百万美元）、价格（美元/个）及毛利率（2020-2025）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板压辊销量（千个）、收入（百万美元）、价格（美元/个）及毛利率（2020-2025）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板压辊销量（千个）、收入（百万美元）、价格（美元/个）及毛利率（2020-2025）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板压辊销量（千个）、收入（百万美元）、价格（美元/个）及毛利率（2020-2025）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板压辊销量（千个）、收入（百万美元）、价格（美元/个）及毛利率（2020-2025）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板压辊销量（千个）、收入（百万美元）、价格（美元/个）及毛利率（2020-2025）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板压辊销量（千个）、收入（百万美元）、价格（美元/个）及毛利率（2020-2025）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板压辊销量（千个）、收入（百万美元）、价格（美元/个）及毛利率（2020-2025）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板压辊销量（千个）、收入（百万美元）、价格（美元/个）及毛利率（2020-2025）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板压辊销量（千个）、收入（百万美元）、价格（美元/个）及毛利率（2020-2025）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板压辊销量（千个）、收入（百万美元）、价格（美元/个）及毛利率（2020-2025）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板压辊销量（千个）、收入（百万美元）、价格（美元/个）及毛利率（2020-2025）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板压辊销量（千个）、收入（百万美元）、价格（美元/个）及毛利率（2020-2025）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板压辊销量（千个）、收入（百万美元）、价格（美元/个）及毛利率（2020-2025）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板压辊销量（千个）、收入（百万美元）、价格（美元/个）及毛利率（2020-2025）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板压辊销量（千个）、收入（百万美元）、价格（美元/个）及毛利率（2020-2025）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板压辊销量（千个）、收入（百万美元）、价格（美元/个）及毛利率（2020-2025）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板压辊生产基地、销售区域、竞争对手及市场地位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板压辊产品规格、参数及市场应用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板压辊销量（千个）、收入（百万美元）、价格（美元/个）及毛利率（2020-2025）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全球不同产品类型板压辊销量（2020-2025年）&amp;（千个）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144： 全球不同产品类型板压辊销量市场份额（2020-2025）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全球不同产品类型板压辊销量预测（2026-2031）&amp;（千个）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全球市场不同产品类型板压辊销量市场份额预测（2026-2031）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全球不同产品类型板压辊收入（2020-2025年）&amp;（百万美元）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全球不同产品类型板压辊收入市场份额（2020-2025）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全球不同产品类型板压辊收入预测（2026-2031）&amp;（百万美元）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全球不同产品类型板压辊收入市场份额预测（2026-2031）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全球不同应用板压辊销量（2020-2025年）&amp;（千个）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152： 全球不同应用板压辊销量市场份额（2020-2025）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全球不同应用板压辊销量预测（2026-2031）&amp;（千个）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154： 全球市场不同应用板压辊销量市场份额预测（2026-2031）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全球不同应用板压辊收入（2020-2025年）&amp;（百万美元）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全球不同应用板压辊收入市场份额（2020-2025）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全球不同应用板压辊收入预测（2026-2031）&amp;（百万美元）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全球不同应用板压辊收入市场份额预测（2026-2031）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板压辊上游原料供应商及联系方式列表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板压辊典型客户列表</w:t>
      </w:r>
      <w:r>
        <w:rPr>
          <w:rFonts w:hint="eastAsia"/>
        </w:rPr>
        <w:br/>
      </w:r>
      <w:r>
        <w:rPr>
          <w:rFonts w:hint="eastAsia"/>
        </w:rPr>
        <w:t>　　表 161： 板压辊主要销售模式及销售渠道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板压辊行业发展机遇及主要驱动因素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板压辊行业发展面临的风险</w:t>
      </w:r>
      <w:r>
        <w:rPr>
          <w:rFonts w:hint="eastAsia"/>
        </w:rPr>
        <w:br/>
      </w:r>
      <w:r>
        <w:rPr>
          <w:rFonts w:hint="eastAsia"/>
        </w:rPr>
        <w:t>　　表 164： 板压辊行业政策分析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板压辊产品图片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全球不同产品类型板压辊销售额2020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全球不同产品类型板压辊市场份额2024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全球不同应用板压辊市场份额2024 &amp; 2031</w:t>
      </w:r>
      <w:r>
        <w:rPr>
          <w:rFonts w:hint="eastAsia"/>
        </w:rPr>
        <w:br/>
      </w:r>
      <w:r>
        <w:rPr>
          <w:rFonts w:hint="eastAsia"/>
        </w:rPr>
        <w:t>　　图 8： 造纸工业</w:t>
      </w:r>
      <w:r>
        <w:rPr>
          <w:rFonts w:hint="eastAsia"/>
        </w:rPr>
        <w:br/>
      </w:r>
      <w:r>
        <w:rPr>
          <w:rFonts w:hint="eastAsia"/>
        </w:rPr>
        <w:t>　　图 9： 橡胶工业</w:t>
      </w:r>
      <w:r>
        <w:rPr>
          <w:rFonts w:hint="eastAsia"/>
        </w:rPr>
        <w:br/>
      </w:r>
      <w:r>
        <w:rPr>
          <w:rFonts w:hint="eastAsia"/>
        </w:rPr>
        <w:t>　　图 10： 纺织工业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全球板压辊产能、产量、产能利用率及发展趋势（2020-2031）&amp;（千个）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全球板压辊产量、需求量及发展趋势（2020-2031）&amp;（千个）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全球主要地区板压辊产量（2020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全球主要地区板压辊产量市场份额（2020-2031）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中国板压辊产能、产量、产能利用率及发展趋势（2020-2031）&amp;（千个）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中国板压辊产量、市场需求量及发展趋势（2020-2031）&amp;（千个）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全球板压辊市场销售额及增长率：（2020-2031）&amp;（百万美元）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全球市场板压辊市场规模：2020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全球市场板压辊销量及增长率（2020-2031）&amp;（千个）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全球市场板压辊价格趋势（2020-2031）&amp;（美元/个）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全球主要地区板压辊销售收入（2020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全球主要地区板压辊销售收入市场份额（2020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北美市场板压辊销量及增长率（2020-2031）&amp;（千个）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北美市场板压辊收入及增长率（2020-2031）&amp;（百万美元）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欧洲市场板压辊销量及增长率（2020-2031）&amp;（千个）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欧洲市场板压辊收入及增长率（2020-2031）&amp;（百万美元）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中国市场板压辊销量及增长率（2020-2031）&amp;（千个）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中国市场板压辊收入及增长率（2020-2031）&amp;（百万美元）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日本市场板压辊销量及增长率（2020-2031）&amp;（千个）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日本市场板压辊收入及增长率（2020-2031）&amp;（百万美元）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东南亚市场板压辊销量及增长率（2020-2031）&amp;（千个）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东南亚市场板压辊收入及增长率（2020-2031）&amp;（百万美元）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印度市场板压辊销量及增长率（2020-2031）&amp;（千个）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印度市场板压辊收入及增长率（2020-2031）&amp;（百万美元）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2024年全球市场主要厂商板压辊销量市场份额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2024年全球市场主要厂商板压辊收入市场份额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2024年中国市场主要厂商板压辊销量市场份额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2024年中国市场主要厂商板压辊收入市场份额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2024年全球前五大生产商板压辊市场份额</w:t>
      </w:r>
      <w:r>
        <w:rPr>
          <w:rFonts w:hint="eastAsia"/>
        </w:rPr>
        <w:br/>
      </w:r>
      <w:r>
        <w:rPr>
          <w:rFonts w:hint="eastAsia"/>
        </w:rPr>
        <w:t>　　图 41： 2024年全球板压辊第一梯队、第二梯队和第三梯队厂商及市场份额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全球不同产品类型板压辊价格走势（2020-2031）&amp;（美元/个）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全球不同应用板压辊价格走势（2020-2031）&amp;（美元/个）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板压辊产业链</w:t>
      </w:r>
      <w:r>
        <w:rPr>
          <w:rFonts w:hint="eastAsia"/>
        </w:rPr>
        <w:br/>
      </w:r>
      <w:r>
        <w:rPr>
          <w:rFonts w:hint="eastAsia"/>
        </w:rPr>
        <w:t>　　图 45： 板压辊中国企业SWOT分析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567dbf79344c9" w:history="1">
        <w:r>
          <w:rPr>
            <w:rStyle w:val="Hyperlink"/>
          </w:rPr>
          <w:t>2025-2031年全球与中国板压辊行业现状及前景趋势分析报告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567dbf79344c9" w:history="1">
        <w:r>
          <w:rPr>
            <w:rStyle w:val="Hyperlink"/>
          </w:rPr>
          <w:t>https://www.20087.com/1/50/BanYaGunDeQianJing.html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20be675cb4e68" w:history="1">
      <w:r>
        <w:rPr>
          <w:rStyle w:val="Hyperlink"/>
        </w:rPr>
        <w:t>2025-2031年全球与中国板压辊行业现状及前景趋势分析报告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BanYaGunDeQianJing.html" TargetMode="External" Id="R323567dbf793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BanYaGunDeQianJing.html" TargetMode="External" Id="R87e20be675cb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2025-07-11T23:02:52Z</dcterms:created>
  <dcterms:modified xsi:type="dcterms:W3CDTF">2025-07-12T00:02:52Z</dcterms:modified>
  <dc:subject>2025-2031年全球与中国板压辊行业现状及前景趋势分析报告</dc:subject>
  <dc:title>2025-2031年全球与中国板压辊行业现状及前景趋势分析报告</dc:title>
  <cp:keywords>2025-2031年全球与中国板压辊行业现状及前景趋势分析报告</cp:keywords>
  <dc:description>2025-2031年全球与中国板压辊行业现状及前景趋势分析报告</dc:description>
</cp:coreProperties>
</file>