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46ad279994df5" w:history="1">
              <w:r>
                <w:rPr>
                  <w:rStyle w:val="Hyperlink"/>
                </w:rPr>
                <w:t>中国液压、气压动力机械及元件制造行业现状调研与发展趋势预测报告（2025-2031年）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46ad279994df5" w:history="1">
              <w:r>
                <w:rPr>
                  <w:rStyle w:val="Hyperlink"/>
                </w:rPr>
                <w:t>中国液压、气压动力机械及元件制造行业现状调研与发展趋势预测报告（2025-2031年）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46ad279994df5" w:history="1">
                <w:r>
                  <w:rPr>
                    <w:rStyle w:val="Hyperlink"/>
                  </w:rPr>
                  <w:t>https://www.20087.com/M_JiXieJiDian/01/YeYaQiYaDongLiJiXieJiYuanJianZhiZaoShiChangXuQiuFenXiYuFaZhanQuShi.html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和气压动力机械及元件制造行业服务于广泛的市场，包括工程机械、交通运输、农业机械和自动化生产线。随着精密制造和材料科学的进步，这些元件的性能和可靠性不断提高，满足了工业自动化和重型设备对高效率和低维护成本的需求。</w:t>
      </w:r>
      <w:r>
        <w:rPr>
          <w:rFonts w:hint="eastAsia"/>
        </w:rPr>
        <w:br/>
      </w:r>
      <w:r>
        <w:rPr>
          <w:rFonts w:hint="eastAsia"/>
        </w:rPr>
        <w:t>　　未来，液压和气压动力机械及元件将更加智能化，集成传感器和控制单元，实现远程监控和自我诊断。同时，对环保和能效的追求将推动行业向更清洁、更高效的驱动技术转型，如电动液压系统和能量回收装置。此外，随着机器人技术和自动化系统的普及，对高精度、低延迟的动力元件的需求将增加，促进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46ad279994df5" w:history="1">
        <w:r>
          <w:rPr>
            <w:rStyle w:val="Hyperlink"/>
          </w:rPr>
          <w:t>中国液压、气压动力机械及元件制造行业现状调研与发展趋势预测报告（2025-2031年）</w:t>
        </w:r>
      </w:hyperlink>
      <w:r>
        <w:rPr>
          <w:rFonts w:hint="eastAsia"/>
        </w:rPr>
        <w:t>》全面梳理了液压、气压动力机械及元件制造产业链，结合市场需求和市场规模等数据，深入剖析液压、气压动力机械及元件制造行业现状。报告详细探讨了液压、气压动力机械及元件制造市场竞争格局，重点关注重点企业及其品牌影响力，并分析了液压、气压动力机械及元件制造价格机制和细分市场特征。通过对液压、气压动力机械及元件制造技术现状及未来方向的评估，报告展望了液压、气压动力机械及元件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最近3-5年中国液压、气压动力机械及元件制造行业经济指标分析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液压、气压动力机械及元件制造行业市场环境及影响分析（PEST）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一、液压、气压动力机械及元件制造技术分析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三、2024-2025年液压、气压动力机械及元件制造技术发展分析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我国液压、气压动力机械及元件制造行业运行现状分析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一、我国液压、气压动力机械及元件制造行业发展阶段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三、我国液压、气压动力机械及元件制造行业发展特点分析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2024-2025年液压、气压动力机械及元件制造行业发展现状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一、2024-2025年我国液压、气压动力机械及元件制造行业市场规模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1、我国液压、气压动力机械及元件制造营业规模分析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3、我国液压、气压动力机械及元件制造产能规模分析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二、2024-2025年我国液压、气压动力机械及元件制造行业发展分析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1、我国液压、气压动力机械及元件制造行业发展情况分析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三、2024-2025年中国液压、气压动力机械及元件制造企业发展分析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1、中外液压、气压动力机械及元件制造企业对比分析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2024-2025年液压、气压动力机械及元件制造市场情况分析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一、2024-2025年中国液压、气压动力机械及元件制造市场总体概况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二、2024-2025年中国液压、气压动力机械及元件制造产品市场发展分析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我国液压、气压动力机械及元件制造行业整体运行指标分析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2024-2025年中国液压、气压动力机械及元件制造行业总体规模分析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2024-2025年中国液压、气压动力机械及元件制造行业财务指标总体分析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我国液压、气压动力机械及元件制造市场供需分析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一、2024-2025年我国液压、气压动力机械及元件制造行业供给情况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1、我国液压、气压动力机械及元件制造行业供给分析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2、我国液压、气压动力机械及元件制造行业产量规模分析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二、2024-2025年我国液压、气压动力机械及元件制造行业需求情况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1、液压、气压动力机械及元件制造行业需求市场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2、液压、气压动力机械及元件制造行业客户结构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3、液压、气压动力机械及元件制造行业需求的地区差异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中国液压产品市场分析</w:t>
      </w:r>
      <w:r>
        <w:rPr>
          <w:rFonts w:hint="eastAsia"/>
        </w:rPr>
        <w:br/>
      </w:r>
      <w:r>
        <w:rPr>
          <w:rFonts w:hint="eastAsia"/>
        </w:rPr>
        <w:t>　　　　一、液压产品市场发展概况</w:t>
      </w:r>
      <w:r>
        <w:rPr>
          <w:rFonts w:hint="eastAsia"/>
        </w:rPr>
        <w:br/>
      </w:r>
      <w:r>
        <w:rPr>
          <w:rFonts w:hint="eastAsia"/>
        </w:rPr>
        <w:t>　　　　二、液压产品市场需求分析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三、液压产品市场供给分析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1、产品总产量与总产值</w:t>
      </w:r>
      <w:r>
        <w:rPr>
          <w:rFonts w:hint="eastAsia"/>
        </w:rPr>
        <w:br/>
      </w:r>
      <w:r>
        <w:rPr>
          <w:rFonts w:hint="eastAsia"/>
        </w:rPr>
        <w:t>　　　　　　2、分类产品产量与产值</w:t>
      </w:r>
      <w:r>
        <w:rPr>
          <w:rFonts w:hint="eastAsia"/>
        </w:rPr>
        <w:br/>
      </w:r>
      <w:r>
        <w:rPr>
          <w:rFonts w:hint="eastAsia"/>
        </w:rPr>
        <w:t>　　　　四、液压产品市场经营效益</w:t>
      </w:r>
      <w:r>
        <w:rPr>
          <w:rFonts w:hint="eastAsia"/>
        </w:rPr>
        <w:br/>
      </w:r>
      <w:r>
        <w:rPr>
          <w:rFonts w:hint="eastAsia"/>
        </w:rPr>
        <w:t>　　　　五、液压产品市场竞争格局</w:t>
      </w:r>
      <w:r>
        <w:rPr>
          <w:rFonts w:hint="eastAsia"/>
        </w:rPr>
        <w:br/>
      </w:r>
      <w:r>
        <w:rPr>
          <w:rFonts w:hint="eastAsia"/>
        </w:rPr>
        <w:t>　　　　六、液压产品市场前景预测</w:t>
      </w:r>
      <w:r>
        <w:rPr>
          <w:rFonts w:hint="eastAsia"/>
        </w:rPr>
        <w:br/>
      </w:r>
      <w:r>
        <w:rPr>
          <w:rFonts w:hint="eastAsia"/>
        </w:rPr>
        <w:t>　　第三节 中国液力产品市场分析</w:t>
      </w:r>
      <w:r>
        <w:rPr>
          <w:rFonts w:hint="eastAsia"/>
        </w:rPr>
        <w:br/>
      </w:r>
      <w:r>
        <w:rPr>
          <w:rFonts w:hint="eastAsia"/>
        </w:rPr>
        <w:t>　　　　一、液力产品市场发展概况</w:t>
      </w:r>
      <w:r>
        <w:rPr>
          <w:rFonts w:hint="eastAsia"/>
        </w:rPr>
        <w:br/>
      </w:r>
      <w:r>
        <w:rPr>
          <w:rFonts w:hint="eastAsia"/>
        </w:rPr>
        <w:t>　　　　二、液力产品市场需求分析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三、液力产品市场供给分析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2、分类产品产量分析</w:t>
      </w:r>
      <w:r>
        <w:rPr>
          <w:rFonts w:hint="eastAsia"/>
        </w:rPr>
        <w:br/>
      </w:r>
      <w:r>
        <w:rPr>
          <w:rFonts w:hint="eastAsia"/>
        </w:rPr>
        <w:t>　　　　　　3、产品总产值分析</w:t>
      </w:r>
      <w:r>
        <w:rPr>
          <w:rFonts w:hint="eastAsia"/>
        </w:rPr>
        <w:br/>
      </w:r>
      <w:r>
        <w:rPr>
          <w:rFonts w:hint="eastAsia"/>
        </w:rPr>
        <w:t>　　　　四、液力产品市场经营效益</w:t>
      </w:r>
      <w:r>
        <w:rPr>
          <w:rFonts w:hint="eastAsia"/>
        </w:rPr>
        <w:br/>
      </w:r>
      <w:r>
        <w:rPr>
          <w:rFonts w:hint="eastAsia"/>
        </w:rPr>
        <w:t>　　　　五、液力产品市场竞争格局</w:t>
      </w:r>
      <w:r>
        <w:rPr>
          <w:rFonts w:hint="eastAsia"/>
        </w:rPr>
        <w:br/>
      </w:r>
      <w:r>
        <w:rPr>
          <w:rFonts w:hint="eastAsia"/>
        </w:rPr>
        <w:t>　　　　六、液力产品市场前景预测</w:t>
      </w:r>
      <w:r>
        <w:rPr>
          <w:rFonts w:hint="eastAsia"/>
        </w:rPr>
        <w:br/>
      </w:r>
      <w:r>
        <w:rPr>
          <w:rFonts w:hint="eastAsia"/>
        </w:rPr>
        <w:t>　　第四节 中国气动产品市场分析</w:t>
      </w:r>
      <w:r>
        <w:rPr>
          <w:rFonts w:hint="eastAsia"/>
        </w:rPr>
        <w:br/>
      </w:r>
      <w:r>
        <w:rPr>
          <w:rFonts w:hint="eastAsia"/>
        </w:rPr>
        <w:t>　　　　一、气动产品市场发展概况</w:t>
      </w:r>
      <w:r>
        <w:rPr>
          <w:rFonts w:hint="eastAsia"/>
        </w:rPr>
        <w:br/>
      </w:r>
      <w:r>
        <w:rPr>
          <w:rFonts w:hint="eastAsia"/>
        </w:rPr>
        <w:t>　　　　二、气动产品市场需求分析</w:t>
      </w:r>
      <w:r>
        <w:rPr>
          <w:rFonts w:hint="eastAsia"/>
        </w:rPr>
        <w:br/>
      </w:r>
      <w:r>
        <w:rPr>
          <w:rFonts w:hint="eastAsia"/>
        </w:rPr>
        <w:t>　　　　　　1、产品下游应用分布</w:t>
      </w:r>
      <w:r>
        <w:rPr>
          <w:rFonts w:hint="eastAsia"/>
        </w:rPr>
        <w:br/>
      </w:r>
      <w:r>
        <w:rPr>
          <w:rFonts w:hint="eastAsia"/>
        </w:rPr>
        <w:t>　　　　　　2、产品市场销量统计</w:t>
      </w:r>
      <w:r>
        <w:rPr>
          <w:rFonts w:hint="eastAsia"/>
        </w:rPr>
        <w:br/>
      </w:r>
      <w:r>
        <w:rPr>
          <w:rFonts w:hint="eastAsia"/>
        </w:rPr>
        <w:t>　　　　　　3、产品市场销售收入</w:t>
      </w:r>
      <w:r>
        <w:rPr>
          <w:rFonts w:hint="eastAsia"/>
        </w:rPr>
        <w:br/>
      </w:r>
      <w:r>
        <w:rPr>
          <w:rFonts w:hint="eastAsia"/>
        </w:rPr>
        <w:t>　　　　　　4、产品进出口规模分析</w:t>
      </w:r>
      <w:r>
        <w:rPr>
          <w:rFonts w:hint="eastAsia"/>
        </w:rPr>
        <w:br/>
      </w:r>
      <w:r>
        <w:rPr>
          <w:rFonts w:hint="eastAsia"/>
        </w:rPr>
        <w:t>　　　　三、气动产品市场供给分析</w:t>
      </w:r>
      <w:r>
        <w:rPr>
          <w:rFonts w:hint="eastAsia"/>
        </w:rPr>
        <w:br/>
      </w:r>
      <w:r>
        <w:rPr>
          <w:rFonts w:hint="eastAsia"/>
        </w:rPr>
        <w:t>　　　　　　1、产品总产量分析</w:t>
      </w:r>
      <w:r>
        <w:rPr>
          <w:rFonts w:hint="eastAsia"/>
        </w:rPr>
        <w:br/>
      </w:r>
      <w:r>
        <w:rPr>
          <w:rFonts w:hint="eastAsia"/>
        </w:rPr>
        <w:t>　　　　　　2、分类产品产量</w:t>
      </w:r>
      <w:r>
        <w:rPr>
          <w:rFonts w:hint="eastAsia"/>
        </w:rPr>
        <w:br/>
      </w:r>
      <w:r>
        <w:rPr>
          <w:rFonts w:hint="eastAsia"/>
        </w:rPr>
        <w:t>　　　　四、气动产品市场经营效益</w:t>
      </w:r>
      <w:r>
        <w:rPr>
          <w:rFonts w:hint="eastAsia"/>
        </w:rPr>
        <w:br/>
      </w:r>
      <w:r>
        <w:rPr>
          <w:rFonts w:hint="eastAsia"/>
        </w:rPr>
        <w:t>　　　　五、气动产品市场竞争格局</w:t>
      </w:r>
      <w:r>
        <w:rPr>
          <w:rFonts w:hint="eastAsia"/>
        </w:rPr>
        <w:br/>
      </w:r>
      <w:r>
        <w:rPr>
          <w:rFonts w:hint="eastAsia"/>
        </w:rPr>
        <w:t>　　　　六、气动产品市场前景预测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第一节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　　3、工程机械行业零部件市场现状分析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第五节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第六节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第七节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第八节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第九节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一、中国家电与五金行业发展现状分析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第十节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五、液压、气压动力机械及元件在公共设施及环保设备行业中的应用分析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六、液压、气压动力机械及元件在航空与武器装备行业中的应用分析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中国液压、气压动力机械及元件制造行业集群发展分析</w:t>
      </w:r>
      <w:r>
        <w:rPr>
          <w:rFonts w:hint="eastAsia"/>
        </w:rPr>
        <w:br/>
      </w:r>
      <w:r>
        <w:rPr>
          <w:rFonts w:hint="eastAsia"/>
        </w:rPr>
        <w:t>　　第一节 行业产业集群发展总体概况</w:t>
      </w:r>
      <w:r>
        <w:rPr>
          <w:rFonts w:hint="eastAsia"/>
        </w:rPr>
        <w:br/>
      </w:r>
      <w:r>
        <w:rPr>
          <w:rFonts w:hint="eastAsia"/>
        </w:rPr>
        <w:t>　　第二节 阜新液压产业集群发展分析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第三节 泸州液压产业集群发展分析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五、基地项目建设进展</w:t>
      </w:r>
      <w:r>
        <w:rPr>
          <w:rFonts w:hint="eastAsia"/>
        </w:rPr>
        <w:br/>
      </w:r>
      <w:r>
        <w:rPr>
          <w:rFonts w:hint="eastAsia"/>
        </w:rPr>
        <w:t>　　　　六、基地发展目标</w:t>
      </w:r>
      <w:r>
        <w:rPr>
          <w:rFonts w:hint="eastAsia"/>
        </w:rPr>
        <w:br/>
      </w:r>
      <w:r>
        <w:rPr>
          <w:rFonts w:hint="eastAsia"/>
        </w:rPr>
        <w:t>　　第四节 奉化气动产业集群发展分析</w:t>
      </w:r>
      <w:r>
        <w:rPr>
          <w:rFonts w:hint="eastAsia"/>
        </w:rPr>
        <w:br/>
      </w:r>
      <w:r>
        <w:rPr>
          <w:rFonts w:hint="eastAsia"/>
        </w:rPr>
        <w:t>　　　　一、基地基本情况</w:t>
      </w:r>
      <w:r>
        <w:rPr>
          <w:rFonts w:hint="eastAsia"/>
        </w:rPr>
        <w:br/>
      </w:r>
      <w:r>
        <w:rPr>
          <w:rFonts w:hint="eastAsia"/>
        </w:rPr>
        <w:t>　　　　二、基地产业规模</w:t>
      </w:r>
      <w:r>
        <w:rPr>
          <w:rFonts w:hint="eastAsia"/>
        </w:rPr>
        <w:br/>
      </w:r>
      <w:r>
        <w:rPr>
          <w:rFonts w:hint="eastAsia"/>
        </w:rPr>
        <w:t>　　　　三、基地龙头企业</w:t>
      </w:r>
      <w:r>
        <w:rPr>
          <w:rFonts w:hint="eastAsia"/>
        </w:rPr>
        <w:br/>
      </w:r>
      <w:r>
        <w:rPr>
          <w:rFonts w:hint="eastAsia"/>
        </w:rPr>
        <w:t>　　　　四、政府支持力度</w:t>
      </w:r>
      <w:r>
        <w:rPr>
          <w:rFonts w:hint="eastAsia"/>
        </w:rPr>
        <w:br/>
      </w:r>
      <w:r>
        <w:rPr>
          <w:rFonts w:hint="eastAsia"/>
        </w:rPr>
        <w:t>　　　　五、基地发展目标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2024-2025年液压、气压动力机械及元件制造行业竞争形势及策略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第二节 中国液压、气压动力机械及元件制造行业竞争格局综述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二、中国液压、气压动力机械及元件制造行业竞争力分析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三、中国液压、气压动力机械及元件制造竞争力优势分析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2024-2025年液压、气压动力机械及元件制造行业竞争格局分析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一、2024-2025年国内外液压、气压动力机械及元件制造竞争分析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二、2024-2025年我国液压、气压动力机械及元件制造市场竞争分析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三、2024-2025年我国液压、气压动力机械及元件制造市场集中度分析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四、2024-2025年国内主要液压、气压动力机械及元件制造企业动向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2020-2025年液压、气压动力机械及元件制造行业领先企业经营形势分析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气动产品领先企业个案经营情况分析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一、SMC中国、有限公司经营情况分析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二、宁波亚德客自动化工业有限公司经营情况分析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三、枣庄市天源气动液压制造有限公司经营情况分析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四、喜开理中国、有限公司经营情况分析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五、烟台未来自动装备有限责任公司经营情况分析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2025-2031年液压、气压动力机械及元件制造行业前景及趋势预测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2025-2031年液压、气压动力机械及元件制造市场发展前景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一、2025-2031年液压、气压动力机械及元件制造市场发展潜力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二、2025-2031年液压、气压动力机械及元件制造市场发展前景展望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三、2025-2031年液压、气压动力机械及元件制造细分行业发展前景分析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2025-2031年液压、气压动力机械及元件制造市场发展趋势预测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二、2025-2031年液压、气压动力机械及元件制造市场规模预测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1、液压、气压动力机械及元件制造行业市场规模预测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2、液压、气压动力机械及元件制造行业营业收入预测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三、2025-2031年液压、气压动力机械及元件制造行业应用趋势预测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2025-2031年中国液压、气压动力机械及元件制造行业供需预测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一、2025-2031年中国液压、气压动力机械及元件制造行业供给预测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二、2025-2031年中国液压、气压动力机械及元件制造行业产量预测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三、2025-2031年中国液压、气压动力机械及元件制造行业销量预测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四、2025-2031年中国液压、气压动力机械及元件制造行业需求预测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五、2025-2031年中国液压、气压动力机械及元件制造行业供需平衡预测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2025-2031年液压、气压动力机械及元件制造行业投资机会与风险防范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2025-2031年液压、气压动力机械及元件制造行业投资机会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2025-2031年液压、气压动力机械及元件制造行业投资风险及防范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三、中国液压、气压动力机械及元件制造企业融资分析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2025-2031年液压、气压动力机械及元件制造行业面临的困境及对策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2025年液压、气压动力机械及元件制造行业面临的困境</w:t>
      </w:r>
      <w:r>
        <w:rPr>
          <w:rFonts w:hint="eastAsia"/>
        </w:rPr>
        <w:br/>
      </w:r>
      <w:r>
        <w:rPr>
          <w:rFonts w:hint="eastAsia"/>
        </w:rPr>
        <w:t>　　第二节 液压、气压动力机械及元件制造企业面临的困境及对策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一、重点液压、气压动力机械及元件制造企业面临的困境及对策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二、中小液压、气压动力机械及元件制造企业发展困境及策略分析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三、国内液压、气压动力机械及元件制造企业的出路分析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中国液压、气压动力机械及元件制造行业存在的问题及对策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一、中国液压、气压动力机械及元件制造行业存在的问题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中国液压、气压动力机械及元件制造市场发展面临的挑战与对策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一、中国液压、气压动力机械及元件制造市场发展面临的挑战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二、中国液压、气压动力机械及元件制造市场发展对策分析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液压、气压动力机械及元件制造行业发展战略研究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对我国液压、气压动力机械及元件制造品牌的战略思考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一、液压、气压动力机械及元件制造品牌的重要性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三、液压、气压动力机械及元件制造企业品牌的现状分析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四、我国液压、气压动力机械及元件制造企业的品牌战略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五、液压、气压动力机械及元件制造品牌战略管理的策略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液压、气压动力机械及元件制造经营策略分析</w:t>
      </w:r>
      <w:r>
        <w:rPr>
          <w:rFonts w:hint="eastAsia"/>
        </w:rPr>
        <w:br/>
      </w:r>
      <w:r>
        <w:rPr>
          <w:rFonts w:hint="eastAsia"/>
        </w:rPr>
        <w:t>　　　　一、液压、气压动力机械及元件制造市场细分策略</w:t>
      </w:r>
      <w:r>
        <w:rPr>
          <w:rFonts w:hint="eastAsia"/>
        </w:rPr>
        <w:br/>
      </w:r>
      <w:r>
        <w:rPr>
          <w:rFonts w:hint="eastAsia"/>
        </w:rPr>
        <w:t>　　　　二、液压、气压动力机械及元件制造市场创新策略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四、液压、气压动力机械及元件制造新产品差异化战略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液压、气压动力机械及元件制造行业投资战略研究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一、2025年液压、气压动力机械及元件制造行业投资战略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二、2025-2031年液压、气压动力机械及元件制造行业投资战略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液压、气压动力机械及元件制造行业研究结论及建议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中^智^林：液压、气压动力机械及元件制造子行业研究结论及建议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2020-2025年中国液压、气压动力机械及元件制造行业进口产品结构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2025-2031年液压、气压动力机械及元件制造行业市场规模预测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2025-2031年液压、气压动力机械及元件制造行业营业收入预测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2025-2031年中国液压、气压动力机械及元件制造行业供给预测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2025-2031年中国液压、气压动力机械及元件制造行业产量预测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2025-2031年中国液压、气压动力机械及元件制造行业需求预测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2025-2031年中国液压、气压动力机械及元件制造行业供需平衡预测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46ad279994df5" w:history="1">
        <w:r>
          <w:rPr>
            <w:rStyle w:val="Hyperlink"/>
          </w:rPr>
          <w:t>中国液压、气压动力机械及元件制造行业现状调研与发展趋势预测报告（2025-2031年）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46ad279994df5" w:history="1">
        <w:r>
          <w:rPr>
            <w:rStyle w:val="Hyperlink"/>
          </w:rPr>
          <w:t>https://www.20087.com/M_JiXieJiDian/01/YeYaQiYaDongLiJiXieJiYuanJianZhiZaoShiChangXuQiuFenXiYuFaZhanQuShi.html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气动设备、液压和气压动力机械及元件制造、液压动力元件分为几类、液压气压设备有哪些、液压基本回路有哪些、什么是液压气动?液压传动的基本工作原理是怎么样的?、液压执行元件、液压气压技术的最新发展趋势、机械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5a86fea444554" w:history="1">
      <w:r>
        <w:rPr>
          <w:rStyle w:val="Hyperlink"/>
        </w:rPr>
        <w:t>中国液压、气压动力机械及元件制造行业现状调研与发展趋势预测报告（2025-2031年）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YeYaQiYaDongLiJiXieJiYuanJianZhiZaoShiChangXuQiuFenXiYuFaZhanQuShi.html" TargetMode="External" Id="R5de46ad27999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YeYaQiYaDongLiJiXieJiYuanJianZhiZaoShiChangXuQiuFenXiYuFaZhanQuShi.html" TargetMode="External" Id="Rde45a86fea44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2025-04-26T03:17:00Z</dcterms:created>
  <dcterms:modified xsi:type="dcterms:W3CDTF">2025-04-26T04:17:00Z</dcterms:modified>
  <dc:subject>中国液压、气压动力机械及元件制造行业现状调研与发展趋势预测报告（2025-2031年）</dc:subject>
  <dc:title>中国液压、气压动力机械及元件制造行业现状调研与发展趋势预测报告（2025-2031年）</dc:title>
  <cp:keywords>中国液压、气压动力机械及元件制造行业现状调研与发展趋势预测报告（2025-2031年）</cp:keywords>
  <dc:description>中国液压、气压动力机械及元件制造行业现状调研与发展趋势预测报告（2025-2031年）</dc:description>
</cp:coreProperties>
</file>