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728a803b74004" w:history="1">
              <w:r>
                <w:rPr>
                  <w:rStyle w:val="Hyperlink"/>
                </w:rPr>
                <w:t>2026-2032年全球与中国真空室及组件行业分析与市场前景报告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728a803b74004" w:history="1">
              <w:r>
                <w:rPr>
                  <w:rStyle w:val="Hyperlink"/>
                </w:rPr>
                <w:t>2026-2032年全球与中国真空室及组件行业分析与市场前景报告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728a803b74004" w:history="1">
                <w:r>
                  <w:rPr>
                    <w:rStyle w:val="Hyperlink"/>
                  </w:rPr>
                  <w:t>https://www.20087.com/1/80/ZhenKongShiJiZuJianHangYeQianJing.html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室及组件是用于创造、维持和控制真空环境的密闭容器系统及其配套部件，广泛应用于半导体制造、光学镀膜、真空冶金及科学实验等领域。目前，真空室及组件凭借优异的密封性能、耐腐蚀性与结构稳定性，成为高端精密制造工艺中重要的基础装备。行业主流真空室采用不锈钢或铝合金材质，经过精密的焊接与抛光处理，并配备真空计、阀门、泵口法兰及观察窗等标准化组件，能够满足从粗真空到超高真空的不同工艺需求。特别是在光伏电池片生产与芯片刻蚀环节，高洁净度与高稳定性的真空室系统，有效保障了薄膜沉积与等离子体反应的均匀性。目前，具备模块化设计、易于清洗维护及高真空保持率的真空室组件，已成为支撑现代真空工业连续稳定生产的核心硬件平台。</w:t>
      </w:r>
      <w:r>
        <w:rPr>
          <w:rFonts w:hint="eastAsia"/>
        </w:rPr>
        <w:br/>
      </w:r>
      <w:r>
        <w:rPr>
          <w:rFonts w:hint="eastAsia"/>
        </w:rPr>
        <w:t>　　未来，真空室及组件将深度聚焦于数字化仿真设计、表面超洁净处理与极端环境耐受性提升。市场调研网指出，为了缩短研发周期并优化气流场分布，结合计算流体力学与数字孪生技术的虚拟仿真设计，将能够在制造前精准预测真空室内的压力分布与粒子轨迹，实现结构设计的极致优化。在表面处理工艺上，采用电解抛光与特种陶瓷涂层技术，将大幅降低真空室壁面的放气率与颗粒吸附风险，满足先进制程对超高洁净度的严苛要求。此外，针对核聚变实验与航空航天模拟等极端应用场景，具备超强耐高压、耐高温及抗辐射能力的特种真空室，将成为材料科学与结构力学研发的重点，推动真空装备向更加精密、洁净及耐用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f728a803b74004" w:history="1">
        <w:r>
          <w:rPr>
            <w:rStyle w:val="Hyperlink"/>
          </w:rPr>
          <w:t>2026-2032年全球与中国真空室及组件行业分析与市场前景报告</w:t>
        </w:r>
      </w:hyperlink>
      <w:r>
        <w:rPr>
          <w:rFonts w:hint="eastAsia"/>
        </w:rPr>
        <w:t>》，2025年真空室及组件行业市场规模达 亿元，预计2032年市场规模将达 亿元，期间年均复合增长率（CAGR）达 %。报告系统梳理了真空室及组件产业链的整体结构，详细解读了真空室及组件市场规模、需求动态及价格波动的影响因素。报告基于真空室及组件行业现状，结合技术发展与应用趋势，对真空室及组件市场前景和未来发展方向进行了预测。同时，报告重点分析了行业重点企业的竞争策略、市场集中度及品牌表现，并对真空室及组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按产品类型细分，全球真空室及组件市场规模2021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低真空</w:t>
      </w:r>
      <w:r>
        <w:rPr>
          <w:rFonts w:hint="eastAsia"/>
        </w:rPr>
        <w:br/>
      </w:r>
      <w:r>
        <w:rPr>
          <w:rFonts w:hint="eastAsia"/>
        </w:rPr>
        <w:t>　　　　1.3.3 中真空</w:t>
      </w:r>
      <w:r>
        <w:rPr>
          <w:rFonts w:hint="eastAsia"/>
        </w:rPr>
        <w:br/>
      </w:r>
      <w:r>
        <w:rPr>
          <w:rFonts w:hint="eastAsia"/>
        </w:rPr>
        <w:t>　　　　1.3.4 高真空</w:t>
      </w:r>
      <w:r>
        <w:rPr>
          <w:rFonts w:hint="eastAsia"/>
        </w:rPr>
        <w:br/>
      </w:r>
      <w:r>
        <w:rPr>
          <w:rFonts w:hint="eastAsia"/>
        </w:rPr>
        <w:t>　　　　1.3.5 超高真空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按应用细分，全球真空室及组件市场规模2021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微电子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光学设备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真空室及组件行业发展总体概况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真空室及组件行业发展主要特点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真空室及组件行业发展影响因素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真空室及组件有利因素</w:t>
      </w:r>
      <w:r>
        <w:rPr>
          <w:rFonts w:hint="eastAsia"/>
        </w:rPr>
        <w:br/>
      </w:r>
      <w:r>
        <w:rPr>
          <w:rFonts w:hint="eastAsia"/>
        </w:rPr>
        <w:t>　　　　1.5.3 .2 真空室及组件不利因素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全球市场，近三年真空室及组件主要企业占有率及排名（按销量）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真空室及组件主要企业在国际市场占有率（按销量，2023-2026）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2025年真空室及组件主要企业在国际市场排名（按销量）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全球市场主要企业真空室及组件销量（2023-2026）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全球市场，近三年真空室及组件主要企业占有率及排名（按收入）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真空室及组件主要企业在国际市场占有率（按收入，2023-2026）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2025年真空室及组件主要企业在国际市场排名（按收入）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全球市场主要企业真空室及组件销售收入（2023-2026）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全球市场主要企业真空室及组件销售价格（2023-2026）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中国市场，近三年真空室及组件主要企业占有率及排名（按销量）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真空室及组件主要企业在中国市场占有率（按销量，2023-2026）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2025年真空室及组件主要企业在中国市场排名（按销量）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中国市场主要企业真空室及组件销量（2023-2026）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中国市场，近三年真空室及组件主要企业占有率及排名（按收入）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真空室及组件主要企业在中国市场占有率（按收入，2023-2026）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2025年真空室及组件主要企业在中国市场排名（按收入）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中国市场主要企业真空室及组件销售收入（2023-2026）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全球主要厂商真空室及组件总部及产地分布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全球主要厂商成立时间及真空室及组件商业化日期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全球主要厂商真空室及组件产品类型及应用</w:t>
      </w:r>
      <w:r>
        <w:rPr>
          <w:rFonts w:hint="eastAsia"/>
        </w:rPr>
        <w:br/>
      </w:r>
      <w:r>
        <w:rPr>
          <w:rFonts w:hint="eastAsia"/>
        </w:rPr>
        <w:t>　　2.9 真空室及组件行业集中度、竞争程度分析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真空室及组件行业集中度分析：2025年全球Top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全球真空室及组件第一梯队、第二梯队和第三梯队生产商（品牌）及市场份额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全球真空室及组件总体规模分析</w:t>
      </w:r>
      <w:r>
        <w:rPr>
          <w:rFonts w:hint="eastAsia"/>
        </w:rPr>
        <w:br/>
      </w:r>
      <w:r>
        <w:rPr>
          <w:rFonts w:hint="eastAsia"/>
        </w:rPr>
        <w:t>　　3.1 全球真空室及组件供需现状及预测（2021-2032）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全球真空室及组件产能、产量、产能利用率及发展趋势（2021-2032）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全球真空室及组件产量、需求量及发展趋势（2021-2032）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全球主要地区真空室及组件产量及发展趋势（2021-2032）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全球主要地区真空室及组件产量（2021-2026）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全球主要地区真空室及组件产量（2027-2032）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全球主要地区真空室及组件产量市场份额（2021-2032）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中国真空室及组件供需现状及预测（2021-2032）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中国真空室及组件产能、产量、产能利用率及发展趋势（2021-2032）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中国真空室及组件产量、市场需求量及发展趋势（2021-2032）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中国市场真空室及组件进出口（2021-2032）</w:t>
      </w:r>
      <w:r>
        <w:rPr>
          <w:rFonts w:hint="eastAsia"/>
        </w:rPr>
        <w:br/>
      </w:r>
      <w:r>
        <w:rPr>
          <w:rFonts w:hint="eastAsia"/>
        </w:rPr>
        <w:t>　　3.4 全球真空室及组件销量及销售额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全球市场真空室及组件销售额（2021-2032）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全球市场真空室及组件销量（2021-2032）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全球市场真空室及组件价格趋势（2021-2032）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全球真空室及组件主要地区分析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全球主要地区真空室及组件市场规模分析：2021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全球主要地区真空室及组件销售收入及市场份额（2021-2026）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全球主要地区真空室及组件销售收入预测（2027-2032）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全球主要地区真空室及组件销量分析：2021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全球主要地区真空室及组件销量及市场份额（2021-2026）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全球主要地区真空室及组件销量及市场份额预测（2027-2032）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北美市场真空室及组件销量、收入及增长率（2021-2032）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欧洲市场真空室及组件销量、收入及增长率（2021-2032）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中国市场真空室及组件销量、收入及增长率（2021-2032）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日本市场真空室及组件销量、收入及增长率（2021-2032）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东南亚市场真空室及组件销量、收入及增长率（2021-2032）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印度市场真空室及组件销量、收入及增长率（2021-2032）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南美市场真空室及组件销量、收入及增长率（2021-2032）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中东市场真空室及组件销量、收入及增长率（2021-2032）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真空室及组件销量、收入、价格及毛利率（2021-2026）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不同产品类型真空室及组件分析</w:t>
      </w:r>
      <w:r>
        <w:rPr>
          <w:rFonts w:hint="eastAsia"/>
        </w:rPr>
        <w:br/>
      </w:r>
      <w:r>
        <w:rPr>
          <w:rFonts w:hint="eastAsia"/>
        </w:rPr>
        <w:t>　　6.1 全球不同产品类型真空室及组件销量（2021-2032）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全球不同产品类型真空室及组件销量及市场份额（2021-2026）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全球不同产品类型真空室及组件销量预测（2027-2032）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全球不同产品类型真空室及组件收入（2021-2032）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全球不同产品类型真空室及组件收入及市场份额（2021-2026）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全球不同产品类型真空室及组件收入预测（2027-2032）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全球不同产品类型真空室及组件价格走势（2021-2032）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中国不同产品类型真空室及组件销量（2021-2032）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中国不同产品类型真空室及组件销量及市场份额（2021-2026）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中国不同产品类型真空室及组件销量预测（2027-2032）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中国不同产品类型真空室及组件收入（2021-2032）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中国不同产品类型真空室及组件收入及市场份额（2021-2026）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中国不同产品类型真空室及组件收入预测（2027-2032）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不同应用真空室及组件分析</w:t>
      </w:r>
      <w:r>
        <w:rPr>
          <w:rFonts w:hint="eastAsia"/>
        </w:rPr>
        <w:br/>
      </w:r>
      <w:r>
        <w:rPr>
          <w:rFonts w:hint="eastAsia"/>
        </w:rPr>
        <w:t>　　7.1 全球不同应用真空室及组件销量（2021-2032）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全球不同应用真空室及组件销量及市场份额（2021-2026）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全球不同应用真空室及组件销量预测（2027-2032）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全球不同应用真空室及组件收入（2021-2032）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全球不同应用真空室及组件收入及市场份额（2021-2026）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全球不同应用真空室及组件收入预测（2027-2032）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全球不同应用真空室及组件价格走势（2021-2032）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中国不同应用真空室及组件销量（2021-2032）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中国不同应用真空室及组件销量及市场份额（2021-2026）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中国不同应用真空室及组件销量预测（2027-2032）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中国不同应用真空室及组件收入（2021-2032）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中国不同应用真空室及组件收入及市场份额（2021-2026）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中国不同应用真空室及组件收入预测（2027-2032）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真空室及组件行业发展趋势</w:t>
      </w:r>
      <w:r>
        <w:rPr>
          <w:rFonts w:hint="eastAsia"/>
        </w:rPr>
        <w:br/>
      </w:r>
      <w:r>
        <w:rPr>
          <w:rFonts w:hint="eastAsia"/>
        </w:rPr>
        <w:t>　　8.2 真空室及组件行业主要驱动因素</w:t>
      </w:r>
      <w:r>
        <w:rPr>
          <w:rFonts w:hint="eastAsia"/>
        </w:rPr>
        <w:br/>
      </w:r>
      <w:r>
        <w:rPr>
          <w:rFonts w:hint="eastAsia"/>
        </w:rPr>
        <w:t>　　8.3 真空室及组件中国企业SWOT分析</w:t>
      </w:r>
      <w:r>
        <w:rPr>
          <w:rFonts w:hint="eastAsia"/>
        </w:rPr>
        <w:br/>
      </w:r>
      <w:r>
        <w:rPr>
          <w:rFonts w:hint="eastAsia"/>
        </w:rPr>
        <w:t>　　8.4 中国真空室及组件行业政策环境分析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真空室及组件行业产业链简介</w:t>
      </w:r>
      <w:r>
        <w:rPr>
          <w:rFonts w:hint="eastAsia"/>
        </w:rPr>
        <w:br/>
      </w:r>
      <w:r>
        <w:rPr>
          <w:rFonts w:hint="eastAsia"/>
        </w:rPr>
        <w:t>　　　　9.1.1 真空室及组件行业供应链分析</w:t>
      </w:r>
      <w:r>
        <w:rPr>
          <w:rFonts w:hint="eastAsia"/>
        </w:rPr>
        <w:br/>
      </w:r>
      <w:r>
        <w:rPr>
          <w:rFonts w:hint="eastAsia"/>
        </w:rPr>
        <w:t>　　　　9.1.2 真空室及组件主要原料及供应情况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真空室及组件行业采购模式</w:t>
      </w:r>
      <w:r>
        <w:rPr>
          <w:rFonts w:hint="eastAsia"/>
        </w:rPr>
        <w:br/>
      </w:r>
      <w:r>
        <w:rPr>
          <w:rFonts w:hint="eastAsia"/>
        </w:rPr>
        <w:t>　　9.3 真空室及组件行业生产模式</w:t>
      </w:r>
      <w:r>
        <w:rPr>
          <w:rFonts w:hint="eastAsia"/>
        </w:rPr>
        <w:br/>
      </w:r>
      <w:r>
        <w:rPr>
          <w:rFonts w:hint="eastAsia"/>
        </w:rPr>
        <w:t>　　9.4 真空室及组件行业销售模式及销售渠道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按产品类型细分，全球真空室及组件市场规模2021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按应用细分，全球真空室及组件市场规模（CAGR）2021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真空室及组件行业发展主要特点</w:t>
      </w:r>
      <w:r>
        <w:rPr>
          <w:rFonts w:hint="eastAsia"/>
        </w:rPr>
        <w:br/>
      </w:r>
      <w:r>
        <w:rPr>
          <w:rFonts w:hint="eastAsia"/>
        </w:rPr>
        <w:t>　　表 4： 真空室及组件行业发展有利因素分析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真空室及组件行业发展不利因素分析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进入真空室及组件行业壁垒</w:t>
      </w:r>
      <w:r>
        <w:rPr>
          <w:rFonts w:hint="eastAsia"/>
        </w:rPr>
        <w:br/>
      </w:r>
      <w:r>
        <w:rPr>
          <w:rFonts w:hint="eastAsia"/>
        </w:rPr>
        <w:t>　　表 7： 真空室及组件主要企业在国际市场占有率（按销量，2023-2026）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2025年真空室及组件主要企业在国际市场排名（按销量）&amp;（台）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全球市场主要企业真空室及组件销量（2023-2026）&amp;（台）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真空室及组件主要企业在国际市场占有率（按收入，2023-2026）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2025年真空室及组件主要企业在国际市场排名（按收入）&amp;（万元）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全球市场主要企业真空室及组件销售收入（2023-2026）&amp;（万元）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全球市场主要企业真空室及组件销售价格（2023-2026）&amp;（元/台）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真空室及组件主要企业在中国市场占有率（按销量，2023-2026）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2025年真空室及组件主要企业在中国市场排名（按销量）&amp;（台）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中国市场主要企业真空室及组件销量（2023-2026）&amp;（台）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真空室及组件主要企业在中国市场占有率（按收入，2023-2026）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2025年真空室及组件主要企业在中国市场排名（按收入）&amp;（万元）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中国市场主要企业真空室及组件销售收入（2023-2026）&amp;（万元）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全球主要厂商真空室及组件总部及产地分布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全球主要厂商成立时间及真空室及组件商业化日期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全球主要厂商真空室及组件产品类型及应用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2025年全球真空室及组件主要厂商市场地位（第一梯队、第二梯队和第三梯队）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全球真空室及组件市场投资、并购等现状分析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全球主要地区真空室及组件产量增速（CAGR）：（2021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全球主要地区真空室及组件产量（2021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全球主要地区真空室及组件产量（2021-2026）&amp;（台）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全球主要地区真空室及组件产量（2027-2032）&amp;（台）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全球主要地区真空室及组件产量市场份额（2021-2026）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全球主要地区真空室及组件产量市场份额（2027-2032）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中国市场真空室及组件产量、销量、进出口（2021-2026）&amp;（台）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中国市场真空室及组件产量、销量、进出口预测（2027-2032）&amp;（台）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全球主要地区真空室及组件销售收入增速：（2021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全球主要地区真空室及组件销售收入（2021-2026）&amp;（万元）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全球主要地区真空室及组件销售收入市场份额（2021-2026）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全球主要地区真空室及组件收入（2027-2032）&amp;（万元）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全球主要地区真空室及组件收入市场份额（2027-2032）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全球主要地区真空室及组件销量（台）：2021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全球主要地区真空室及组件销量（2021-2026）&amp;（台）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全球主要地区真空室及组件销量市场份额（2021-2026）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全球主要地区真空室及组件销量（2027-2032）&amp;（台）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全球主要地区真空室及组件销量份额（2027-2032）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真空室及组件生产基地、销售区域、竞争对手及市场地位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真空室及组件产品规格、参数及市场应用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真空室及组件销量（台）、收入（万元）、价格（元/台）及毛利率（2021-2026）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全球不同产品类型真空室及组件销量（2021-2026）&amp;（台）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全球不同产品类型真空室及组件销量市场份额（2021-2026）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全球不同产品类型真空室及组件销量预测（2027-2032）&amp;（台）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全球市场不同产品类型真空室及组件销量市场份额预测（2027-2032）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全球不同产品类型真空室及组件收入（2021-2026）&amp;（万元）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全球不同产品类型真空室及组件收入市场份额（2021-2026）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全球不同产品类型真空室及组件收入预测（2027-2032）&amp;（万元）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全球不同产品类型真空室及组件收入市场份额预测（2027-2032）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中国不同产品类型真空室及组件销量（2021-2026）&amp;（台）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中国不同产品类型真空室及组件销量市场份额（2021-2026）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中国不同产品类型真空室及组件销量预测（2027-2032）&amp;（台）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全球市场不同产品类型真空室及组件销量市场份额预测（2027-2032）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中国不同产品类型真空室及组件收入（2021-2026）&amp;（万元）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中国不同产品类型真空室及组件收入市场份额（2021-2026）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中国不同产品类型真空室及组件收入预测（2027-2032）&amp;（万元）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中国不同产品类型真空室及组件收入市场份额预测（2027-2032）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全球不同应用真空室及组件销量（2021-2026）&amp;（台）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全球不同应用真空室及组件销量市场份额（2021-2026）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全球不同应用真空室及组件销量预测（2027-2032）&amp;（台）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全球市场不同应用真空室及组件销量市场份额预测（2027-2032）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全球不同应用真空室及组件收入（2021-2026）&amp;（万元）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全球不同应用真空室及组件收入市场份额（2021-2026）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全球不同应用真空室及组件收入预测（2027-2032）&amp;（万元）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全球不同应用真空室及组件收入市场份额预测（2027-2032）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中国不同应用真空室及组件销量（2021-2026）&amp;（台）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213： 中国不同应用真空室及组件销量市场份额（2021-2026）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中国不同应用真空室及组件销量预测（2027-2032）&amp;（台）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中国市场不同应用真空室及组件销量市场份额预测（2027-2032）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中国不同应用真空室及组件收入（2021-2026）&amp;（万元）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中国不同应用真空室及组件收入市场份额（2021-2026）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中国不同应用真空室及组件收入预测（2027-2032）&amp;（万元）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中国不同应用真空室及组件收入市场份额预测（2027-2032）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真空室及组件行业发展趋势</w:t>
      </w:r>
      <w:r>
        <w:rPr>
          <w:rFonts w:hint="eastAsia"/>
        </w:rPr>
        <w:br/>
      </w:r>
      <w:r>
        <w:rPr>
          <w:rFonts w:hint="eastAsia"/>
        </w:rPr>
        <w:t>　　表 221： 真空室及组件行业主要驱动因素</w:t>
      </w:r>
      <w:r>
        <w:rPr>
          <w:rFonts w:hint="eastAsia"/>
        </w:rPr>
        <w:br/>
      </w:r>
      <w:r>
        <w:rPr>
          <w:rFonts w:hint="eastAsia"/>
        </w:rPr>
        <w:t>　　表 222： 真空室及组件行业供应链分析</w:t>
      </w:r>
      <w:r>
        <w:rPr>
          <w:rFonts w:hint="eastAsia"/>
        </w:rPr>
        <w:br/>
      </w:r>
      <w:r>
        <w:rPr>
          <w:rFonts w:hint="eastAsia"/>
        </w:rPr>
        <w:t>　　表 223： 真空室及组件上游原料供应商</w:t>
      </w:r>
      <w:r>
        <w:rPr>
          <w:rFonts w:hint="eastAsia"/>
        </w:rPr>
        <w:br/>
      </w:r>
      <w:r>
        <w:rPr>
          <w:rFonts w:hint="eastAsia"/>
        </w:rPr>
        <w:t>　　表 224： 真空室及组件主要地区不同应用客户分析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真空室及组件典型经销商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真空室及组件产品图片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全球不同产品类型真空室及组件销售额2021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全球不同产品类型真空室及组件市场份额2025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低真空产品图片</w:t>
      </w:r>
      <w:r>
        <w:rPr>
          <w:rFonts w:hint="eastAsia"/>
        </w:rPr>
        <w:br/>
      </w:r>
      <w:r>
        <w:rPr>
          <w:rFonts w:hint="eastAsia"/>
        </w:rPr>
        <w:t>　　图 5： 中真空产品图片</w:t>
      </w:r>
      <w:r>
        <w:rPr>
          <w:rFonts w:hint="eastAsia"/>
        </w:rPr>
        <w:br/>
      </w:r>
      <w:r>
        <w:rPr>
          <w:rFonts w:hint="eastAsia"/>
        </w:rPr>
        <w:t>　　图 6： 高真空产品图片</w:t>
      </w:r>
      <w:r>
        <w:rPr>
          <w:rFonts w:hint="eastAsia"/>
        </w:rPr>
        <w:br/>
      </w:r>
      <w:r>
        <w:rPr>
          <w:rFonts w:hint="eastAsia"/>
        </w:rPr>
        <w:t>　　图 7： 超高真空产品图片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全球不同应用真空室及组件市场份额2025 &amp; 2032</w:t>
      </w:r>
      <w:r>
        <w:rPr>
          <w:rFonts w:hint="eastAsia"/>
        </w:rPr>
        <w:br/>
      </w:r>
      <w:r>
        <w:rPr>
          <w:rFonts w:hint="eastAsia"/>
        </w:rPr>
        <w:t>　　图 10： 微电子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光学设备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2025年全球前五大生产商真空室及组件市场份额</w:t>
      </w:r>
      <w:r>
        <w:rPr>
          <w:rFonts w:hint="eastAsia"/>
        </w:rPr>
        <w:br/>
      </w:r>
      <w:r>
        <w:rPr>
          <w:rFonts w:hint="eastAsia"/>
        </w:rPr>
        <w:t>　　图 15： 2025年全球真空室及组件第一梯队、第二梯队和第三梯队厂商及市场份额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全球真空室及组件产能、产量、产能利用率及发展趋势（2021-2032）&amp;（台）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全球真空室及组件产量、需求量及发展趋势（2021-2032）&amp;（台）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全球主要地区真空室及组件产量市场份额（2021-2032）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中国真空室及组件产能、产量、产能利用率及发展趋势（2021-2032）&amp;（台）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中国真空室及组件产量、市场需求量及发展趋势（2021-2032）&amp;（台）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全球真空室及组件市场销售额及增长率：（2021-2032）&amp;（万元）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全球市场真空室及组件市场规模：2021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全球市场真空室及组件销量及增长率（2021-2032）&amp;（台）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全球市场真空室及组件价格趋势（2021-2032）&amp;（元/台）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全球主要地区真空室及组件销售收入（2021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全球主要地区真空室及组件销售收入市场份额（2021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北美市场真空室及组件销量及增长率（2021-2032）&amp;（台）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北美市场真空室及组件收入及增长率（2021-2032）&amp;（万元）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欧洲市场真空室及组件销量及增长率（2021-2032）&amp;（台）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欧洲市场真空室及组件收入及增长率（2021-2032）&amp;（万元）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中国市场真空室及组件销量及增长率（2021-2032）&amp;（台）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中国市场真空室及组件收入及增长率（2021-2032）&amp;（万元）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日本市场真空室及组件销量及增长率（2021-2032）&amp;（台）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日本市场真空室及组件收入及增长率（2021-2032）&amp;（万元）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东南亚市场真空室及组件销量及增长率（2021-2032）&amp;（台）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东南亚市场真空室及组件收入及增长率（2021-2032）&amp;（万元）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印度市场真空室及组件销量及增长率（2021-2032）&amp;（台）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印度市场真空室及组件收入及增长率（2021-2032）&amp;（万元）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南美市场真空室及组件销量及增长率（2021-2032）&amp;（台）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南美市场真空室及组件收入及增长率（2021-2032）&amp;（万元）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中东市场真空室及组件销量及增长率（2021-2032）&amp;（台）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中东市场真空室及组件收入及增长率（2021-2032）&amp;（万元）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全球不同产品类型真空室及组件价格走势（2021-2032）&amp;（元/台）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全球不同应用真空室及组件价格走势（2021-2032）&amp;（元/台）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真空室及组件中国企业SWOT分析</w:t>
      </w:r>
      <w:r>
        <w:rPr>
          <w:rFonts w:hint="eastAsia"/>
        </w:rPr>
        <w:br/>
      </w:r>
      <w:r>
        <w:rPr>
          <w:rFonts w:hint="eastAsia"/>
        </w:rPr>
        <w:t>　　图 46： 真空室及组件产业链</w:t>
      </w:r>
      <w:r>
        <w:rPr>
          <w:rFonts w:hint="eastAsia"/>
        </w:rPr>
        <w:br/>
      </w:r>
      <w:r>
        <w:rPr>
          <w:rFonts w:hint="eastAsia"/>
        </w:rPr>
        <w:t>　　图 47： 真空室及组件行业采购模式分析</w:t>
      </w:r>
      <w:r>
        <w:rPr>
          <w:rFonts w:hint="eastAsia"/>
        </w:rPr>
        <w:br/>
      </w:r>
      <w:r>
        <w:rPr>
          <w:rFonts w:hint="eastAsia"/>
        </w:rPr>
        <w:t>　　图 48： 真空室及组件行业生产模式</w:t>
      </w:r>
      <w:r>
        <w:rPr>
          <w:rFonts w:hint="eastAsia"/>
        </w:rPr>
        <w:br/>
      </w:r>
      <w:r>
        <w:rPr>
          <w:rFonts w:hint="eastAsia"/>
        </w:rPr>
        <w:t>　　图 49： 真空室及组件行业销售模式分析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728a803b74004" w:history="1">
        <w:r>
          <w:rPr>
            <w:rStyle w:val="Hyperlink"/>
          </w:rPr>
          <w:t>2026-2032年全球与中国真空室及组件行业分析与市场前景报告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728a803b74004" w:history="1">
        <w:r>
          <w:rPr>
            <w:rStyle w:val="Hyperlink"/>
          </w:rPr>
          <w:t>https://www.20087.com/1/80/ZhenKongShiJiZuJianHangYeQianJing.html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热点：真空泵零件名称图解、真空室什么意思、真空泵的零件组成、真空部件、真空系统的组成、真空系统介绍、真空系统图、真空系统由哪些构件组成?、真空系统包括哪些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b69d9916e4748" w:history="1">
      <w:r>
        <w:rPr>
          <w:rStyle w:val="Hyperlink"/>
        </w:rPr>
        <w:t>2026-2032年全球与中国真空室及组件行业分析与市场前景报告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enKongShiJiZuJianHangYeQianJing.html" TargetMode="External" Id="Rcdf728a803b7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enKongShiJiZuJianHangYeQianJing.html" TargetMode="External" Id="R3fdb69d9916e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2026-03-27T02:55:03Z</dcterms:created>
  <dcterms:modified xsi:type="dcterms:W3CDTF">2026-03-27T03:55:03Z</dcterms:modified>
  <dc:subject>2026-2032年全球与中国真空室及组件行业分析与市场前景报告</dc:subject>
  <dc:title>2026-2032年全球与中国真空室及组件行业分析与市场前景报告</dc:title>
  <cp:keywords>2026-2032年全球与中国真空室及组件行业分析与市场前景报告</cp:keywords>
  <dc:description>2026-2032年全球与中国真空室及组件行业分析与市场前景报告</dc:description>
</cp:coreProperties>
</file>