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3af4cb441424c" w:history="1">
              <w:r>
                <w:rPr>
                  <w:rStyle w:val="Hyperlink"/>
                </w:rPr>
                <w:t>2026-2032年中国真空干泵行业现状与市场前景预测报告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3af4cb441424c" w:history="1">
              <w:r>
                <w:rPr>
                  <w:rStyle w:val="Hyperlink"/>
                </w:rPr>
                <w:t>2026-2032年中国真空干泵行业现状与市场前景预测报告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3af4cb441424c" w:history="1">
                <w:r>
                  <w:rPr>
                    <w:rStyle w:val="Hyperlink"/>
                  </w:rPr>
                  <w:t>https://www.20087.com/1/70/ZhenKongGanBengShiChangQianJingFenXi.html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泵是一种无需工作液、依靠机械结构实现无油抽气的高真空获得设备，广泛应用于半导体刻蚀、OLED蒸镀、光伏制造及科研领域。真空干泵技术包括螺杆式、爪式及涡旋式，高端产品强调高抽速、低振动、耐腐蚀（针对工艺气体）及智能状态监测能力。在先进制程中，干泵需兼容Cl₂、NF₃等强腐蚀性气体，对材料与密封设计提出严苛要求。然而，核心部件如精密转子加工依赖高精度五轴设备，国产化率较低；且长时间运行下热管理与颗粒物控制仍是可靠性挑战。</w:t>
      </w:r>
      <w:r>
        <w:rPr>
          <w:rFonts w:hint="eastAsia"/>
        </w:rPr>
        <w:br/>
      </w:r>
      <w:r>
        <w:rPr>
          <w:rFonts w:hint="eastAsia"/>
        </w:rPr>
        <w:t>　　真空干泵的未来发展将聚焦于智能化运维、新材料应用与绿色制造协同。嵌入式传感器可实时监测轴承温度与振动频谱，结合AI算法预测故障；陶瓷涂层或哈氏合金转子提升耐蚀寿命。在能效方面，变频驱动与负载自适应控制显著降低能耗；模块化设计支持快速现场维护。此外，设备将深度集成至工厂自动化系统，实现远程诊断与参数优化。长远看，真空干泵将从“工艺辅助设备”升级为“洁净真空智能节点”，在全球半导体本土化与先进制造升级浪潮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3af4cb441424c" w:history="1">
        <w:r>
          <w:rPr>
            <w:rStyle w:val="Hyperlink"/>
          </w:rPr>
          <w:t>2026-2032年中国真空干泵行业现状与市场前景预测报告</w:t>
        </w:r>
      </w:hyperlink>
      <w:r>
        <w:rPr>
          <w:rFonts w:hint="eastAsia"/>
        </w:rPr>
        <w:t>》系统梳理了真空干泵行业的产业链结构，详细分析了真空干泵市场规模与需求状况，并对市场价格、行业现状及未来前景进行了客观评估。报告结合真空干泵技术现状与发展方向，对行业趋势作出科学预测，同时聚焦真空干泵重点企业，解析竞争格局、市场集中度及品牌影响力。通过对真空干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一、真空干泵行业定义及分类</w:t>
      </w:r>
      <w:r>
        <w:rPr>
          <w:rFonts w:hint="eastAsia"/>
        </w:rPr>
        <w:br/>
      </w:r>
      <w:r>
        <w:rPr>
          <w:rFonts w:hint="eastAsia"/>
        </w:rPr>
        <w:t>　　　　二、真空干泵行业经济特性</w:t>
      </w:r>
      <w:r>
        <w:rPr>
          <w:rFonts w:hint="eastAsia"/>
        </w:rPr>
        <w:br/>
      </w:r>
      <w:r>
        <w:rPr>
          <w:rFonts w:hint="eastAsia"/>
        </w:rPr>
        <w:t>　　　　三、真空干泵行业产业链简介</w:t>
      </w:r>
      <w:r>
        <w:rPr>
          <w:rFonts w:hint="eastAsia"/>
        </w:rPr>
        <w:br/>
      </w:r>
      <w:r>
        <w:rPr>
          <w:rFonts w:hint="eastAsia"/>
        </w:rPr>
        <w:t>　　第二节 真空干泵行业发展成熟度</w:t>
      </w:r>
      <w:r>
        <w:rPr>
          <w:rFonts w:hint="eastAsia"/>
        </w:rPr>
        <w:br/>
      </w:r>
      <w:r>
        <w:rPr>
          <w:rFonts w:hint="eastAsia"/>
        </w:rPr>
        <w:t>　　　　一、真空干泵行业发展周期分析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真空干泵行业相关产业动态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真空干泵行业发展环境分析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真空干泵行业相关政策、法规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国内外真空干泵行业技术差异与原因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中国真空干泵市场发展调研</w:t>
      </w:r>
      <w:r>
        <w:rPr>
          <w:rFonts w:hint="eastAsia"/>
        </w:rPr>
        <w:br/>
      </w:r>
      <w:r>
        <w:rPr>
          <w:rFonts w:hint="eastAsia"/>
        </w:rPr>
        <w:t>　　第一节 真空干泵市场现状分析及预测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一、2020-2025年中国真空干泵市场规模分析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二、2026-2032年中国真空干泵市场规模预测</w:t>
      </w:r>
      <w:r>
        <w:rPr>
          <w:rFonts w:hint="eastAsia"/>
        </w:rPr>
        <w:br/>
      </w:r>
      <w:r>
        <w:rPr>
          <w:rFonts w:hint="eastAsia"/>
        </w:rPr>
        <w:t>　　第二节 真空干泵行业产能情况分析及预测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一、2020-2025年中国真空干泵行业产能分析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二、2026-2032年中国真空干泵行业产能预测</w:t>
      </w:r>
      <w:r>
        <w:rPr>
          <w:rFonts w:hint="eastAsia"/>
        </w:rPr>
        <w:br/>
      </w:r>
      <w:r>
        <w:rPr>
          <w:rFonts w:hint="eastAsia"/>
        </w:rPr>
        <w:t>　　第三节 真空干泵行业产量情况分析及预测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二、2026-2032年中国真空干泵行业产量预测分析</w:t>
      </w:r>
      <w:r>
        <w:rPr>
          <w:rFonts w:hint="eastAsia"/>
        </w:rPr>
        <w:br/>
      </w:r>
      <w:r>
        <w:rPr>
          <w:rFonts w:hint="eastAsia"/>
        </w:rPr>
        <w:t>　　第四节 真空干泵市场需求分析及预测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一、2020-2025年中国真空干泵市场需求分析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二、2026-2032年中国真空干泵市场需求预测</w:t>
      </w:r>
      <w:r>
        <w:rPr>
          <w:rFonts w:hint="eastAsia"/>
        </w:rPr>
        <w:br/>
      </w:r>
      <w:r>
        <w:rPr>
          <w:rFonts w:hint="eastAsia"/>
        </w:rPr>
        <w:t>　　第五节 真空干泵进出口数据分析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一、2020-2025年中国真空干泵进出口数据分析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二、2026-2032年国内真空干泵进出口情况预测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2020-2025年中国真空干泵行业总体发展状况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中国真空干泵行业规模情况分析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一、真空干泵行业单位规模情况分析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二、真空干泵行业人员规模状况分析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三、真空干泵行业资产规模状况分析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四、真空干泵行业市场规模状况分析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五、真空干泵行业敏感性分析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中国真空干泵行业财务能力分析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一、真空干泵行业盈利能力分析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二、真空干泵行业偿债能力分析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三、真空干泵行业营运能力分析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四、真空干泵行业发展能力分析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中国真空干泵行业重点区域发展分析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一、中国真空干泵行业重点区域市场结构变化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二、重点地区（一）真空干泵行业发展分析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三、重点地区（二）真空干泵行业发展分析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四、重点地区（三）真空干泵行业发展分析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五、重点地区（四）真空干泵行业发展分析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六、重点地区（五）真空干泵行业发展分析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真空干泵行业产品价格分析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三、主要真空干泵品牌产品价位分析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五、价格在真空干泵行业竞争中的重要性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2026年中国真空干泵行业上下游行业发展分析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真空干泵上游行业分析</w:t>
      </w:r>
      <w:r>
        <w:rPr>
          <w:rFonts w:hint="eastAsia"/>
        </w:rPr>
        <w:br/>
      </w:r>
      <w:r>
        <w:rPr>
          <w:rFonts w:hint="eastAsia"/>
        </w:rPr>
        <w:t>　　　　一、真空干泵产品成本构成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四、上游供给对真空干泵行业的影响</w:t>
      </w:r>
      <w:r>
        <w:rPr>
          <w:rFonts w:hint="eastAsia"/>
        </w:rPr>
        <w:br/>
      </w:r>
      <w:r>
        <w:rPr>
          <w:rFonts w:hint="eastAsia"/>
        </w:rPr>
        <w:t>　　第二节 真空干泵下游行业分析</w:t>
      </w:r>
      <w:r>
        <w:rPr>
          <w:rFonts w:hint="eastAsia"/>
        </w:rPr>
        <w:br/>
      </w:r>
      <w:r>
        <w:rPr>
          <w:rFonts w:hint="eastAsia"/>
        </w:rPr>
        <w:t>　　　　一、真空干泵下游行业分布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2026年中国真空干泵产业市场竞争格局分析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2026年中国真空干泵产业竞争现状分析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一、真空干泵竞争力分析</w:t>
      </w:r>
      <w:r>
        <w:rPr>
          <w:rFonts w:hint="eastAsia"/>
        </w:rPr>
        <w:br/>
      </w:r>
      <w:r>
        <w:rPr>
          <w:rFonts w:hint="eastAsia"/>
        </w:rPr>
        <w:t>　　　　二、真空干泵技术竞争分析</w:t>
      </w:r>
      <w:r>
        <w:rPr>
          <w:rFonts w:hint="eastAsia"/>
        </w:rPr>
        <w:br/>
      </w:r>
      <w:r>
        <w:rPr>
          <w:rFonts w:hint="eastAsia"/>
        </w:rPr>
        <w:t>　　　　三、真空干泵价格竞争分析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2026年中国真空干泵产业集中度分析</w:t>
      </w:r>
      <w:r>
        <w:rPr>
          <w:rFonts w:hint="eastAsia"/>
        </w:rPr>
        <w:br/>
      </w:r>
      <w:r>
        <w:rPr>
          <w:rFonts w:hint="eastAsia"/>
        </w:rPr>
        <w:t>　　　　一、真空干泵市场集中度分析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2026-2032年提高真空干泵企业竞争力的策略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2026年影响真空干泵行业发展的主要因素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五、我国真空干泵行业发展面临的机遇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2026-2032年真空干泵市场发展潜力分析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2026-2032年真空干泵行业发展趋势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2026-2032年真空干泵行业投资前景研究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中:智:林:－对我国真空干泵品牌的战略思考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四、我国真空干泵企业的品牌战略</w:t>
      </w:r>
      <w:r>
        <w:rPr>
          <w:rFonts w:hint="eastAsia"/>
        </w:rPr>
        <w:br/>
      </w:r>
      <w:r>
        <w:rPr>
          <w:rFonts w:hint="eastAsia"/>
        </w:rPr>
        <w:t>　　　　五、真空干泵品牌战略管理的策略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真空干泵行业历程</w:t>
      </w:r>
      <w:r>
        <w:rPr>
          <w:rFonts w:hint="eastAsia"/>
        </w:rPr>
        <w:br/>
      </w:r>
      <w:r>
        <w:rPr>
          <w:rFonts w:hint="eastAsia"/>
        </w:rPr>
        <w:t>　　图表 真空干泵行业生命周期</w:t>
      </w:r>
      <w:r>
        <w:rPr>
          <w:rFonts w:hint="eastAsia"/>
        </w:rPr>
        <w:br/>
      </w:r>
      <w:r>
        <w:rPr>
          <w:rFonts w:hint="eastAsia"/>
        </w:rPr>
        <w:t>　　图表 真空干泵行业产业链分析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2026-2032年中国真空干泵市场容量预测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3af4cb441424c" w:history="1">
        <w:r>
          <w:rPr>
            <w:rStyle w:val="Hyperlink"/>
          </w:rPr>
          <w:t>2026-2032年中国真空干泵行业现状与市场前景预测报告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3af4cb441424c" w:history="1">
        <w:r>
          <w:rPr>
            <w:rStyle w:val="Hyperlink"/>
          </w:rPr>
          <w:t>https://www.20087.com/1/70/ZhenKongGanBengShiChangQianJingFenXi.html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热点：大型真空泵、真空干泵与油泵优缺点、真空一体泵、真空干泵和油泵的区别是什么、25真空泵、真空干泵如何选型、真空干燥真空泵、真空干泵的管道管径如何匹配、自动真空泵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648c39954fa7" w:history="1">
      <w:r>
        <w:rPr>
          <w:rStyle w:val="Hyperlink"/>
        </w:rPr>
        <w:t>2026-2032年中国真空干泵行业现状与市场前景预测报告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nKongGanBengShiChangQianJingFenXi.html" TargetMode="External" Id="R6943af4cb441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nKongGanBengShiChangQianJingFenXi.html" TargetMode="External" Id="R4ee1648c399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2026-01-02T00:20:10Z</dcterms:created>
  <dcterms:modified xsi:type="dcterms:W3CDTF">2026-01-02T01:20:10Z</dcterms:modified>
  <dc:subject>2026-2032年中国真空干泵行业现状与市场前景预测报告</dc:subject>
  <dc:title>2026-2032年中国真空干泵行业现状与市场前景预测报告</dc:title>
  <cp:keywords>2026-2032年中国真空干泵行业现状与市场前景预测报告</cp:keywords>
  <dc:description>2026-2032年中国真空干泵行业现状与市场前景预测报告</dc:description>
</cp:coreProperties>
</file>