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0d2e1d36941f5" w:history="1">
              <w:r>
                <w:rPr>
                  <w:rStyle w:val="Hyperlink"/>
                </w:rPr>
                <w:t>2026-2032年全球与中国石英掩膜版市场研究分析及前景趋势报告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0d2e1d36941f5" w:history="1">
              <w:r>
                <w:rPr>
                  <w:rStyle w:val="Hyperlink"/>
                </w:rPr>
                <w:t>2026-2032年全球与中国石英掩膜版市场研究分析及前景趋势报告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0d2e1d36941f5" w:history="1">
                <w:r>
                  <w:rPr>
                    <w:rStyle w:val="Hyperlink"/>
                  </w:rPr>
                  <w:t>https://www.20087.com/1/20/ShiYingYanMoBanShiChangQianJingFenXi.html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掩膜版是光刻工艺中用于图形转移的关键光学模板，由高纯度石英基板与铬或其他金属遮光层构成，广泛应用于半导体制造、平板显示、微机电系统（MEMS）等领域，具备高透光率、低热膨胀系数与优异的耐蚀刻性能。目前，石英掩膜版已实现亚微米级精度制造，并支持G8.5代及以上大尺寸面板产线需求，部分高端产品采用电子束直写与相移技术，提升分辨率与套刻精度，满足先进制程对图形保真度的要求。</w:t>
      </w:r>
      <w:r>
        <w:rPr>
          <w:rFonts w:hint="eastAsia"/>
        </w:rPr>
        <w:br/>
      </w:r>
      <w:r>
        <w:rPr>
          <w:rFonts w:hint="eastAsia"/>
        </w:rPr>
        <w:t>　　未来，石英掩膜版将围绕极紫外光刻（EUV）、高精度修复与智能化管理持续突破。市场调研网指出，为适配EUV光刻波长，新型反射式掩膜结构与超薄吸收层材料的研发将成为重点方向。同时，激光修复与纳米沉积技术的结合将进一步提升缺陷修正能力，缩短掩膜版返修周期并降低成本。此外，随着智能制造与数据追溯体系完善，石英掩膜版将更多地接入晶圆厂MES系统，实现全生命周期状态监控与工艺匹配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10d2e1d36941f5" w:history="1">
        <w:r>
          <w:rPr>
            <w:rStyle w:val="Hyperlink"/>
          </w:rPr>
          <w:t>2026-2032年全球与中国石英掩膜版市场研究分析及前景趋势报告</w:t>
        </w:r>
      </w:hyperlink>
      <w:r>
        <w:rPr>
          <w:rFonts w:hint="eastAsia"/>
        </w:rPr>
        <w:t>》，2025年石英掩膜版行业市场规模达 亿元，预计2032年市场规模将达 亿元，期间年均复合增长率（CAGR）达 %。报告基于统计局、相关协会等机构的详实数据，系统分析石英掩膜版行业现状与发展趋势。报告从石英掩膜版市场规模、产业链结构、技术特点、价格走势等维度展开研究，考察石英掩膜版重点企业经营状况与市场竞争格局。通过定量与定性相结合的分析方法，结合政策环境与消费需求变化，客观评估石英掩膜版行业发展前景与投资价值，识别潜在机遇与风险因素。报告采用统计图表等直观呈现方式，为市场参与者了解石英掩膜版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中国石英掩膜版概述</w:t>
      </w:r>
      <w:r>
        <w:rPr>
          <w:rFonts w:hint="eastAsia"/>
        </w:rPr>
        <w:br/>
      </w:r>
      <w:r>
        <w:rPr>
          <w:rFonts w:hint="eastAsia"/>
        </w:rPr>
        <w:t>　　第一节 石英掩膜版行业定义</w:t>
      </w:r>
      <w:r>
        <w:rPr>
          <w:rFonts w:hint="eastAsia"/>
        </w:rPr>
        <w:br/>
      </w:r>
      <w:r>
        <w:rPr>
          <w:rFonts w:hint="eastAsia"/>
        </w:rPr>
        <w:t>　　第二节 石英掩膜版行业发展特性</w:t>
      </w:r>
      <w:r>
        <w:rPr>
          <w:rFonts w:hint="eastAsia"/>
        </w:rPr>
        <w:br/>
      </w:r>
      <w:r>
        <w:rPr>
          <w:rFonts w:hint="eastAsia"/>
        </w:rPr>
        <w:t>　　第三节 石英掩膜版产业链分析</w:t>
      </w:r>
      <w:r>
        <w:rPr>
          <w:rFonts w:hint="eastAsia"/>
        </w:rPr>
        <w:br/>
      </w:r>
      <w:r>
        <w:rPr>
          <w:rFonts w:hint="eastAsia"/>
        </w:rPr>
        <w:t>　　第四节 石英掩膜版行业生命周期分析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中国石英掩膜版行业发展环境分析</w:t>
      </w:r>
      <w:r>
        <w:rPr>
          <w:rFonts w:hint="eastAsia"/>
        </w:rPr>
        <w:br/>
      </w:r>
      <w:r>
        <w:rPr>
          <w:rFonts w:hint="eastAsia"/>
        </w:rPr>
        <w:t>　　第一节 石英掩膜版行业经济环境分析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石英掩膜版行业相关政策、标准</w:t>
      </w:r>
      <w:r>
        <w:rPr>
          <w:rFonts w:hint="eastAsia"/>
        </w:rPr>
        <w:br/>
      </w:r>
      <w:r>
        <w:rPr>
          <w:rFonts w:hint="eastAsia"/>
        </w:rPr>
        <w:t>　　第三节 石英掩膜版行业相关发展规划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2025-2026年石英掩膜版行业技术发展现状及趋势分析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石英掩膜版行业技术发展现状分析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国内外石英掩膜版行业技术差异与原因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石英掩膜版行业技术发展方向、趋势预测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提升石英掩膜版行业技术能力策略建议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全球主要石英掩膜版市场发展概况</w:t>
      </w:r>
      <w:r>
        <w:rPr>
          <w:rFonts w:hint="eastAsia"/>
        </w:rPr>
        <w:br/>
      </w:r>
      <w:r>
        <w:rPr>
          <w:rFonts w:hint="eastAsia"/>
        </w:rPr>
        <w:t>　　第一节 全球石英掩膜版市场发展分析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欧洲地区主要国家石英掩膜版市场概况</w:t>
      </w:r>
      <w:r>
        <w:rPr>
          <w:rFonts w:hint="eastAsia"/>
        </w:rPr>
        <w:br/>
      </w:r>
      <w:r>
        <w:rPr>
          <w:rFonts w:hint="eastAsia"/>
        </w:rPr>
        <w:t>　　第三节 北美地区石英掩膜版市场概况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亚洲地区主要国家石英掩膜版市场概况</w:t>
      </w:r>
      <w:r>
        <w:rPr>
          <w:rFonts w:hint="eastAsia"/>
        </w:rPr>
        <w:br/>
      </w:r>
      <w:r>
        <w:rPr>
          <w:rFonts w:hint="eastAsia"/>
        </w:rPr>
        <w:t>　　第五节 全球石英掩膜版市场发展预测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中国石英掩膜版发展现状</w:t>
      </w:r>
      <w:r>
        <w:rPr>
          <w:rFonts w:hint="eastAsia"/>
        </w:rPr>
        <w:br/>
      </w:r>
      <w:r>
        <w:rPr>
          <w:rFonts w:hint="eastAsia"/>
        </w:rPr>
        <w:t>　　第一节 中国石英掩膜版市场现状分析</w:t>
      </w:r>
      <w:r>
        <w:rPr>
          <w:rFonts w:hint="eastAsia"/>
        </w:rPr>
        <w:br/>
      </w:r>
      <w:r>
        <w:rPr>
          <w:rFonts w:hint="eastAsia"/>
        </w:rPr>
        <w:t>　　第二节 中国石英掩膜版行业产量情况分析及预测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一、石英掩膜版总体产能规模</w:t>
      </w:r>
      <w:r>
        <w:rPr>
          <w:rFonts w:hint="eastAsia"/>
        </w:rPr>
        <w:br/>
      </w:r>
      <w:r>
        <w:rPr>
          <w:rFonts w:hint="eastAsia"/>
        </w:rPr>
        <w:t>　　　　二、石英掩膜版生产区域分布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三、2020-2025年中国石英掩膜版行业产量统计分析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四、2026-2032年中国石英掩膜版行业产量预测分析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中国石英掩膜版市场需求分析及预测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一、中国石英掩膜版市场需求特点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二、2020-2025年中国石英掩膜版市场需求量统计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三、2026-2032年中国石英掩膜版市场需求量预测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中国石英掩膜版价格趋势分析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一、2020-2025年中国石英掩膜版市场价格趋势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二、2026-2032年中国石英掩膜版市场价格走势预测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石英掩膜版市场特性分析</w:t>
      </w:r>
      <w:r>
        <w:rPr>
          <w:rFonts w:hint="eastAsia"/>
        </w:rPr>
        <w:br/>
      </w:r>
      <w:r>
        <w:rPr>
          <w:rFonts w:hint="eastAsia"/>
        </w:rPr>
        <w:t>　　第一节 石英掩膜版行业集中度分析</w:t>
      </w:r>
      <w:r>
        <w:rPr>
          <w:rFonts w:hint="eastAsia"/>
        </w:rPr>
        <w:br/>
      </w:r>
      <w:r>
        <w:rPr>
          <w:rFonts w:hint="eastAsia"/>
        </w:rPr>
        <w:t>　　第二节 石英掩膜版行业SWOT分析</w:t>
      </w:r>
      <w:r>
        <w:rPr>
          <w:rFonts w:hint="eastAsia"/>
        </w:rPr>
        <w:br/>
      </w:r>
      <w:r>
        <w:rPr>
          <w:rFonts w:hint="eastAsia"/>
        </w:rPr>
        <w:t>　　　　一、石英掩膜版行业优势</w:t>
      </w:r>
      <w:r>
        <w:rPr>
          <w:rFonts w:hint="eastAsia"/>
        </w:rPr>
        <w:br/>
      </w:r>
      <w:r>
        <w:rPr>
          <w:rFonts w:hint="eastAsia"/>
        </w:rPr>
        <w:t>　　　　二、石英掩膜版行业劣势</w:t>
      </w:r>
      <w:r>
        <w:rPr>
          <w:rFonts w:hint="eastAsia"/>
        </w:rPr>
        <w:br/>
      </w:r>
      <w:r>
        <w:rPr>
          <w:rFonts w:hint="eastAsia"/>
        </w:rPr>
        <w:t>　　　　三、石英掩膜版行业机会</w:t>
      </w:r>
      <w:r>
        <w:rPr>
          <w:rFonts w:hint="eastAsia"/>
        </w:rPr>
        <w:br/>
      </w:r>
      <w:r>
        <w:rPr>
          <w:rFonts w:hint="eastAsia"/>
        </w:rPr>
        <w:t>　　　　四、石英掩膜版行业风险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2020-2025年石英掩膜版行业经济运行状况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2020-2025年中国石英掩膜版行业盈利能力分析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2020-2025年中国石英掩膜版行业发展能力分析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2020-2025年石英掩膜版行业偿债能力分析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2020-2025年石英掩膜版制造企业数量分析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石英掩膜版行业上、下游市场分析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石英掩膜版行业上游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石英掩膜版行业下游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中国石英掩膜版行业重点地区发展分析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石英掩膜版行业重点区域市场结构调研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**地区石英掩膜版市场发展分析</w:t>
      </w:r>
      <w:r>
        <w:rPr>
          <w:rFonts w:hint="eastAsia"/>
        </w:rPr>
        <w:br/>
      </w:r>
      <w:r>
        <w:rPr>
          <w:rFonts w:hint="eastAsia"/>
        </w:rPr>
        <w:t>　　第三节 **地区石英掩膜版市场发展分析</w:t>
      </w:r>
      <w:r>
        <w:rPr>
          <w:rFonts w:hint="eastAsia"/>
        </w:rPr>
        <w:br/>
      </w:r>
      <w:r>
        <w:rPr>
          <w:rFonts w:hint="eastAsia"/>
        </w:rPr>
        <w:t>　　第四节 **地区石英掩膜版市场发展分析</w:t>
      </w:r>
      <w:r>
        <w:rPr>
          <w:rFonts w:hint="eastAsia"/>
        </w:rPr>
        <w:br/>
      </w:r>
      <w:r>
        <w:rPr>
          <w:rFonts w:hint="eastAsia"/>
        </w:rPr>
        <w:t>　　第五节 **地区石英掩膜版市场发展分析</w:t>
      </w:r>
      <w:r>
        <w:rPr>
          <w:rFonts w:hint="eastAsia"/>
        </w:rPr>
        <w:br/>
      </w:r>
      <w:r>
        <w:rPr>
          <w:rFonts w:hint="eastAsia"/>
        </w:rPr>
        <w:t>　　第六节 **地区石英掩膜版市场发展分析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2020-2025年中国石英掩膜版进出口分析</w:t>
      </w:r>
      <w:r>
        <w:rPr>
          <w:rFonts w:hint="eastAsia"/>
        </w:rPr>
        <w:br/>
      </w:r>
      <w:r>
        <w:rPr>
          <w:rFonts w:hint="eastAsia"/>
        </w:rPr>
        <w:t>　　第一节 石英掩膜版进口情况分析</w:t>
      </w:r>
      <w:r>
        <w:rPr>
          <w:rFonts w:hint="eastAsia"/>
        </w:rPr>
        <w:br/>
      </w:r>
      <w:r>
        <w:rPr>
          <w:rFonts w:hint="eastAsia"/>
        </w:rPr>
        <w:t>　　第二节 石英掩膜版出口情况分析</w:t>
      </w:r>
      <w:r>
        <w:rPr>
          <w:rFonts w:hint="eastAsia"/>
        </w:rPr>
        <w:br/>
      </w:r>
      <w:r>
        <w:rPr>
          <w:rFonts w:hint="eastAsia"/>
        </w:rPr>
        <w:t>　　第三节 影响石英掩膜版进出口因素分析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石英掩膜版行业重点企业竞争力分析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三、企业石英掩膜版经营状况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三、企业石英掩膜版经营状况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三、企业石英掩膜版经营状况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三、企业石英掩膜版经营状况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三、企业石英掩膜版经营状况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三、企业石英掩膜版经营状况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石英掩膜版行业企业经营策略研究分析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石英掩膜版企业多样化经营策略分析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一、石英掩膜版企业多样化经营情况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二、现行石英掩膜版行业多样化经营的方向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大型石英掩膜版企业集团未来发展策略分析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对中小石英掩膜版企业生产经营的建议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石英掩膜版行业投资风险预警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影响石英掩膜版行业发展的主要因素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一、2026影响石英掩膜版行业运行的有利因素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二、2026影响石英掩膜版行业运行的稳定因素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三、2026影响石英掩膜版行业运行的不利因素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四、2026我国石英掩膜版行业发展面临的挑战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五、2026我国石英掩膜版行业发展面临的机遇</w:t>
      </w:r>
      <w:r>
        <w:rPr>
          <w:rFonts w:hint="eastAsia"/>
        </w:rPr>
        <w:br/>
      </w:r>
      <w:r>
        <w:rPr>
          <w:rFonts w:hint="eastAsia"/>
        </w:rPr>
        <w:t>　　第二节 石英掩膜版行业投资风险预警</w:t>
      </w:r>
      <w:r>
        <w:rPr>
          <w:rFonts w:hint="eastAsia"/>
        </w:rPr>
        <w:br/>
      </w:r>
      <w:r>
        <w:rPr>
          <w:rFonts w:hint="eastAsia"/>
        </w:rPr>
        <w:t>　　　　一、石英掩膜版行业市场风险预测</w:t>
      </w:r>
      <w:r>
        <w:rPr>
          <w:rFonts w:hint="eastAsia"/>
        </w:rPr>
        <w:br/>
      </w:r>
      <w:r>
        <w:rPr>
          <w:rFonts w:hint="eastAsia"/>
        </w:rPr>
        <w:t>　　　　二、石英掩膜版行业政策风险预测</w:t>
      </w:r>
      <w:r>
        <w:rPr>
          <w:rFonts w:hint="eastAsia"/>
        </w:rPr>
        <w:br/>
      </w:r>
      <w:r>
        <w:rPr>
          <w:rFonts w:hint="eastAsia"/>
        </w:rPr>
        <w:t>　　　　三、石英掩膜版行业经营风险预测</w:t>
      </w:r>
      <w:r>
        <w:rPr>
          <w:rFonts w:hint="eastAsia"/>
        </w:rPr>
        <w:br/>
      </w:r>
      <w:r>
        <w:rPr>
          <w:rFonts w:hint="eastAsia"/>
        </w:rPr>
        <w:t>　　　　四、石英掩膜版行业技术风险预测</w:t>
      </w:r>
      <w:r>
        <w:rPr>
          <w:rFonts w:hint="eastAsia"/>
        </w:rPr>
        <w:br/>
      </w:r>
      <w:r>
        <w:rPr>
          <w:rFonts w:hint="eastAsia"/>
        </w:rPr>
        <w:t>　　　　五、石英掩膜版行业竞争风险预测</w:t>
      </w:r>
      <w:r>
        <w:rPr>
          <w:rFonts w:hint="eastAsia"/>
        </w:rPr>
        <w:br/>
      </w:r>
      <w:r>
        <w:rPr>
          <w:rFonts w:hint="eastAsia"/>
        </w:rPr>
        <w:t>　　　　六、石英掩膜版行业其他风险预测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石英掩膜版投资建议</w:t>
      </w:r>
      <w:r>
        <w:rPr>
          <w:rFonts w:hint="eastAsia"/>
        </w:rPr>
        <w:br/>
      </w:r>
      <w:r>
        <w:rPr>
          <w:rFonts w:hint="eastAsia"/>
        </w:rPr>
        <w:t>　　第一节 2026年石英掩膜版市场前景分析</w:t>
      </w:r>
      <w:r>
        <w:rPr>
          <w:rFonts w:hint="eastAsia"/>
        </w:rPr>
        <w:br/>
      </w:r>
      <w:r>
        <w:rPr>
          <w:rFonts w:hint="eastAsia"/>
        </w:rPr>
        <w:t>　　第二节 2026年石英掩膜版发展趋势预测</w:t>
      </w:r>
      <w:r>
        <w:rPr>
          <w:rFonts w:hint="eastAsia"/>
        </w:rPr>
        <w:br/>
      </w:r>
      <w:r>
        <w:rPr>
          <w:rFonts w:hint="eastAsia"/>
        </w:rPr>
        <w:t>　　第三节 石英掩膜版行业投资进入壁垒分析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石英掩膜版行业历程</w:t>
      </w:r>
      <w:r>
        <w:rPr>
          <w:rFonts w:hint="eastAsia"/>
        </w:rPr>
        <w:br/>
      </w:r>
      <w:r>
        <w:rPr>
          <w:rFonts w:hint="eastAsia"/>
        </w:rPr>
        <w:t>　　图表 石英掩膜版行业生命周期</w:t>
      </w:r>
      <w:r>
        <w:rPr>
          <w:rFonts w:hint="eastAsia"/>
        </w:rPr>
        <w:br/>
      </w:r>
      <w:r>
        <w:rPr>
          <w:rFonts w:hint="eastAsia"/>
        </w:rPr>
        <w:t>　　图表 石英掩膜版行业产业链分析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2020-2025年中国石英掩膜版行业市场规模及增长情况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2020-2025年石英掩膜版行业市场容量分析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2020-2025年中国石英掩膜版行业产能统计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2020-2025年中国石英掩膜版行业产量及增长趋势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2020-2025年中国石英掩膜版市场需求量及增速统计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2025年中国石英掩膜版行业需求领域分布格局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2020-2025年中国石英掩膜版行业销售收入分析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2020-2025年中国石英掩膜版行业盈利情况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2020-2025年中国石英掩膜版行业利润总额统计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2020-2025年中国石英掩膜版进口数量分析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2020-2025年中国石英掩膜版进口金额分析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2020-2025年中国石英掩膜版出口数量分析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2020-2025年中国石英掩膜版出口金额分析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2025年中国石英掩膜版进口国家及地区分析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2025年中国石英掩膜版出口国家及地区分析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2020-2025年中国石英掩膜版行业企业数量情况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2020-2025年中国石英掩膜版行业企业平均规模情况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**地区石英掩膜版行业市场需求情况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石英掩膜版重点企业（一）基本信息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石英掩膜版重点企业（一）经营情况分析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石英掩膜版重点企业（一）主要经济指标情况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石英掩膜版重点企业（一）盈利能力情况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石英掩膜版重点企业（一）偿债能力情况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石英掩膜版重点企业（一）运营能力情况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石英掩膜版重点企业（一）成长能力情况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石英掩膜版重点企业（二）基本信息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石英掩膜版重点企业（二）经营情况分析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石英掩膜版重点企业（二）主要经济指标情况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石英掩膜版重点企业（二）盈利能力情况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石英掩膜版重点企业（二）偿债能力情况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石英掩膜版重点企业（二）运营能力情况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石英掩膜版重点企业（二）成长能力情况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石英掩膜版企业信息</w:t>
      </w:r>
      <w:r>
        <w:rPr>
          <w:rFonts w:hint="eastAsia"/>
        </w:rPr>
        <w:br/>
      </w:r>
      <w:r>
        <w:rPr>
          <w:rFonts w:hint="eastAsia"/>
        </w:rPr>
        <w:t>　　图表 石英掩膜版企业经营情况分析</w:t>
      </w:r>
      <w:r>
        <w:rPr>
          <w:rFonts w:hint="eastAsia"/>
        </w:rPr>
        <w:br/>
      </w:r>
      <w:r>
        <w:rPr>
          <w:rFonts w:hint="eastAsia"/>
        </w:rPr>
        <w:t>　　图表 石英掩膜版重点企业（三）主要经济指标情况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石英掩膜版重点企业（三）盈利能力情况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石英掩膜版重点企业（三）偿债能力情况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石英掩膜版重点企业（三）运营能力情况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石英掩膜版重点企业（三）成长能力情况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2026-2032年中国石英掩膜版行业产能预测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2026-2032年中国石英掩膜版行业产量预测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2026-2032年中国石英掩膜版市场需求量预测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2026-2032年中国石英掩膜版行业供需平衡预测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2026-2032年中国石英掩膜版行业市场容量预测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2026-2032年中国石英掩膜版行业市场规模预测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2026-2032年中国石英掩膜版市场前景分析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2026-2032年中国石英掩膜版发展趋势预测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0d2e1d36941f5" w:history="1">
        <w:r>
          <w:rPr>
            <w:rStyle w:val="Hyperlink"/>
          </w:rPr>
          <w:t>2026-2032年全球与中国石英掩膜版市场研究分析及前景趋势报告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0d2e1d36941f5" w:history="1">
        <w:r>
          <w:rPr>
            <w:rStyle w:val="Hyperlink"/>
          </w:rPr>
          <w:t>https://www.20087.com/1/20/ShiYingYanMoBanShiChangQianJingFenXi.html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热点：石英掩膜版是什么东西、石英掩膜版用途、半导体光刻技术、石英掩膜版龙头企业、掩膜版的作用、石英掩膜版抛光片生产企业、光刻机的原理、石英掩膜版的原材料是什么、掩膜板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259106e0e42c8" w:history="1">
      <w:r>
        <w:rPr>
          <w:rStyle w:val="Hyperlink"/>
        </w:rPr>
        <w:t>2026-2032年全球与中国石英掩膜版市场研究分析及前景趋势报告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iYingYanMoBanShiChangQianJingFenXi.html" TargetMode="External" Id="Rb410d2e1d369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iYingYanMoBanShiChangQianJingFenXi.html" TargetMode="External" Id="R3ce259106e0e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2026-05-10T23:41:00Z</dcterms:created>
  <dcterms:modified xsi:type="dcterms:W3CDTF">2026-05-11T00:41:00Z</dcterms:modified>
  <dc:subject>2026-2032年全球与中国石英掩膜版市场研究分析及前景趋势报告</dc:subject>
  <dc:title>2026-2032年全球与中国石英掩膜版市场研究分析及前景趋势报告</dc:title>
  <cp:keywords>2026-2032年全球与中国石英掩膜版市场研究分析及前景趋势报告</cp:keywords>
  <dc:description>2026-2032年全球与中国石英掩膜版市场研究分析及前景趋势报告</dc:description>
</cp:coreProperties>
</file>