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defcc1934eb5" w:history="1">
              <w:r>
                <w:rPr>
                  <w:rStyle w:val="Hyperlink"/>
                </w:rPr>
                <w:t>全球与中国离子阱质量分析仪市场现状调研及前景趋势预测报告（2025-2031年）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defcc1934eb5" w:history="1">
              <w:r>
                <w:rPr>
                  <w:rStyle w:val="Hyperlink"/>
                </w:rPr>
                <w:t>全球与中国离子阱质量分析仪市场现状调研及前景趋势预测报告（2025-2031年）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adefcc1934eb5" w:history="1">
                <w:r>
                  <w:rPr>
                    <w:rStyle w:val="Hyperlink"/>
                  </w:rPr>
                  <w:t>https://www.20087.com/1/60/LiZiJingZhiLiangFenXiYiDeXianZhuangYuFaZhanQianJing.html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阱质量分析仪是现代质谱分析的核心工具之一，广泛应用于化学、生物学、医药研发等多个学科的研究中。该仪器基于电场捕获带电粒子原理，能够精确测定分子量并提供详细的结构信息。当前市场上常见的离子阱质谱仪具备高分辨率、宽动态范围的特点，并且支持多种进样接口（如液相色谱、气相色谱），便于与不同前处理手段联用。此外，随着数据分析软件的发展，用户可以更方便地解析复杂的质谱图谱，获得有价值的结果。近年来，微型化和便携式离子阱质谱仪的研发也取得了长足进步，使得现场检测成为可能，进一步扩大了其应用领域。</w:t>
      </w:r>
      <w:r>
        <w:rPr>
          <w:rFonts w:hint="eastAsia"/>
        </w:rPr>
        <w:br/>
      </w:r>
      <w:r>
        <w:rPr>
          <w:rFonts w:hint="eastAsia"/>
        </w:rPr>
        <w:t>　　未来，离子阱质量分析仪的技术发展将围绕着灵敏度提升和功能集成展开。一方面，科学家们正在研究新的离子源和探测器技术，如激光解吸电离(LDI)、场发射阵列(FEA)，以期达到更低检出限和更快响应速度；另一方面，则是结合其他分析方法（如核磁共振、红外光谱）构建多维表征平台，实现更为全面的数据获取。同时，考虑到数据管理和共享的需求，离子阱质量分析仪企业还需加强网络安全防护措施，确保实验结果的真实性和保密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dadefcc1934eb5" w:history="1">
        <w:r>
          <w:rPr>
            <w:rStyle w:val="Hyperlink"/>
          </w:rPr>
          <w:t>全球与中国离子阱质量分析仪市场现状调研及前景趋势预测报告（2025-2031年）</w:t>
        </w:r>
      </w:hyperlink>
      <w:r>
        <w:rPr>
          <w:rFonts w:hint="eastAsia"/>
        </w:rPr>
        <w:t>基于科学的市场调研和数据分析，全面剖析了离子阱质量分析仪行业现状、市场需求及市场规模。离子阱质量分析仪报告探讨了离子阱质量分析仪产业链结构，细分市场的特点，并分析了离子阱质量分析仪市场前景及发展趋势。通过科学预测，揭示了离子阱质量分析仪行业未来的增长潜力。同时，离子阱质量分析仪报告还对重点企业进行了研究，评估了各大品牌在市场竞争中的地位，以及行业集中度的变化。离子阱质量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离子阱质量分析仪市场概述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按照不同产品类型，离子阱质量分析仪主要可以分为如下几个类别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全球不同产品类型离子阱质量分析仪销售额增长趋势2020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四极杆离子阱质量分析器</w:t>
      </w:r>
      <w:r>
        <w:rPr>
          <w:rFonts w:hint="eastAsia"/>
        </w:rPr>
        <w:br/>
      </w:r>
      <w:r>
        <w:rPr>
          <w:rFonts w:hint="eastAsia"/>
        </w:rPr>
        <w:t>　　　　1.2.3 线性离子阱质量分析器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从不同应用，离子阱质量分析仪主要包括如下几个方面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全球不同应用离子阱质量分析仪销售额增长趋势2020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制药应用</w:t>
      </w:r>
      <w:r>
        <w:rPr>
          <w:rFonts w:hint="eastAsia"/>
        </w:rPr>
        <w:br/>
      </w:r>
      <w:r>
        <w:rPr>
          <w:rFonts w:hint="eastAsia"/>
        </w:rPr>
        <w:t>　　　　1.3.3 生物技术应用</w:t>
      </w:r>
      <w:r>
        <w:rPr>
          <w:rFonts w:hint="eastAsia"/>
        </w:rPr>
        <w:br/>
      </w:r>
      <w:r>
        <w:rPr>
          <w:rFonts w:hint="eastAsia"/>
        </w:rPr>
        <w:t>　　　　1.3.4 石化应用</w:t>
      </w:r>
      <w:r>
        <w:rPr>
          <w:rFonts w:hint="eastAsia"/>
        </w:rPr>
        <w:br/>
      </w:r>
      <w:r>
        <w:rPr>
          <w:rFonts w:hint="eastAsia"/>
        </w:rPr>
        <w:t>　　　　1.3.5 环境测试</w:t>
      </w:r>
      <w:r>
        <w:rPr>
          <w:rFonts w:hint="eastAsia"/>
        </w:rPr>
        <w:br/>
      </w:r>
      <w:r>
        <w:rPr>
          <w:rFonts w:hint="eastAsia"/>
        </w:rPr>
        <w:t>　　　　1.3.6 食品和饮料测试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离子阱质量分析仪行业背景、发展历史、现状及趋势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离子阱质量分析仪行业目前现状分析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离子阱质量分析仪发展趋势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全球离子阱质量分析仪总体规模分析</w:t>
      </w:r>
      <w:r>
        <w:rPr>
          <w:rFonts w:hint="eastAsia"/>
        </w:rPr>
        <w:br/>
      </w:r>
      <w:r>
        <w:rPr>
          <w:rFonts w:hint="eastAsia"/>
        </w:rPr>
        <w:t>　　2.1 全球离子阱质量分析仪供需现状及预测（2020-2031）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全球离子阱质量分析仪产能、产量、产能利用率及发展趋势（2020-2031）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全球离子阱质量分析仪产量、需求量及发展趋势（2020-2031）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全球主要地区离子阱质量分析仪产量及发展趋势（2020-2031）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全球主要地区离子阱质量分析仪产量（2020-2025）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全球主要地区离子阱质量分析仪产量（2026-2031）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全球主要地区离子阱质量分析仪产量市场份额（2020-2031）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中国离子阱质量分析仪供需现状及预测（2020-2031）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中国离子阱质量分析仪产能、产量、产能利用率及发展趋势（2020-2031）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中国离子阱质量分析仪产量、市场需求量及发展趋势（2020-2031）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全球离子阱质量分析仪销量及销售额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全球市场离子阱质量分析仪销售额（2020-2031）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全球市场离子阱质量分析仪销量（2020-2031）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全球市场离子阱质量分析仪价格趋势（2020-2031）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全球离子阱质量分析仪主要地区分析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全球主要地区离子阱质量分析仪市场规模分析：2020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全球主要地区离子阱质量分析仪销售收入及市场份额（2020-2025年）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全球主要地区离子阱质量分析仪销售收入预测（2026-2031年）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全球主要地区离子阱质量分析仪销量分析：2020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全球主要地区离子阱质量分析仪销量及市场份额（2020-2025年）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全球主要地区离子阱质量分析仪销量及市场份额预测（2026-2031）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北美市场离子阱质量分析仪销量、收入及增长率（2020-2031）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欧洲市场离子阱质量分析仪销量、收入及增长率（2020-2031）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中国市场离子阱质量分析仪销量、收入及增长率（2020-2031）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日本市场离子阱质量分析仪销量、收入及增长率（2020-2031）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东南亚市场离子阱质量分析仪销量、收入及增长率（2020-2031）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印度市场离子阱质量分析仪销量、收入及增长率（2020-2031）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全球市场主要厂商离子阱质量分析仪产能市场份额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全球市场主要厂商离子阱质量分析仪销量（2020-2025）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全球市场主要厂商离子阱质量分析仪销量（2020-2025）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全球市场主要厂商离子阱质量分析仪销售收入（2020-2025）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全球市场主要厂商离子阱质量分析仪销售价格（2020-2025）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2024年全球主要生产商离子阱质量分析仪收入排名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中国市场主要厂商离子阱质量分析仪销量（2020-2025）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中国市场主要厂商离子阱质量分析仪销量（2020-2025）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中国市场主要厂商离子阱质量分析仪销售收入（2020-2025）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2024年中国主要生产商离子阱质量分析仪收入排名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中国市场主要厂商离子阱质量分析仪销售价格（2020-2025）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全球主要厂商离子阱质量分析仪总部及产地分布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全球主要厂商成立时间及离子阱质量分析仪商业化日期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全球主要厂商离子阱质量分析仪产品类型及应用</w:t>
      </w:r>
      <w:r>
        <w:rPr>
          <w:rFonts w:hint="eastAsia"/>
        </w:rPr>
        <w:br/>
      </w:r>
      <w:r>
        <w:rPr>
          <w:rFonts w:hint="eastAsia"/>
        </w:rPr>
        <w:t>　　4.7 离子阱质量分析仪行业集中度、竞争程度分析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离子阱质量分析仪行业集中度分析：2024年全球Top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全球离子阱质量分析仪第一梯队、第二梯队和第三梯队生产商（品牌）及市场份额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离子阱质量分析仪销量、收入、价格及毛利率（2020-2025）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不同产品类型离子阱质量分析仪分析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全球不同产品类型离子阱质量分析仪销量（2020-2031）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全球不同产品类型离子阱质量分析仪销量及市场份额（2020-2025）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全球不同产品类型离子阱质量分析仪销量预测（2026-2031）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全球不同产品类型离子阱质量分析仪收入（2020-2031）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全球不同产品类型离子阱质量分析仪收入及市场份额（2020-2025）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全球不同产品类型离子阱质量分析仪收入预测（2026-2031）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全球不同产品类型离子阱质量分析仪价格走势（2020-2031）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不同应用离子阱质量分析仪分析</w:t>
      </w:r>
      <w:r>
        <w:rPr>
          <w:rFonts w:hint="eastAsia"/>
        </w:rPr>
        <w:br/>
      </w:r>
      <w:r>
        <w:rPr>
          <w:rFonts w:hint="eastAsia"/>
        </w:rPr>
        <w:t>　　7.1 全球不同应用离子阱质量分析仪销量（2020-2031）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全球不同应用离子阱质量分析仪销量及市场份额（2020-2025）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全球不同应用离子阱质量分析仪销量预测（2026-2031）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全球不同应用离子阱质量分析仪收入（2020-2031）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全球不同应用离子阱质量分析仪收入及市场份额（2020-2025）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全球不同应用离子阱质量分析仪收入预测（2026-2031）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全球不同应用离子阱质量分析仪价格走势（2020-2031）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离子阱质量分析仪产业链分析</w:t>
      </w:r>
      <w:r>
        <w:rPr>
          <w:rFonts w:hint="eastAsia"/>
        </w:rPr>
        <w:br/>
      </w:r>
      <w:r>
        <w:rPr>
          <w:rFonts w:hint="eastAsia"/>
        </w:rPr>
        <w:t>　　8.2 离子阱质量分析仪工艺制造技术分析</w:t>
      </w:r>
      <w:r>
        <w:rPr>
          <w:rFonts w:hint="eastAsia"/>
        </w:rPr>
        <w:br/>
      </w:r>
      <w:r>
        <w:rPr>
          <w:rFonts w:hint="eastAsia"/>
        </w:rPr>
        <w:t>　　8.3 离子阱质量分析仪产业上游供应分析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离子阱质量分析仪下游客户分析</w:t>
      </w:r>
      <w:r>
        <w:rPr>
          <w:rFonts w:hint="eastAsia"/>
        </w:rPr>
        <w:br/>
      </w:r>
      <w:r>
        <w:rPr>
          <w:rFonts w:hint="eastAsia"/>
        </w:rPr>
        <w:t>　　8.5 离子阱质量分析仪销售渠道分析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离子阱质量分析仪行业发展机遇及主要驱动因素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离子阱质量分析仪行业发展面临的风险</w:t>
      </w:r>
      <w:r>
        <w:rPr>
          <w:rFonts w:hint="eastAsia"/>
        </w:rPr>
        <w:br/>
      </w:r>
      <w:r>
        <w:rPr>
          <w:rFonts w:hint="eastAsia"/>
        </w:rPr>
        <w:t>　　9.3 离子阱质量分析仪行业政策分析</w:t>
      </w:r>
      <w:r>
        <w:rPr>
          <w:rFonts w:hint="eastAsia"/>
        </w:rPr>
        <w:br/>
      </w:r>
      <w:r>
        <w:rPr>
          <w:rFonts w:hint="eastAsia"/>
        </w:rPr>
        <w:t>　　9.4 离子阱质量分析仪中国企业SWOT分析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全球不同产品类型离子阱质量分析仪销售额增长（CAGR）趋势2020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离子阱质量分析仪行业目前发展现状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离子阱质量分析仪发展趋势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全球主要地区离子阱质量分析仪产量增速（CAGR）：（2020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全球主要地区离子阱质量分析仪产量（2020-2025）&amp;（台）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全球主要地区离子阱质量分析仪产量（2026-2031）&amp;（台）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全球主要地区离子阱质量分析仪产量市场份额（2020-2025）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全球主要地区离子阱质量分析仪产量（2026-2031）&amp;（台）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全球主要地区离子阱质量分析仪销售收入增速：（2020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全球主要地区离子阱质量分析仪销售收入（2020-2025）&amp;（百万美元）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全球主要地区离子阱质量分析仪销售收入市场份额（2020-2025）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全球主要地区离子阱质量分析仪收入（2026-2031）&amp;（百万美元）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全球主要地区离子阱质量分析仪收入市场份额（2026-2031）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全球主要地区离子阱质量分析仪销量（台）：2020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全球主要地区离子阱质量分析仪销量（2020-2025）&amp;（台）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全球主要地区离子阱质量分析仪销量市场份额（2020-2025）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全球主要地区离子阱质量分析仪销量（2026-2031）&amp;（台）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全球主要地区离子阱质量分析仪销量份额（2026-2031）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全球市场主要厂商离子阱质量分析仪产能（2024-2025）&amp;（台）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全球市场主要厂商离子阱质量分析仪销量（2020-2025）&amp;（台）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全球市场主要厂商离子阱质量分析仪销量市场份额（2020-2025）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全球市场主要厂商离子阱质量分析仪销售收入（2020-2025）&amp;（百万美元）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全球市场主要厂商离子阱质量分析仪销售收入市场份额（2020-2025）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全球市场主要厂商离子阱质量分析仪销售价格（2020-2025）&amp;（美元/台）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2024年全球主要生产商离子阱质量分析仪收入排名（百万美元）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中国市场主要厂商离子阱质量分析仪销量（2020-2025）&amp;（台）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中国市场主要厂商离子阱质量分析仪销量市场份额（2020-2025）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中国市场主要厂商离子阱质量分析仪销售收入（2020-2025）&amp;（百万美元）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中国市场主要厂商离子阱质量分析仪销售收入市场份额（2020-2025）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2024年中国主要生产商离子阱质量分析仪收入排名（百万美元）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中国市场主要厂商离子阱质量分析仪销售价格（2020-2025）&amp;（美元/台）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全球主要厂商离子阱质量分析仪总部及产地分布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全球主要厂商成立时间及离子阱质量分析仪商业化日期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全球主要厂商离子阱质量分析仪产品类型及应用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2024年全球离子阱质量分析仪主要厂商市场地位（第一梯队、第二梯队和第三梯队）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全球离子阱质量分析仪市场投资、并购等现状分析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离子阱质量分析仪生产基地、销售区域、竞争对手及市场地位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离子阱质量分析仪产品规格、参数及市场应用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离子阱质量分析仪销量（台）、收入（百万美元）、价格（美元/台）及毛利率（2020-2025）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全球不同产品类型离子阱质量分析仪销量（2020-2025年）&amp;（台）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全球不同产品类型离子阱质量分析仪销量市场份额（2020-2025）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全球不同产品类型离子阱质量分析仪销量预测（2026-2031）&amp;（台）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全球市场不同产品类型离子阱质量分析仪销量市场份额预测（2026-2031）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全球不同产品类型离子阱质量分析仪收入（2020-2025年）&amp;（百万美元）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全球不同产品类型离子阱质量分析仪收入市场份额（2020-2025）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全球不同产品类型离子阱质量分析仪收入预测（2026-2031）&amp;（百万美元）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全球不同产品类型离子阱质量分析仪收入市场份额预测（2026-2031）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全球不同应用离子阱质量分析仪销量（2020-2025年）&amp;（台）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全球不同应用离子阱质量分析仪销量市场份额（2020-2025）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全球不同应用离子阱质量分析仪销量预测（2026-2031）&amp;（台）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全球市场不同应用离子阱质量分析仪销量市场份额预测（2026-2031）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全球不同应用离子阱质量分析仪收入（2020-2025年）&amp;（百万美元）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全球不同应用离子阱质量分析仪收入市场份额（2020-2025）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全球不同应用离子阱质量分析仪收入预测（2026-2031）&amp;（百万美元）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全球不同应用离子阱质量分析仪收入市场份额预测（2026-2031）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离子阱质量分析仪上游原料供应商及联系方式列表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离子阱质量分析仪典型客户列表</w:t>
      </w:r>
      <w:r>
        <w:rPr>
          <w:rFonts w:hint="eastAsia"/>
        </w:rPr>
        <w:br/>
      </w:r>
      <w:r>
        <w:rPr>
          <w:rFonts w:hint="eastAsia"/>
        </w:rPr>
        <w:t>　　表 91： 离子阱质量分析仪主要销售模式及销售渠道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离子阱质量分析仪行业发展机遇及主要驱动因素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离子阱质量分析仪行业发展面临的风险</w:t>
      </w:r>
      <w:r>
        <w:rPr>
          <w:rFonts w:hint="eastAsia"/>
        </w:rPr>
        <w:br/>
      </w:r>
      <w:r>
        <w:rPr>
          <w:rFonts w:hint="eastAsia"/>
        </w:rPr>
        <w:t>　　表 94： 离子阱质量分析仪行业政策分析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离子阱质量分析仪产品图片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全球不同产品类型离子阱质量分析仪销售额2020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全球不同产品类型离子阱质量分析仪市场份额2024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四极杆离子阱质量分析器产品图片</w:t>
      </w:r>
      <w:r>
        <w:rPr>
          <w:rFonts w:hint="eastAsia"/>
        </w:rPr>
        <w:br/>
      </w:r>
      <w:r>
        <w:rPr>
          <w:rFonts w:hint="eastAsia"/>
        </w:rPr>
        <w:t>　　图 5： 线性离子阱质量分析器产品图片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全球不同应用离子阱质量分析仪市场份额2024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制药应用</w:t>
      </w:r>
      <w:r>
        <w:rPr>
          <w:rFonts w:hint="eastAsia"/>
        </w:rPr>
        <w:br/>
      </w:r>
      <w:r>
        <w:rPr>
          <w:rFonts w:hint="eastAsia"/>
        </w:rPr>
        <w:t>　　图 10： 生物技术应用</w:t>
      </w:r>
      <w:r>
        <w:rPr>
          <w:rFonts w:hint="eastAsia"/>
        </w:rPr>
        <w:br/>
      </w:r>
      <w:r>
        <w:rPr>
          <w:rFonts w:hint="eastAsia"/>
        </w:rPr>
        <w:t>　　图 11： 石化应用</w:t>
      </w:r>
      <w:r>
        <w:rPr>
          <w:rFonts w:hint="eastAsia"/>
        </w:rPr>
        <w:br/>
      </w:r>
      <w:r>
        <w:rPr>
          <w:rFonts w:hint="eastAsia"/>
        </w:rPr>
        <w:t>　　图 12： 环境测试</w:t>
      </w:r>
      <w:r>
        <w:rPr>
          <w:rFonts w:hint="eastAsia"/>
        </w:rPr>
        <w:br/>
      </w:r>
      <w:r>
        <w:rPr>
          <w:rFonts w:hint="eastAsia"/>
        </w:rPr>
        <w:t>　　图 13： 食品和饮料测试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全球离子阱质量分析仪产能、产量、产能利用率及发展趋势（2020-2031）&amp;（台）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全球离子阱质量分析仪产量、需求量及发展趋势（2020-2031）&amp;（台）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全球主要地区离子阱质量分析仪产量（2020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全球主要地区离子阱质量分析仪产量市场份额（2020-2031）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中国离子阱质量分析仪产能、产量、产能利用率及发展趋势（2020-2031）&amp;（台）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中国离子阱质量分析仪产量、市场需求量及发展趋势（2020-2031）&amp;（台）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全球离子阱质量分析仪市场销售额及增长率：（2020-2031）&amp;（百万美元）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全球市场离子阱质量分析仪市场规模：2020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全球市场离子阱质量分析仪价格趋势（2020-2031）&amp;（美元/台）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全球主要地区离子阱质量分析仪销售收入（2020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全球主要地区离子阱质量分析仪销售收入市场份额（2020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北美市场离子阱质量分析仪收入及增长率（2020-2031）&amp;（百万美元）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欧洲市场离子阱质量分析仪收入及增长率（2020-2031）&amp;（百万美元）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中国市场离子阱质量分析仪收入及增长率（2020-2031）&amp;（百万美元）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日本市场离子阱质量分析仪收入及增长率（2020-2031）&amp;（百万美元）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东南亚市场离子阱质量分析仪收入及增长率（2020-2031）&amp;（百万美元）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印度市场离子阱质量分析仪销量及增长率（2020-2031）&amp;（台）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印度市场离子阱质量分析仪收入及增长率（2020-2031）&amp;（百万美元）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2024年全球市场主要厂商离子阱质量分析仪销量市场份额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2024年全球市场主要厂商离子阱质量分析仪收入市场份额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2024年中国市场主要厂商离子阱质量分析仪销量市场份额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2024年中国市场主要厂商离子阱质量分析仪收入市场份额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2024年全球前五大生产商离子阱质量分析仪市场份额</w:t>
      </w:r>
      <w:r>
        <w:rPr>
          <w:rFonts w:hint="eastAsia"/>
        </w:rPr>
        <w:br/>
      </w:r>
      <w:r>
        <w:rPr>
          <w:rFonts w:hint="eastAsia"/>
        </w:rPr>
        <w:t>　　图 44： 2024年全球离子阱质量分析仪第一梯队、第二梯队和第三梯队厂商及市场份额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全球不同产品类型离子阱质量分析仪价格走势（2020-2031）&amp;（美元/台）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全球不同应用离子阱质量分析仪价格走势（2020-2031）&amp;（美元/台）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离子阱质量分析仪产业链</w:t>
      </w:r>
      <w:r>
        <w:rPr>
          <w:rFonts w:hint="eastAsia"/>
        </w:rPr>
        <w:br/>
      </w:r>
      <w:r>
        <w:rPr>
          <w:rFonts w:hint="eastAsia"/>
        </w:rPr>
        <w:t>　　图 48： 离子阱质量分析仪中国企业SWOT分析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defcc1934eb5" w:history="1">
        <w:r>
          <w:rPr>
            <w:rStyle w:val="Hyperlink"/>
          </w:rPr>
          <w:t>全球与中国离子阱质量分析仪市场现状调研及前景趋势预测报告（2025-2031年）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adefcc1934eb5" w:history="1">
        <w:r>
          <w:rPr>
            <w:rStyle w:val="Hyperlink"/>
          </w:rPr>
          <w:t>https://www.20087.com/1/60/LiZiJingZhiLiangFenXiYiDeXianZhuangYuFaZhanQianJing.html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78542d104137" w:history="1">
      <w:r>
        <w:rPr>
          <w:rStyle w:val="Hyperlink"/>
        </w:rPr>
        <w:t>全球与中国离子阱质量分析仪市场现状调研及前景趋势预测报告（2025-2031年）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ZiJingZhiLiangFenXiYiDeXianZhuangYuFaZhanQianJing.html" TargetMode="External" Id="R09dadefcc193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ZiJingZhiLiangFenXiYiDeXianZhuangYuFaZhanQianJing.html" TargetMode="External" Id="R999b78542d10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2024-12-25T23:00:06Z</dcterms:created>
  <dcterms:modified xsi:type="dcterms:W3CDTF">2024-12-26T00:00:06Z</dcterms:modified>
  <dc:subject>全球与中国离子阱质量分析仪市场现状调研及前景趋势预测报告（2025-2031年）</dc:subject>
  <dc:title>全球与中国离子阱质量分析仪市场现状调研及前景趋势预测报告（2025-2031年）</dc:title>
  <cp:keywords>全球与中国离子阱质量分析仪市场现状调研及前景趋势预测报告（2025-2031年）</cp:keywords>
  <dc:description>全球与中国离子阱质量分析仪市场现状调研及前景趋势预测报告（2025-2031年）</dc:description>
</cp:coreProperties>
</file>