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e502e488349ea" w:history="1">
              <w:r>
                <w:rPr>
                  <w:rStyle w:val="Hyperlink"/>
                </w:rPr>
                <w:t>2024-2030年中国超声波水表行业市场调研与发展前景报告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e502e488349ea" w:history="1">
              <w:r>
                <w:rPr>
                  <w:rStyle w:val="Hyperlink"/>
                </w:rPr>
                <w:t>2024-2030年中国超声波水表行业市场调研与发展前景报告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e502e488349ea" w:history="1">
                <w:r>
                  <w:rPr>
                    <w:rStyle w:val="Hyperlink"/>
                  </w:rPr>
                  <w:t>https://www.20087.com/1/50/ChaoShengBoShuiBiaoHangYeFaZhanQianJing.html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水表是现代计量仪表的一种，近年来在全球范围内需求持续增长，主要得益于其在水资源管理、节水减排、智能水务等领域的广泛应用。超声波水表利用超声波在流体中的传播特性，实现对水流量的精准测量，具有高精度、低功耗、免维护等优点，能够有效提升水资源的计量精度和管理水平。然而，超声波水表行业也面临着技术标准、成本控制和市场竞争等挑战。</w:t>
      </w:r>
      <w:r>
        <w:rPr>
          <w:rFonts w:hint="eastAsia"/>
        </w:rPr>
        <w:br/>
      </w:r>
      <w:r>
        <w:rPr>
          <w:rFonts w:hint="eastAsia"/>
        </w:rPr>
        <w:t>　　未来，超声波水表行业的发展将更加注重智能化和网络化。一方面，通过引入物联网、大数据、云计算等技术，实现水表的远程监控和数据分析，提升水资源管理的智能化水平；另一方面，加强产品创新，开发多功能、高性价比的超声波水表，满足不同用户群体的需求，同时，加强行业标准和规范建设，提升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e502e488349ea" w:history="1">
        <w:r>
          <w:rPr>
            <w:rStyle w:val="Hyperlink"/>
          </w:rPr>
          <w:t>2024-2030年中国超声波水表行业市场调研与发展前景报告</w:t>
        </w:r>
      </w:hyperlink>
      <w:r>
        <w:rPr>
          <w:rFonts w:hint="eastAsia"/>
        </w:rPr>
        <w:t>》基于权威数据资源与长期监测数据，全面分析了超声波水表行业现状、市场需求、市场规模及产业链结构。超声波水表报告探讨了价格变动、细分市场特征以及市场前景，并对未来发展趋势进行了科学预测。同时，超声波水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超声波水表行业界定及应用</w:t>
      </w:r>
      <w:r>
        <w:rPr>
          <w:rFonts w:hint="eastAsia"/>
        </w:rPr>
        <w:br/>
      </w:r>
      <w:r>
        <w:rPr>
          <w:rFonts w:hint="eastAsia"/>
        </w:rPr>
        <w:t>　　第一节 超声波水表行业定义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超声波水表主要应用领域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2023-2024年全球超声波水表行业发展状况分析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2023-2024年全球超声波水表行业运行概况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2019-2024年全球超声波水表行业市场规模分析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全球主要地区超声波水表行业运行情况分析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2024-2030年全球超声波水表行业发展趋势预测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2023-2024年中国超声波水表发展环境分析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超声波水表行业相关政策、标准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超声波水表行业相关发展规划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2023-2024年中国超声波水表行业现状调研分析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中国超声波水表行业发展现状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一、2023-2024年超声波水表行业品牌发展现状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二、2023-2024年超声波水表行业需求市场现状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三、2023-2024年超声波水表市场需求层次分析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四、2023-2024年中国超声波水表市场走向分析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中国超声波水表产品技术分析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一、2023-2024年超声波水表产品技术变化特点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二、2023-2024年超声波水表产品市场的新技术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三、2023-2024年超声波水表产品市场现状分析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中国超声波水表行业存在的问题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一、2023-2024年超声波水表产品市场存在的主要问题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二、2023-2024年国内超声波水表产品市场的三大瓶颈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三、2023-2024年超声波水表产品市场遭遇的规模难题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对中国超声波水表市场的分析及思考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一、超声波水表市场特点</w:t>
      </w:r>
      <w:r>
        <w:rPr>
          <w:rFonts w:hint="eastAsia"/>
        </w:rPr>
        <w:br/>
      </w:r>
      <w:r>
        <w:rPr>
          <w:rFonts w:hint="eastAsia"/>
        </w:rPr>
        <w:t>　　　　二、超声波水表市场分析</w:t>
      </w:r>
      <w:r>
        <w:rPr>
          <w:rFonts w:hint="eastAsia"/>
        </w:rPr>
        <w:br/>
      </w:r>
      <w:r>
        <w:rPr>
          <w:rFonts w:hint="eastAsia"/>
        </w:rPr>
        <w:t>　　　　三、超声波水表市场变化的方向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四、中国超声波水表行业发展的新思路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五、对中国超声波水表行业发展的思考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中国超声波水表行业市场供需现状调研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2023-2024年中国超声波水表市场现状分析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中国超声波水表产量分析及预测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一、超声波水表总体产能规模</w:t>
      </w:r>
      <w:r>
        <w:rPr>
          <w:rFonts w:hint="eastAsia"/>
        </w:rPr>
        <w:br/>
      </w:r>
      <w:r>
        <w:rPr>
          <w:rFonts w:hint="eastAsia"/>
        </w:rPr>
        <w:t>　　　　二、超声波水表生产区域分布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三、2019-2024年中国超声波水表产量统计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四、2024-2030年中国超声波水表产量预测</w:t>
      </w:r>
      <w:r>
        <w:rPr>
          <w:rFonts w:hint="eastAsia"/>
        </w:rPr>
        <w:br/>
      </w:r>
      <w:r>
        <w:rPr>
          <w:rFonts w:hint="eastAsia"/>
        </w:rPr>
        <w:t>　　第三节 中国超声波水表市场需求分析及预测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一、中国超声波水表市场需求特点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二、2019-2024年中国超声波水表市场需求量统计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三、2024-2030年中国超声波水表市场需求量预测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中国超声波水表价格趋势分析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一、2019-2024年中国超声波水表市场价格趋势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二、2024-2030年中国超声波水表市场价格走势预测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中国超声波水表进出口分析</w:t>
      </w:r>
      <w:r>
        <w:rPr>
          <w:rFonts w:hint="eastAsia"/>
        </w:rPr>
        <w:br/>
      </w:r>
      <w:r>
        <w:rPr>
          <w:rFonts w:hint="eastAsia"/>
        </w:rPr>
        <w:t>　　第一节 超声波水表进口情况分析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超声波水表出口情况分析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影响超声波水表进出口因素分析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中国超声波水表行业主要指标监测分析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2019-2024年中国超声波水表行业规模情况分析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2019-2024年中国超声波水表行业财务能力分析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2023-2024年超声波水表行业细分产品调研</w:t>
      </w:r>
      <w:r>
        <w:rPr>
          <w:rFonts w:hint="eastAsia"/>
        </w:rPr>
        <w:br/>
      </w:r>
      <w:r>
        <w:rPr>
          <w:rFonts w:hint="eastAsia"/>
        </w:rPr>
        <w:t>　　第一节 超声波水表细分产品结构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2023-2024年超声波水表行业上下游发展情况分析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超声波水表行业上游产业发展分析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超声波水表行业下游产业发展分析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中国超声波水表行业重点地区发展分析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2023-2024年超声波水表行业重点区域市场结构调研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**地区超声波水表市场容量分析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**地区超声波水表市场容量分析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**地区超声波水表市场容量分析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**地区超声波水表市场容量分析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**地区超声波水表市场容量分析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超声波水表行业重点企业竞争力分析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2023-2024年超声波水表行业企业经营策略研究分析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超声波水表企业多样化经营策略分析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一、超声波水表企业多样化经营情况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二、现行超声波水表行业多样化经营的方向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大型超声波水表企业集团未来发展策略分析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对中小超声波水表企业生产经营的建议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2023-2024年超声波水表行业前景及投资风险预警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2024年超声波水表市场前景分析</w:t>
      </w:r>
      <w:r>
        <w:rPr>
          <w:rFonts w:hint="eastAsia"/>
        </w:rPr>
        <w:br/>
      </w:r>
      <w:r>
        <w:rPr>
          <w:rFonts w:hint="eastAsia"/>
        </w:rPr>
        <w:t>　　第二节 2024年超声波水表行业发展趋势预测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影响超声波水表行业发展的主要因素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一、2024年影响超声波水表行业运行的有利因素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二、2024年影响超声波水表行业运行的稳定因素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三、2024年影响超声波水表行业运行的不利因素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四、2024年中国超声波水表行业发展面临的挑战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五、2024年中国超声波水表行业发展面临的机遇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超声波水表行业投资风险预警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一、超声波水表行业市场风险预测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二、超声波水表行业政策风险预测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三、超声波水表行业经营风险预测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四、超声波水表行业技术风险预测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五、超声波水表行业竞争风险预测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六、超声波水表行业其他风险预测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2024-2030年超声波水表投资建议</w:t>
      </w:r>
      <w:r>
        <w:rPr>
          <w:rFonts w:hint="eastAsia"/>
        </w:rPr>
        <w:br/>
      </w:r>
      <w:r>
        <w:rPr>
          <w:rFonts w:hint="eastAsia"/>
        </w:rPr>
        <w:t>　　第一节 2023-2024年超声波水表行业投资环境分析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超声波水表行业投资进入壁垒分析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超声波水表行业历程</w:t>
      </w:r>
      <w:r>
        <w:rPr>
          <w:rFonts w:hint="eastAsia"/>
        </w:rPr>
        <w:br/>
      </w:r>
      <w:r>
        <w:rPr>
          <w:rFonts w:hint="eastAsia"/>
        </w:rPr>
        <w:t>　　图表 超声波水表行业生命周期</w:t>
      </w:r>
      <w:r>
        <w:rPr>
          <w:rFonts w:hint="eastAsia"/>
        </w:rPr>
        <w:br/>
      </w:r>
      <w:r>
        <w:rPr>
          <w:rFonts w:hint="eastAsia"/>
        </w:rPr>
        <w:t>　　图表 超声波水表行业产业链分析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2019-2024年中国超声波水表行业产能统计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2019-2024年中国超声波水表进口数量分析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2019-2024年中国超声波水表进口金额分析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2019-2024年中国超声波水表出口数量分析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2019-2024年中国超声波水表出口金额分析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2024年中国超声波水表进口国家及地区分析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2024年中国超声波水表出口国家及地区分析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2024-2030年中国超声波水表行业产能预测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2024-2030年中国超声波水表行业产量预测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2024-2030年中国超声波水表市场需求量预测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2024-2030年中国超声波水表行业供需平衡预测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2024-2030年中国超声波水表行业市场容量预测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2024-2030年中国超声波水表行业市场规模预测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2024年中国超声波水表市场前景分析</w:t>
      </w:r>
      <w:r>
        <w:rPr>
          <w:rFonts w:hint="eastAsia"/>
        </w:rPr>
        <w:br/>
      </w:r>
      <w:r>
        <w:rPr>
          <w:rFonts w:hint="eastAsia"/>
        </w:rPr>
        <w:t>　　图表 2024年中国超声波水表发展趋势预测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e502e488349ea" w:history="1">
        <w:r>
          <w:rPr>
            <w:rStyle w:val="Hyperlink"/>
          </w:rPr>
          <w:t>2024-2030年中国超声波水表行业市场调研与发展前景报告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e502e488349ea" w:history="1">
        <w:r>
          <w:rPr>
            <w:rStyle w:val="Hyperlink"/>
          </w:rPr>
          <w:t>https://www.20087.com/1/50/ChaoShengBoShuiBiaoHangYeFaZhanQianJing.html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9ab2e3dda4059" w:history="1">
      <w:r>
        <w:rPr>
          <w:rStyle w:val="Hyperlink"/>
        </w:rPr>
        <w:t>2024-2030年中国超声波水表行业市场调研与发展前景报告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aoShengBoShuiBiaoHangYeFaZhanQianJing.html" TargetMode="External" Id="R187e502e4883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aoShengBoShuiBiaoHangYeFaZhanQianJing.html" TargetMode="External" Id="Ra839ab2e3dda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2024-06-05T01:06:00Z</dcterms:created>
  <dcterms:modified xsi:type="dcterms:W3CDTF">2024-06-05T02:06:00Z</dcterms:modified>
  <dc:subject>2024-2030年中国超声波水表行业市场调研与发展前景报告</dc:subject>
  <dc:title>2024-2030年中国超声波水表行业市场调研与发展前景报告</dc:title>
  <cp:keywords>2024-2030年中国超声波水表行业市场调研与发展前景报告</cp:keywords>
  <dc:description>2024-2030年中国超声波水表行业市场调研与发展前景报告</dc:description>
</cp:coreProperties>
</file>