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723d91f1e48c9" w:history="1">
              <w:r>
                <w:rPr>
                  <w:rStyle w:val="Hyperlink"/>
                </w:rPr>
                <w:t>2026-2032年中国打码机行业研究与发展前景分析报告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723d91f1e48c9" w:history="1">
              <w:r>
                <w:rPr>
                  <w:rStyle w:val="Hyperlink"/>
                </w:rPr>
                <w:t>2026-2032年中国打码机行业研究与发展前景分析报告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723d91f1e48c9" w:history="1">
                <w:r>
                  <w:rPr>
                    <w:rStyle w:val="Hyperlink"/>
                  </w:rPr>
                  <w:t>https://www.20087.com/5/89/DaMaJiHangYeFaZhanQianJing.html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码机是用于在产品或包装上打印批号、有效期、序列号等标识信息的关键设备。随着条形码和二维码的广泛应用，打码机技术不断演进，以适应高速生产线和多样化材质的要求。目前，激光打码、喷墨打码和热转印打码等技术各有优势，服务于不同行业。在食品、医药、电子和化妆品等行业，打码机的精确性和持久性至关重要。</w:t>
      </w:r>
      <w:r>
        <w:rPr>
          <w:rFonts w:hint="eastAsia"/>
        </w:rPr>
        <w:br/>
      </w:r>
      <w:r>
        <w:rPr>
          <w:rFonts w:hint="eastAsia"/>
        </w:rPr>
        <w:t>　　未来，打码机将更加注重智能化和个性化。物联网（IoT）的集成将实现远程监控和实时数据传输，便于维护和故障预测。同时，可变数据打印和定制化编码将支持个性化营销和防伪追踪，提升消费者信任。此外，环保趋势将推动低耗材、低能耗和可回收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723d91f1e48c9" w:history="1">
        <w:r>
          <w:rPr>
            <w:rStyle w:val="Hyperlink"/>
          </w:rPr>
          <w:t>2026-2032年中国打码机行业研究与发展前景分析报告</w:t>
        </w:r>
      </w:hyperlink>
      <w:r>
        <w:rPr>
          <w:rFonts w:hint="eastAsia"/>
        </w:rPr>
        <w:t>》基于详实数据，从市场规模、需求变化及价格动态等维度，全面解析了打码机行业的现状与发展趋势，并对打码机产业链各环节进行了系统性探讨。报告科学预测了打码机行业未来发展方向，重点分析了打码机技术现状及创新路径，同时聚焦打码机重点企业的经营表现，评估了市场竞争格局、品牌影响力及市场集中度。通过对细分市场的深入研究及SWOT分析，报告揭示了打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打码机行业概述</w:t>
      </w:r>
      <w:r>
        <w:rPr>
          <w:rFonts w:hint="eastAsia"/>
        </w:rPr>
        <w:br/>
      </w:r>
      <w:r>
        <w:rPr>
          <w:rFonts w:hint="eastAsia"/>
        </w:rPr>
        <w:t>　　第一节 打码机定义与分类</w:t>
      </w:r>
      <w:r>
        <w:rPr>
          <w:rFonts w:hint="eastAsia"/>
        </w:rPr>
        <w:br/>
      </w:r>
      <w:r>
        <w:rPr>
          <w:rFonts w:hint="eastAsia"/>
        </w:rPr>
        <w:t>　　第二节 打码机应用领域</w:t>
      </w:r>
      <w:r>
        <w:rPr>
          <w:rFonts w:hint="eastAsia"/>
        </w:rPr>
        <w:br/>
      </w:r>
      <w:r>
        <w:rPr>
          <w:rFonts w:hint="eastAsia"/>
        </w:rPr>
        <w:t>　　第三节 打码机行业经济指标分析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一、打码机行业赢利性评估</w:t>
      </w:r>
      <w:r>
        <w:rPr>
          <w:rFonts w:hint="eastAsia"/>
        </w:rPr>
        <w:br/>
      </w:r>
      <w:r>
        <w:rPr>
          <w:rFonts w:hint="eastAsia"/>
        </w:rPr>
        <w:t>　　　　二、打码机行业成长速度分析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五、打码机行业风险性评估</w:t>
      </w:r>
      <w:r>
        <w:rPr>
          <w:rFonts w:hint="eastAsia"/>
        </w:rPr>
        <w:br/>
      </w:r>
      <w:r>
        <w:rPr>
          <w:rFonts w:hint="eastAsia"/>
        </w:rPr>
        <w:t>　　　　六、打码机行业周期性分析</w:t>
      </w:r>
      <w:r>
        <w:rPr>
          <w:rFonts w:hint="eastAsia"/>
        </w:rPr>
        <w:br/>
      </w:r>
      <w:r>
        <w:rPr>
          <w:rFonts w:hint="eastAsia"/>
        </w:rPr>
        <w:t>　　　　七、打码机行业竞争程度指标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全球打码机市场发展分析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一、打码机技术发展趋势</w:t>
      </w:r>
      <w:r>
        <w:rPr>
          <w:rFonts w:hint="eastAsia"/>
        </w:rPr>
        <w:br/>
      </w:r>
      <w:r>
        <w:rPr>
          <w:rFonts w:hint="eastAsia"/>
        </w:rPr>
        <w:t>　　　　二、打码机行业发展趋势</w:t>
      </w:r>
      <w:r>
        <w:rPr>
          <w:rFonts w:hint="eastAsia"/>
        </w:rPr>
        <w:br/>
      </w:r>
      <w:r>
        <w:rPr>
          <w:rFonts w:hint="eastAsia"/>
        </w:rPr>
        <w:t>　　　　三、打码机行业发展潜力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打码机行业产量情况分析与趋势预测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三、2026-2032年打码机产量预测</w:t>
      </w:r>
      <w:r>
        <w:rPr>
          <w:rFonts w:hint="eastAsia"/>
        </w:rPr>
        <w:br/>
      </w:r>
      <w:r>
        <w:rPr>
          <w:rFonts w:hint="eastAsia"/>
        </w:rPr>
        <w:t>　　第三节 2026-2032年打码机市场需求与销售分析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一、2025-2026年打码机行业需求现状</w:t>
      </w:r>
      <w:r>
        <w:rPr>
          <w:rFonts w:hint="eastAsia"/>
        </w:rPr>
        <w:br/>
      </w:r>
      <w:r>
        <w:rPr>
          <w:rFonts w:hint="eastAsia"/>
        </w:rPr>
        <w:t>　　　　二、打码机客户群体与需求特点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一、2020-2025年打码机进口规模分析</w:t>
      </w:r>
      <w:r>
        <w:rPr>
          <w:rFonts w:hint="eastAsia"/>
        </w:rPr>
        <w:br/>
      </w:r>
      <w:r>
        <w:rPr>
          <w:rFonts w:hint="eastAsia"/>
        </w:rPr>
        <w:t>　　　　二、打码机主要进口来源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一、2020-2025年打码机出口规模分析</w:t>
      </w:r>
      <w:r>
        <w:rPr>
          <w:rFonts w:hint="eastAsia"/>
        </w:rPr>
        <w:br/>
      </w:r>
      <w:r>
        <w:rPr>
          <w:rFonts w:hint="eastAsia"/>
        </w:rPr>
        <w:t>　　　　二、打码机主要出口目的地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一、打码机企业数量与结构</w:t>
      </w:r>
      <w:r>
        <w:rPr>
          <w:rFonts w:hint="eastAsia"/>
        </w:rPr>
        <w:br/>
      </w:r>
      <w:r>
        <w:rPr>
          <w:rFonts w:hint="eastAsia"/>
        </w:rPr>
        <w:t>　　　　二、打码机从业人员规模</w:t>
      </w:r>
      <w:r>
        <w:rPr>
          <w:rFonts w:hint="eastAsia"/>
        </w:rPr>
        <w:br/>
      </w:r>
      <w:r>
        <w:rPr>
          <w:rFonts w:hint="eastAsia"/>
        </w:rPr>
        <w:t>　　　　三、打码机行业资产状况</w:t>
      </w:r>
      <w:r>
        <w:rPr>
          <w:rFonts w:hint="eastAsia"/>
        </w:rPr>
        <w:br/>
      </w:r>
      <w:r>
        <w:rPr>
          <w:rFonts w:hint="eastAsia"/>
        </w:rPr>
        <w:t>　　第二节 中国打码机行业财务指标总体分析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中国打码机行业竞争格局分析</w:t>
      </w:r>
      <w:r>
        <w:rPr>
          <w:rFonts w:hint="eastAsia"/>
        </w:rPr>
        <w:br/>
      </w:r>
      <w:r>
        <w:rPr>
          <w:rFonts w:hint="eastAsia"/>
        </w:rPr>
        <w:t>　　第一节 打码机行业竞争格局总览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2025-2026年打码机行业竞争力分析</w:t>
      </w:r>
      <w:r>
        <w:rPr>
          <w:rFonts w:hint="eastAsia"/>
        </w:rPr>
        <w:br/>
      </w:r>
      <w:r>
        <w:rPr>
          <w:rFonts w:hint="eastAsia"/>
        </w:rPr>
        <w:t>　　　　一、打码机供应商议价能力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2026年中国打码机企业发展策略分析</w:t>
      </w:r>
      <w:r>
        <w:rPr>
          <w:rFonts w:hint="eastAsia"/>
        </w:rPr>
        <w:br/>
      </w:r>
      <w:r>
        <w:rPr>
          <w:rFonts w:hint="eastAsia"/>
        </w:rPr>
        <w:t>　　第一节 打码机市场策略分析</w:t>
      </w:r>
      <w:r>
        <w:rPr>
          <w:rFonts w:hint="eastAsia"/>
        </w:rPr>
        <w:br/>
      </w:r>
      <w:r>
        <w:rPr>
          <w:rFonts w:hint="eastAsia"/>
        </w:rPr>
        <w:t>　　　　一、打码机市场定位与拓展策略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打码机销售策略分析</w:t>
      </w:r>
      <w:r>
        <w:rPr>
          <w:rFonts w:hint="eastAsia"/>
        </w:rPr>
        <w:br/>
      </w:r>
      <w:r>
        <w:rPr>
          <w:rFonts w:hint="eastAsia"/>
        </w:rPr>
        <w:t>　　　　一、打码机销售渠道与网络建设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提高打码机企业竞争力建议</w:t>
      </w:r>
      <w:r>
        <w:rPr>
          <w:rFonts w:hint="eastAsia"/>
        </w:rPr>
        <w:br/>
      </w:r>
      <w:r>
        <w:rPr>
          <w:rFonts w:hint="eastAsia"/>
        </w:rPr>
        <w:t>　　　　一、打码机技术创新与管理优化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打码机品牌战略思考</w:t>
      </w:r>
      <w:r>
        <w:rPr>
          <w:rFonts w:hint="eastAsia"/>
        </w:rPr>
        <w:br/>
      </w:r>
      <w:r>
        <w:rPr>
          <w:rFonts w:hint="eastAsia"/>
        </w:rPr>
        <w:t>　　　　一、打码机品牌建设与维护</w:t>
      </w:r>
      <w:r>
        <w:rPr>
          <w:rFonts w:hint="eastAsia"/>
        </w:rPr>
        <w:br/>
      </w:r>
      <w:r>
        <w:rPr>
          <w:rFonts w:hint="eastAsia"/>
        </w:rPr>
        <w:t>　　　　二、打码机品牌影响力与市场竞争力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中国打码机行业风险与对策</w:t>
      </w:r>
      <w:r>
        <w:rPr>
          <w:rFonts w:hint="eastAsia"/>
        </w:rPr>
        <w:br/>
      </w:r>
      <w:r>
        <w:rPr>
          <w:rFonts w:hint="eastAsia"/>
        </w:rPr>
        <w:t>　　第一节 打码机行业SWOT分析</w:t>
      </w:r>
      <w:r>
        <w:rPr>
          <w:rFonts w:hint="eastAsia"/>
        </w:rPr>
        <w:br/>
      </w:r>
      <w:r>
        <w:rPr>
          <w:rFonts w:hint="eastAsia"/>
        </w:rPr>
        <w:t>　　　　一、打码机行业优势分析</w:t>
      </w:r>
      <w:r>
        <w:rPr>
          <w:rFonts w:hint="eastAsia"/>
        </w:rPr>
        <w:br/>
      </w:r>
      <w:r>
        <w:rPr>
          <w:rFonts w:hint="eastAsia"/>
        </w:rPr>
        <w:t>　　　　二、打码机行业劣势分析</w:t>
      </w:r>
      <w:r>
        <w:rPr>
          <w:rFonts w:hint="eastAsia"/>
        </w:rPr>
        <w:br/>
      </w:r>
      <w:r>
        <w:rPr>
          <w:rFonts w:hint="eastAsia"/>
        </w:rPr>
        <w:t>　　　　三、打码机市场机会探索</w:t>
      </w:r>
      <w:r>
        <w:rPr>
          <w:rFonts w:hint="eastAsia"/>
        </w:rPr>
        <w:br/>
      </w:r>
      <w:r>
        <w:rPr>
          <w:rFonts w:hint="eastAsia"/>
        </w:rPr>
        <w:t>　　　　四、打码机市场威胁评估</w:t>
      </w:r>
      <w:r>
        <w:rPr>
          <w:rFonts w:hint="eastAsia"/>
        </w:rPr>
        <w:br/>
      </w:r>
      <w:r>
        <w:rPr>
          <w:rFonts w:hint="eastAsia"/>
        </w:rPr>
        <w:t>　　第二节 打码机行业风险及对策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二、打码机发展趋势分析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(中智.林)打码机行业发展建议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打码机行业历程</w:t>
      </w:r>
      <w:r>
        <w:rPr>
          <w:rFonts w:hint="eastAsia"/>
        </w:rPr>
        <w:br/>
      </w:r>
      <w:r>
        <w:rPr>
          <w:rFonts w:hint="eastAsia"/>
        </w:rPr>
        <w:t>　　图表 打码机行业生命周期</w:t>
      </w:r>
      <w:r>
        <w:rPr>
          <w:rFonts w:hint="eastAsia"/>
        </w:rPr>
        <w:br/>
      </w:r>
      <w:r>
        <w:rPr>
          <w:rFonts w:hint="eastAsia"/>
        </w:rPr>
        <w:t>　　图表 打码机行业产业链分析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2020-2025年中国打码机出口金额分析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2026年中国打码机进口国家及地区分析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723d91f1e48c9" w:history="1">
        <w:r>
          <w:rPr>
            <w:rStyle w:val="Hyperlink"/>
          </w:rPr>
          <w:t>2026-2032年中国打码机行业研究与发展前景分析报告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723d91f1e48c9" w:history="1">
        <w:r>
          <w:rPr>
            <w:rStyle w:val="Hyperlink"/>
          </w:rPr>
          <w:t>https://www.20087.com/5/89/DaMaJiHangYeFaZhanQianJing.html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热点：商品打码机、打码机多少钱一台、打码机种类的价格、打码机的操作方法、打码机怎么加墨水教程、打码机墨轮怎么换、打码机怎么调节位数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b43a173c945d0" w:history="1">
      <w:r>
        <w:rPr>
          <w:rStyle w:val="Hyperlink"/>
        </w:rPr>
        <w:t>2026-2032年中国打码机行业研究与发展前景分析报告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aMaJiHangYeFaZhanQianJing.html" TargetMode="External" Id="Rfba723d91f1e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aMaJiHangYeFaZhanQianJing.html" TargetMode="External" Id="R57db43a173c9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2025-10-30T07:23:00Z</dcterms:created>
  <dcterms:modified xsi:type="dcterms:W3CDTF">2025-10-30T08:23:00Z</dcterms:modified>
  <dc:subject>2026-2032年中国打码机行业研究与发展前景分析报告</dc:subject>
  <dc:title>2026-2032年中国打码机行业研究与发展前景分析报告</dc:title>
  <cp:keywords>2026-2032年中国打码机行业研究与发展前景分析报告</cp:keywords>
  <dc:description>2026-2032年中国打码机行业研究与发展前景分析报告</dc:description>
</cp:coreProperties>
</file>