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75f1869c645d6" w:history="1">
              <w:r>
                <w:rPr>
                  <w:rStyle w:val="Hyperlink"/>
                </w:rPr>
                <w:t>全球与中国数字保护继电器行业分析及前景趋势预测报告（2026-2032年）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75f1869c645d6" w:history="1">
              <w:r>
                <w:rPr>
                  <w:rStyle w:val="Hyperlink"/>
                </w:rPr>
                <w:t>全球与中国数字保护继电器行业分析及前景趋势预测报告（2026-2032年）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75f1869c645d6" w:history="1">
                <w:r>
                  <w:rPr>
                    <w:rStyle w:val="Hyperlink"/>
                  </w:rPr>
                  <w:t>https://www.20087.com/2/70/ShuZiBaoHuJiDianQiFaZhanXianZhuangQianJing.html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保护继电器是一种基于微处理器的智能电力保护装置，用于实时监测电流、电压、频率等参数，在发生短路、过载、接地故障等异常时快速切断电路，广泛应用于变电站、工业配电系统及新能源电站。数字保护继电器强调多段保护曲线可编程、通信能力（IEC 61850、Modbus）、事件录波及符合IEC 60255标准的功能安全等级。在电网智能化与分布式能源接入复杂化背景下，该继电器成为保障电力系统选择性、速动性与可靠性的核心元件。然而，复杂配置对运维人员技能提出更高要求；同时，网络安全威胁（如协议篡改）带来新型风险。</w:t>
      </w:r>
      <w:r>
        <w:rPr>
          <w:rFonts w:hint="eastAsia"/>
        </w:rPr>
        <w:br/>
      </w:r>
      <w:r>
        <w:rPr>
          <w:rFonts w:hint="eastAsia"/>
        </w:rPr>
        <w:t>　　未来，数字保护继电器将向边缘智能、云边协同与内生安全方向演进。市场调研网认为，嵌入AI算法实现故障早期预警与自适应定值调整；保护逻辑与SCADA系统深度联动，支持远程诊断与OTA升级。在安全架构上，硬件信任根（Root of Trust）与国密算法防止未授权访问。标准化组织（如IEEE PSRC）正推动保护功能语义互操作框架。长远看，数字保护继电器将从被动保护单元升级为支撑弹性电网、源网荷储协同与零信任电力物联网的智能节点。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75f1869c645d6" w:history="1">
        <w:r>
          <w:rPr>
            <w:rStyle w:val="Hyperlink"/>
          </w:rPr>
          <w:t>全球与中国数字保护继电器行业分析及前景趋势预测报告（2026-2032年）</w:t>
        </w:r>
      </w:hyperlink>
      <w:r>
        <w:rPr>
          <w:rFonts w:hint="eastAsia"/>
        </w:rPr>
        <w:t>》系统梳理了数字保护继电器产业链的整体结构，详细解读了数字保护继电器市场规模、需求动态及价格波动的影响因素。报告基于数字保护继电器行业现状，结合技术发展与应用趋势，对数字保护继电器市场前景和未来发展方向进行了预测。同时，报告重点分析了行业重点企业的竞争策略、市场集中度及品牌表现，并对数字保护继电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按产品类型细分，全球数字保护继电器市场规模2021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交流数字保护继电器</w:t>
      </w:r>
      <w:r>
        <w:rPr>
          <w:rFonts w:hint="eastAsia"/>
        </w:rPr>
        <w:br/>
      </w:r>
      <w:r>
        <w:rPr>
          <w:rFonts w:hint="eastAsia"/>
        </w:rPr>
        <w:t>　　　　1.3.3 直流数字保护继电器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按应用细分，全球数字保护继电器市场规模2021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家用电器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数字保护继电器行业发展总体概况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数字保护继电器行业发展主要特点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数字保护继电器行业发展影响因素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数字保护继电器有利因素</w:t>
      </w:r>
      <w:r>
        <w:rPr>
          <w:rFonts w:hint="eastAsia"/>
        </w:rPr>
        <w:br/>
      </w:r>
      <w:r>
        <w:rPr>
          <w:rFonts w:hint="eastAsia"/>
        </w:rPr>
        <w:t>　　　　1.5.3 .2 数字保护继电器不利因素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全球市场，近三年数字保护继电器主要企业占有率及排名（按销量）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数字保护继电器主要企业在国际市场占有率（按销量，2023-2026）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2025年数字保护继电器主要企业在国际市场排名（按销量）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全球市场主要企业数字保护继电器销量（2023-2026）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全球市场，近三年数字保护继电器主要企业占有率及排名（按收入）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数字保护继电器主要企业在国际市场占有率（按收入，2023-2026）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2025年数字保护继电器主要企业在国际市场排名（按收入）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全球市场主要企业数字保护继电器销售收入（2023-2026）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全球市场主要企业数字保护继电器销售价格（2023-2026）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中国市场，近三年数字保护继电器主要企业占有率及排名（按销量）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数字保护继电器主要企业在中国市场占有率（按销量，2023-2026）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2025年数字保护继电器主要企业在中国市场排名（按销量）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中国市场主要企业数字保护继电器销量（2023-2026）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中国市场，近三年数字保护继电器主要企业占有率及排名（按收入）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数字保护继电器主要企业在中国市场占有率（按收入，2023-2026）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2025年数字保护继电器主要企业在中国市场排名（按收入）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中国市场主要企业数字保护继电器销售收入（2023-2026）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全球主要厂商数字保护继电器总部及产地分布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全球主要厂商成立时间及数字保护继电器商业化日期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全球主要厂商数字保护继电器产品类型及应用</w:t>
      </w:r>
      <w:r>
        <w:rPr>
          <w:rFonts w:hint="eastAsia"/>
        </w:rPr>
        <w:br/>
      </w:r>
      <w:r>
        <w:rPr>
          <w:rFonts w:hint="eastAsia"/>
        </w:rPr>
        <w:t>　　2.9 数字保护继电器行业集中度、竞争程度分析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数字保护继电器行业集中度分析：2025年全球Top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全球数字保护继电器第一梯队、第二梯队和第三梯队生产商（品牌）及市场份额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全球数字保护继电器总体规模分析</w:t>
      </w:r>
      <w:r>
        <w:rPr>
          <w:rFonts w:hint="eastAsia"/>
        </w:rPr>
        <w:br/>
      </w:r>
      <w:r>
        <w:rPr>
          <w:rFonts w:hint="eastAsia"/>
        </w:rPr>
        <w:t>　　3.1 全球数字保护继电器供需现状及预测（2021-2032）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全球数字保护继电器产量、需求量及发展趋势（2021-2032）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全球主要地区数字保护继电器产量及发展趋势（2021-2032）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全球主要地区数字保护继电器产量（2021-2026）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全球主要地区数字保护继电器产量（2027-2032）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全球主要地区数字保护继电器产量市场份额（2021-2032）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中国数字保护继电器产量、市场需求量及发展趋势（2021-2032）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中国市场数字保护继电器进出口（2021-2032）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全球数字保护继电器销量及销售额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全球市场数字保护继电器销售额（2021-2032）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全球市场数字保护继电器价格趋势（2021-2032）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全球数字保护继电器主要地区分析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全球主要地区数字保护继电器市场规模分析：2021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全球主要地区数字保护继电器销售收入及市场份额（2021-2026）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全球主要地区数字保护继电器销售收入预测（2027-2032）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全球主要地区数字保护继电器销量分析：2021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全球主要地区数字保护继电器销量及市场份额预测（2027-2032）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中东市场数字保护继电器销量、收入及增长率（2021-2032）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不同产品类型数字保护继电器分析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全球不同产品类型数字保护继电器收入预测（2027-2032）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全球不同产品类型数字保护继电器价格走势（2021-2032）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中国不同产品类型数字保护继电器收入预测（2027-2032）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不同应用数字保护继电器分析</w:t>
      </w:r>
      <w:r>
        <w:rPr>
          <w:rFonts w:hint="eastAsia"/>
        </w:rPr>
        <w:br/>
      </w:r>
      <w:r>
        <w:rPr>
          <w:rFonts w:hint="eastAsia"/>
        </w:rPr>
        <w:t>　　7.1 全球不同应用数字保护继电器销量（2021-2032）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全球不同应用数字保护继电器收入预测（2027-2032）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全球不同应用数字保护继电器价格走势（2021-2032）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中国不同应用数字保护继电器收入（2021-2032）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中国不同应用数字保护继电器收入及市场份额（2021-2026）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中国不同应用数字保护继电器收入预测（2027-2032）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数字保护继电器行业发展趋势</w:t>
      </w:r>
      <w:r>
        <w:rPr>
          <w:rFonts w:hint="eastAsia"/>
        </w:rPr>
        <w:br/>
      </w:r>
      <w:r>
        <w:rPr>
          <w:rFonts w:hint="eastAsia"/>
        </w:rPr>
        <w:t>　　8.2 数字保护继电器行业主要驱动因素</w:t>
      </w:r>
      <w:r>
        <w:rPr>
          <w:rFonts w:hint="eastAsia"/>
        </w:rPr>
        <w:br/>
      </w:r>
      <w:r>
        <w:rPr>
          <w:rFonts w:hint="eastAsia"/>
        </w:rPr>
        <w:t>　　8.3 数字保护继电器中国企业SWOT分析</w:t>
      </w:r>
      <w:r>
        <w:rPr>
          <w:rFonts w:hint="eastAsia"/>
        </w:rPr>
        <w:br/>
      </w:r>
      <w:r>
        <w:rPr>
          <w:rFonts w:hint="eastAsia"/>
        </w:rPr>
        <w:t>　　8.4 中国数字保护继电器行业政策环境分析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数字保护继电器行业产业链简介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数字保护继电器行业供应链分析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数字保护继电器主要原料及供应情况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数字保护继电器行业采购模式</w:t>
      </w:r>
      <w:r>
        <w:rPr>
          <w:rFonts w:hint="eastAsia"/>
        </w:rPr>
        <w:br/>
      </w:r>
      <w:r>
        <w:rPr>
          <w:rFonts w:hint="eastAsia"/>
        </w:rPr>
        <w:t>　　9.3 数字保护继电器行业生产模式</w:t>
      </w:r>
      <w:r>
        <w:rPr>
          <w:rFonts w:hint="eastAsia"/>
        </w:rPr>
        <w:br/>
      </w:r>
      <w:r>
        <w:rPr>
          <w:rFonts w:hint="eastAsia"/>
        </w:rPr>
        <w:t>　　9.4 数字保护继电器行业销售模式及销售渠道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按应用细分，全球数字保护继电器市场规模（CAGR）2021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数字保护继电器行业发展主要特点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数字保护继电器行业发展有利因素分析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数字保护继电器行业发展不利因素分析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进入数字保护继电器行业壁垒</w:t>
      </w:r>
      <w:r>
        <w:rPr>
          <w:rFonts w:hint="eastAsia"/>
        </w:rPr>
        <w:br/>
      </w:r>
      <w:r>
        <w:rPr>
          <w:rFonts w:hint="eastAsia"/>
        </w:rPr>
        <w:t>　　表 7： 数字保护继电器主要企业在国际市场占有率（按销量，2023-2026）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2025年数字保护继电器主要企业在国际市场排名（按销量）&amp;（千件）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全球市场主要企业数字保护继电器销量（2023-2026）&amp;（千件）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数字保护继电器主要企业在国际市场占有率（按收入，2023-2026）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2025年数字保护继电器主要企业在国际市场排名（按收入）&amp;（万元）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全球市场主要企业数字保护继电器销售收入（2023-2026）&amp;（万元）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全球市场主要企业数字保护继电器销售价格（2023-2026）&amp;（元/件）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数字保护继电器主要企业在中国市场占有率（按销量，2023-2026）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2025年数字保护继电器主要企业在中国市场排名（按销量）&amp;（千件）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中国市场主要企业数字保护继电器销量（2023-2026）&amp;（千件）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数字保护继电器主要企业在中国市场占有率（按收入，2023-2026）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2025年数字保护继电器主要企业在中国市场排名（按收入）&amp;（万元）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中国市场主要企业数字保护继电器销售收入（2023-2026）&amp;（万元）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全球主要厂商数字保护继电器总部及产地分布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全球主要厂商成立时间及数字保护继电器商业化日期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全球主要厂商数字保护继电器产品类型及应用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2025年全球数字保护继电器主要厂商市场地位（第一梯队、第二梯队和第三梯队）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全球数字保护继电器市场投资、并购等现状分析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全球主要地区数字保护继电器产量增速（CAGR）：（2021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全球主要地区数字保护继电器产量（2021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全球主要地区数字保护继电器产量（2021-2026）&amp;（千件）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全球主要地区数字保护继电器产量（2027-2032）&amp;（千件）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全球主要地区数字保护继电器产量市场份额（2021-2026）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全球主要地区数字保护继电器产量市场份额（2027-2032）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中国市场数字保护继电器产量、销量、进出口（2021-2026）&amp;（千件）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中国市场数字保护继电器产量、销量、进出口预测（2027-2032）&amp;（千件）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全球主要地区数字保护继电器销售收入增速：（2021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全球主要地区数字保护继电器销售收入（2021-2026）&amp;（万元）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全球主要地区数字保护继电器销售收入市场份额（2021-2026）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全球主要地区数字保护继电器收入（2027-2032）&amp;（万元）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全球主要地区数字保护继电器收入市场份额（2027-2032）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全球主要地区数字保护继电器销量（千件）：2021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全球主要地区数字保护继电器销量（2027-2032）&amp;（千件）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全球主要地区数字保护继电器销量份额（2027-2032）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数字保护继电器生产基地、销售区域、竞争对手及市场地位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数字保护继电器产品规格、参数及市场应用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数字保护继电器销量（千件）、收入（万元）、价格（元/件）及毛利率（2021-2026）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中国不同应用数字保护继电器销量（2021-2026）&amp;（千件）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中国不同应用数字保护继电器销量市场份额（2021-2026）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中国不同应用数字保护继电器销量预测（2027-2032）&amp;（千件）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中国市场不同应用数字保护继电器销量市场份额预测（2027-2032）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中国不同应用数字保护继电器收入（2021-2026）&amp;（万元）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中国不同应用数字保护继电器收入市场份额（2021-2026）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中国不同应用数字保护继电器收入预测（2027-2032）&amp;（万元）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中国不同应用数字保护继电器收入市场份额预测（2027-2032）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数字保护继电器行业发展趋势</w:t>
      </w:r>
      <w:r>
        <w:rPr>
          <w:rFonts w:hint="eastAsia"/>
        </w:rPr>
        <w:br/>
      </w:r>
      <w:r>
        <w:rPr>
          <w:rFonts w:hint="eastAsia"/>
        </w:rPr>
        <w:t>　　表 156： 数字保护继电器行业主要驱动因素</w:t>
      </w:r>
      <w:r>
        <w:rPr>
          <w:rFonts w:hint="eastAsia"/>
        </w:rPr>
        <w:br/>
      </w:r>
      <w:r>
        <w:rPr>
          <w:rFonts w:hint="eastAsia"/>
        </w:rPr>
        <w:t>　　表 157： 数字保护继电器行业供应链分析</w:t>
      </w:r>
      <w:r>
        <w:rPr>
          <w:rFonts w:hint="eastAsia"/>
        </w:rPr>
        <w:br/>
      </w:r>
      <w:r>
        <w:rPr>
          <w:rFonts w:hint="eastAsia"/>
        </w:rPr>
        <w:t>　　表 158： 数字保护继电器上游原料供应商</w:t>
      </w:r>
      <w:r>
        <w:rPr>
          <w:rFonts w:hint="eastAsia"/>
        </w:rPr>
        <w:br/>
      </w:r>
      <w:r>
        <w:rPr>
          <w:rFonts w:hint="eastAsia"/>
        </w:rPr>
        <w:t>　　表 159： 数字保护继电器主要地区不同应用客户分析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数字保护继电器典型经销商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数字保护继电器产品图片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全球不同产品类型数字保护继电器销售额2021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交流数字保护继电器产品图片</w:t>
      </w:r>
      <w:r>
        <w:rPr>
          <w:rFonts w:hint="eastAsia"/>
        </w:rPr>
        <w:br/>
      </w:r>
      <w:r>
        <w:rPr>
          <w:rFonts w:hint="eastAsia"/>
        </w:rPr>
        <w:t>　　图 5： 直流数字保护继电器产品图片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全球不同应用数字保护继电器市场份额2025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家用电器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2025年全球前五大生产商数字保护继电器市场份额</w:t>
      </w:r>
      <w:r>
        <w:rPr>
          <w:rFonts w:hint="eastAsia"/>
        </w:rPr>
        <w:br/>
      </w:r>
      <w:r>
        <w:rPr>
          <w:rFonts w:hint="eastAsia"/>
        </w:rPr>
        <w:t>　　图 14： 2025年全球数字保护继电器第一梯队、第二梯队和第三梯队厂商及市场份额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全球数字保护继电器产能、产量、产能利用率及发展趋势（2021-2032）&amp;（千件）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全球数字保护继电器产量、需求量及发展趋势（2021-2032）&amp;（千件）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全球主要地区数字保护继电器产量市场份额（2021-2032）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中国数字保护继电器产能、产量、产能利用率及发展趋势（2021-2032）&amp;（千件）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中国数字保护继电器产量、市场需求量及发展趋势（2021-2032）&amp;（千件）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全球数字保护继电器市场销售额及增长率：（2021-2032）&amp;（万元）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全球市场数字保护继电器市场规模：2021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全球市场数字保护继电器价格趋势（2021-2032）&amp;（元/件）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全球主要地区数字保护继电器销售收入（2021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全球主要地区数字保护继电器销售收入市场份额（2021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中东市场数字保护继电器销量及增长率（2021-2032）&amp;（千件）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中东市场数字保护继电器收入及增长率（2021-2032）&amp;（万元）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全球不同产品类型数字保护继电器价格走势（2021-2032）&amp;（元/件）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全球不同应用数字保护继电器价格走势（2021-2032）&amp;（元/件）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数字保护继电器中国企业SWOT分析</w:t>
      </w:r>
      <w:r>
        <w:rPr>
          <w:rFonts w:hint="eastAsia"/>
        </w:rPr>
        <w:br/>
      </w:r>
      <w:r>
        <w:rPr>
          <w:rFonts w:hint="eastAsia"/>
        </w:rPr>
        <w:t>　　图 45： 数字保护继电器产业链</w:t>
      </w:r>
      <w:r>
        <w:rPr>
          <w:rFonts w:hint="eastAsia"/>
        </w:rPr>
        <w:br/>
      </w:r>
      <w:r>
        <w:rPr>
          <w:rFonts w:hint="eastAsia"/>
        </w:rPr>
        <w:t>　　图 46： 数字保护继电器行业采购模式分析</w:t>
      </w:r>
      <w:r>
        <w:rPr>
          <w:rFonts w:hint="eastAsia"/>
        </w:rPr>
        <w:br/>
      </w:r>
      <w:r>
        <w:rPr>
          <w:rFonts w:hint="eastAsia"/>
        </w:rPr>
        <w:t>　　图 47： 数字保护继电器行业生产模式</w:t>
      </w:r>
      <w:r>
        <w:rPr>
          <w:rFonts w:hint="eastAsia"/>
        </w:rPr>
        <w:br/>
      </w:r>
      <w:r>
        <w:rPr>
          <w:rFonts w:hint="eastAsia"/>
        </w:rPr>
        <w:t>　　图 48： 数字保护继电器行业销售模式分析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75f1869c645d6" w:history="1">
        <w:r>
          <w:rPr>
            <w:rStyle w:val="Hyperlink"/>
          </w:rPr>
          <w:t>全球与中国数字保护继电器行业分析及前景趋势预测报告（2026-2032年）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75f1869c645d6" w:history="1">
        <w:r>
          <w:rPr>
            <w:rStyle w:val="Hyperlink"/>
          </w:rPr>
          <w:t>https://www.20087.com/2/70/ShuZiBaoHuJiDianQiFaZhanXianZhuangQianJing.html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器起什么作用、数字保护继电器原理、综合保护继电器、数字继电保护装置、数字继电器、数字继电保护算法、数字电流保护、数字式继电保护装置的优缺点、数字式继电保护的基本工作方式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b48b1a42a4810" w:history="1">
      <w:r>
        <w:rPr>
          <w:rStyle w:val="Hyperlink"/>
        </w:rPr>
        <w:t>全球与中国数字保护继电器行业分析及前景趋势预测报告（2026-2032年）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ZiBaoHuJiDianQiFaZhanXianZhuangQianJing.html" TargetMode="External" Id="R91975f1869c6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ZiBaoHuJiDianQiFaZhanXianZhuangQianJing.html" TargetMode="External" Id="R4e5b48b1a42a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2026-01-27T00:54:49Z</dcterms:created>
  <dcterms:modified xsi:type="dcterms:W3CDTF">2026-01-27T01:54:49Z</dcterms:modified>
  <dc:subject>全球与中国数字保护继电器行业分析及前景趋势预测报告（2026-2032年）</dc:subject>
  <dc:title>全球与中国数字保护继电器行业分析及前景趋势预测报告（2026-2032年）</dc:title>
  <cp:keywords>全球与中国数字保护继电器行业分析及前景趋势预测报告（2026-2032年）</cp:keywords>
  <dc:description>全球与中国数字保护继电器行业分析及前景趋势预测报告（2026-2032年）</dc:description>
</cp:coreProperties>
</file>