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237c664c4bb7" w:history="1">
              <w:r>
                <w:rPr>
                  <w:rStyle w:val="Hyperlink"/>
                </w:rPr>
                <w:t>2025-2031年中国毛细管气相色谱仪行业发展调研与前景趋势报告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237c664c4bb7" w:history="1">
              <w:r>
                <w:rPr>
                  <w:rStyle w:val="Hyperlink"/>
                </w:rPr>
                <w:t>2025-2031年中国毛细管气相色谱仪行业发展调研与前景趋势报告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237c664c4bb7" w:history="1">
                <w:r>
                  <w:rPr>
                    <w:rStyle w:val="Hyperlink"/>
                  </w:rPr>
                  <w:t>https://www.20087.com/2/60/MaoXiGuanQiXiangSePuYiXianZhuangYuQianJingFenXi.html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气相色谱仪是一种用于复杂混合物成分分析的精密仪器，广泛应用于环境监测、食品安全、药物研发、石油化工等领域。其核心组件为一根内径极细的毛细管柱，能够实现对挥发性和半挥发性有机化合物的高效分离与定量检测。目前主流设备配备自动进样系统、高灵敏度检测器（如FID、ECD、MS）以及数据处理软件，具备分辨率高、分析速度快、重复性好等优势。近年来，随着科研实验与质量控制标准的不断提升，毛细管气相色谱仪在自动化程度、软件智能化与多维联用技术方面持续优化，部分高端型号已实现与质谱、光谱等其他分析技术的联用。然而，行业内仍面临设备进口依赖度高、使用维护成本高、专业人才短缺等问题。</w:t>
      </w:r>
      <w:r>
        <w:rPr>
          <w:rFonts w:hint="eastAsia"/>
        </w:rPr>
        <w:br/>
      </w:r>
      <w:r>
        <w:rPr>
          <w:rFonts w:hint="eastAsia"/>
        </w:rPr>
        <w:t>　　未来，毛细管气相色谱仪行业将朝着微型化、便携化与智能化方向演进。一方面，通过微流控芯片与MEMS技术的应用，开发适用于现场快速检测的便携式气相色谱系统，拓展至应急监测、野外勘探等非实验室场景；另一方面，推动与人工智能、大数据分析深度融合，构建智能识别与预测模型，实现样品成分的自动解析与异常预警功能。此外，围绕国产替代趋势，加快关键部件（如色谱柱、检测器）的技术突破与标准化建设，提升整体系统的性价比与服务响应能力。具备分析化学基础、仪器研发能力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237c664c4bb7" w:history="1">
        <w:r>
          <w:rPr>
            <w:rStyle w:val="Hyperlink"/>
          </w:rPr>
          <w:t>2025-2031年中国毛细管气相色谱仪行业发展调研与前景趋势报告</w:t>
        </w:r>
      </w:hyperlink>
      <w:r>
        <w:rPr>
          <w:rFonts w:hint="eastAsia"/>
        </w:rPr>
        <w:t>》基于对毛细管气相色谱仪产品多年研究积累，结合毛细管气相色谱仪行业供需关系的历史变化规律，采用定量与定性相结合的科学方法，对毛细管气相色谱仪行业企业群体进行了系统调查与分析。报告全面剖析了毛细管气相色谱仪行业的市场环境、生产经营状况、产品市场动态、品牌竞争格局、进出口贸易及行业投资环境等关键要素，并对毛细管气相色谱仪行业可持续发展进行了系统预测。通过对毛细管气相色谱仪行业发展趋势的定性与定量分析，毛细管气相色谱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毛细管气相色谱仪行业概述</w:t>
      </w:r>
      <w:r>
        <w:rPr>
          <w:rFonts w:hint="eastAsia"/>
        </w:rPr>
        <w:br/>
      </w:r>
      <w:r>
        <w:rPr>
          <w:rFonts w:hint="eastAsia"/>
        </w:rPr>
        <w:t>　　第一节 毛细管气相色谱仪定义与分类</w:t>
      </w:r>
      <w:r>
        <w:rPr>
          <w:rFonts w:hint="eastAsia"/>
        </w:rPr>
        <w:br/>
      </w:r>
      <w:r>
        <w:rPr>
          <w:rFonts w:hint="eastAsia"/>
        </w:rPr>
        <w:t>　　第二节 毛细管气相色谱仪应用领域</w:t>
      </w:r>
      <w:r>
        <w:rPr>
          <w:rFonts w:hint="eastAsia"/>
        </w:rPr>
        <w:br/>
      </w:r>
      <w:r>
        <w:rPr>
          <w:rFonts w:hint="eastAsia"/>
        </w:rPr>
        <w:t>　　第三节 毛细管气相色谱仪行业经济指标分析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一、毛细管气相色谱仪行业赢利性评估</w:t>
      </w:r>
      <w:r>
        <w:rPr>
          <w:rFonts w:hint="eastAsia"/>
        </w:rPr>
        <w:br/>
      </w:r>
      <w:r>
        <w:rPr>
          <w:rFonts w:hint="eastAsia"/>
        </w:rPr>
        <w:t>　　　　二、毛细管气相色谱仪行业成长速度分析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三、毛细管气相色谱仪附加值提升空间探讨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四、毛细管气相色谱仪行业进入壁垒分析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五、毛细管气相色谱仪行业风险性评估</w:t>
      </w:r>
      <w:r>
        <w:rPr>
          <w:rFonts w:hint="eastAsia"/>
        </w:rPr>
        <w:br/>
      </w:r>
      <w:r>
        <w:rPr>
          <w:rFonts w:hint="eastAsia"/>
        </w:rPr>
        <w:t>　　　　六、毛细管气相色谱仪行业周期性分析</w:t>
      </w:r>
      <w:r>
        <w:rPr>
          <w:rFonts w:hint="eastAsia"/>
        </w:rPr>
        <w:br/>
      </w:r>
      <w:r>
        <w:rPr>
          <w:rFonts w:hint="eastAsia"/>
        </w:rPr>
        <w:t>　　　　七、毛细管气相色谱仪行业竞争程度指标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八、毛细管气相色谱仪行业成熟度综合分析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毛细管气相色谱仪产业链及经营模式分析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三、毛细管气相色谱仪销售模式与渠道策略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全球毛细管气相色谱仪市场发展分析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2024-2025年全球毛细管气相色谱仪行业发展分析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一、全球毛细管气相色谱仪行业市场规模与趋势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二、全球毛细管气相色谱仪行业发展特点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三、全球毛细管气相色谱仪行业竞争格局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主要国家与地区毛细管气相色谱仪市场分析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2025-2031年全球毛细管气相色谱仪行业发展趋势与前景预测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一、毛细管气相色谱仪行业发展趋势</w:t>
      </w:r>
      <w:r>
        <w:rPr>
          <w:rFonts w:hint="eastAsia"/>
        </w:rPr>
        <w:br/>
      </w:r>
      <w:r>
        <w:rPr>
          <w:rFonts w:hint="eastAsia"/>
        </w:rPr>
        <w:t>　　　　二、毛细管气相色谱仪行业发展潜力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中国毛细管气相色谱仪行业市场分析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2024-2025年毛细管气相色谱仪产能与投资动态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一、国内毛细管气相色谱仪产能现状与利用效率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二、毛细管气相色谱仪产能扩张与投资动态分析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2025-2031年毛细管气相色谱仪行业产量统计与趋势预测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一、2019-2024年毛细管气相色谱仪行业产量与增长趋势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1、2019-2024年毛细管气相色谱仪产量及增长趋势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2、2019-2024年毛细管气相色谱仪细分产品产量及份额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二、毛细管气相色谱仪产量影响因素分析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三、2025-2031年毛细管气相色谱仪产量预测</w:t>
      </w:r>
      <w:r>
        <w:rPr>
          <w:rFonts w:hint="eastAsia"/>
        </w:rPr>
        <w:br/>
      </w:r>
      <w:r>
        <w:rPr>
          <w:rFonts w:hint="eastAsia"/>
        </w:rPr>
        <w:t>　　第三节 2025-2031年毛细管气相色谱仪市场需求与销售分析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一、2024-2025年毛细管气相色谱仪行业需求现状</w:t>
      </w:r>
      <w:r>
        <w:rPr>
          <w:rFonts w:hint="eastAsia"/>
        </w:rPr>
        <w:br/>
      </w:r>
      <w:r>
        <w:rPr>
          <w:rFonts w:hint="eastAsia"/>
        </w:rPr>
        <w:t>　　　　二、毛细管气相色谱仪客户群体与需求特点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三、2019-2024年毛细管气相色谱仪行业销售规模分析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四、2025-2031年毛细管气相色谱仪市场增长潜力与规模预测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2024-2025年毛细管气相色谱仪行业技术发展现状及趋势分析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毛细管气相色谱仪行业技术发展现状分析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国内外毛细管气相色谱仪行业技术差距分析及差距形成的主要原因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毛细管气相色谱仪行业技术发展方向、趋势预测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提升毛细管气相色谱仪行业技术能力策略建议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中国毛细管气相色谱仪细分市场分析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一、2024-2025年毛细管气相色谱仪主要细分产品市场现状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毛细管气相色谱仪价格机制与竞争策略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一、2019-2024年毛细管气相色谱仪市场价格走势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毛细管气相色谱仪定价策略与方法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2025-2031年毛细管气相色谱仪价格竞争态势与趋势预测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中国毛细管气相色谱仪行业重点区域市场研究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2024-2025年重点区域毛细管气相色谱仪市场发展概况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三、2025-2031年毛细管气相色谱仪行业发展潜力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三、2025-2031年毛细管气相色谱仪行业发展潜力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三、2025-2031年毛细管气相色谱仪行业发展潜力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三、2025-2031年毛细管气相色谱仪行业发展潜力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二、2019-2024年毛细管气相色谱仪市场需求规模情况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三、2025-2031年毛细管气相色谱仪行业发展潜力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2019-2024年中国毛细管气相色谱仪行业进出口情况分析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毛细管气相色谱仪行业进口规模与来源分析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一、2019-2024年毛细管气相色谱仪进口规模分析</w:t>
      </w:r>
      <w:r>
        <w:rPr>
          <w:rFonts w:hint="eastAsia"/>
        </w:rPr>
        <w:br/>
      </w:r>
      <w:r>
        <w:rPr>
          <w:rFonts w:hint="eastAsia"/>
        </w:rPr>
        <w:t>　　　　二、毛细管气相色谱仪主要进口来源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毛细管气相色谱仪行业出口规模与目的地分析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一、2019-2024年毛细管气相色谱仪出口规模分析</w:t>
      </w:r>
      <w:r>
        <w:rPr>
          <w:rFonts w:hint="eastAsia"/>
        </w:rPr>
        <w:br/>
      </w:r>
      <w:r>
        <w:rPr>
          <w:rFonts w:hint="eastAsia"/>
        </w:rPr>
        <w:t>　　　　二、毛细管气相色谱仪主要出口目的地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2019-2024年中国毛细管气相色谱仪总体规模与财务指标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中国毛细管气相色谱仪行业总体规模分析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一、毛细管气相色谱仪企业数量与结构</w:t>
      </w:r>
      <w:r>
        <w:rPr>
          <w:rFonts w:hint="eastAsia"/>
        </w:rPr>
        <w:br/>
      </w:r>
      <w:r>
        <w:rPr>
          <w:rFonts w:hint="eastAsia"/>
        </w:rPr>
        <w:t>　　　　二、毛细管气相色谱仪从业人员规模</w:t>
      </w:r>
      <w:r>
        <w:rPr>
          <w:rFonts w:hint="eastAsia"/>
        </w:rPr>
        <w:br/>
      </w:r>
      <w:r>
        <w:rPr>
          <w:rFonts w:hint="eastAsia"/>
        </w:rPr>
        <w:t>　　　　三、毛细管气相色谱仪行业资产状况</w:t>
      </w:r>
      <w:r>
        <w:rPr>
          <w:rFonts w:hint="eastAsia"/>
        </w:rPr>
        <w:br/>
      </w:r>
      <w:r>
        <w:rPr>
          <w:rFonts w:hint="eastAsia"/>
        </w:rPr>
        <w:t>　　第二节 中国毛细管气相色谱仪行业财务指标总体分析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毛细管气相色谱仪行业重点企业经营状况分析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毛细管气相色谱仪重点企业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毛细管气相色谱仪领先企业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毛细管气相色谱仪标杆企业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毛细管气相色谱仪代表企业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毛细管气相色谱仪龙头企业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毛细管气相色谱仪重点企业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中国毛细管气相色谱仪行业竞争格局分析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毛细管气相色谱仪行业竞争格局总览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2024-2025年毛细管气相色谱仪行业竞争力分析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四、毛细管气相色谱仪替代品威胁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2019-2024年毛细管气相色谱仪行业企业并购活动分析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2024-2025年毛细管气相色谱仪行业会展与招投标活动分析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2025年中国毛细管气相色谱仪企业发展策略分析</w:t>
      </w:r>
      <w:r>
        <w:rPr>
          <w:rFonts w:hint="eastAsia"/>
        </w:rPr>
        <w:br/>
      </w:r>
      <w:r>
        <w:rPr>
          <w:rFonts w:hint="eastAsia"/>
        </w:rPr>
        <w:t>　　第一节 毛细管气相色谱仪市场策略分析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二、毛细管气相色谱仪市场细分与目标客户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毛细管气相色谱仪销售策略分析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提高毛细管气相色谱仪企业竞争力建议</w:t>
      </w:r>
      <w:r>
        <w:rPr>
          <w:rFonts w:hint="eastAsia"/>
        </w:rPr>
        <w:br/>
      </w:r>
      <w:r>
        <w:rPr>
          <w:rFonts w:hint="eastAsia"/>
        </w:rPr>
        <w:t>　　　　一、毛细管气相色谱仪技术创新与管理优化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毛细管气相色谱仪品牌战略思考</w:t>
      </w:r>
      <w:r>
        <w:rPr>
          <w:rFonts w:hint="eastAsia"/>
        </w:rPr>
        <w:br/>
      </w:r>
      <w:r>
        <w:rPr>
          <w:rFonts w:hint="eastAsia"/>
        </w:rPr>
        <w:t>　　　　一、毛细管气相色谱仪品牌建设与维护</w:t>
      </w:r>
      <w:r>
        <w:rPr>
          <w:rFonts w:hint="eastAsia"/>
        </w:rPr>
        <w:br/>
      </w:r>
      <w:r>
        <w:rPr>
          <w:rFonts w:hint="eastAsia"/>
        </w:rPr>
        <w:t>　　　　二、毛细管气相色谱仪品牌影响力与市场竞争力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中国毛细管气相色谱仪行业风险与对策</w:t>
      </w:r>
      <w:r>
        <w:rPr>
          <w:rFonts w:hint="eastAsia"/>
        </w:rPr>
        <w:br/>
      </w:r>
      <w:r>
        <w:rPr>
          <w:rFonts w:hint="eastAsia"/>
        </w:rPr>
        <w:t>　　第一节 毛细管气相色谱仪行业SWOT分析</w:t>
      </w:r>
      <w:r>
        <w:rPr>
          <w:rFonts w:hint="eastAsia"/>
        </w:rPr>
        <w:br/>
      </w:r>
      <w:r>
        <w:rPr>
          <w:rFonts w:hint="eastAsia"/>
        </w:rPr>
        <w:t>　　　　一、毛细管气相色谱仪行业优势分析</w:t>
      </w:r>
      <w:r>
        <w:rPr>
          <w:rFonts w:hint="eastAsia"/>
        </w:rPr>
        <w:br/>
      </w:r>
      <w:r>
        <w:rPr>
          <w:rFonts w:hint="eastAsia"/>
        </w:rPr>
        <w:t>　　　　二、毛细管气相色谱仪行业劣势分析</w:t>
      </w:r>
      <w:r>
        <w:rPr>
          <w:rFonts w:hint="eastAsia"/>
        </w:rPr>
        <w:br/>
      </w:r>
      <w:r>
        <w:rPr>
          <w:rFonts w:hint="eastAsia"/>
        </w:rPr>
        <w:t>　　　　三、毛细管气相色谱仪市场机会探索</w:t>
      </w:r>
      <w:r>
        <w:rPr>
          <w:rFonts w:hint="eastAsia"/>
        </w:rPr>
        <w:br/>
      </w:r>
      <w:r>
        <w:rPr>
          <w:rFonts w:hint="eastAsia"/>
        </w:rPr>
        <w:t>　　　　四、毛细管气相色谱仪市场威胁评估</w:t>
      </w:r>
      <w:r>
        <w:rPr>
          <w:rFonts w:hint="eastAsia"/>
        </w:rPr>
        <w:br/>
      </w:r>
      <w:r>
        <w:rPr>
          <w:rFonts w:hint="eastAsia"/>
        </w:rPr>
        <w:t>　　第二节 毛细管气相色谱仪行业风险及对策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2025-2031年中国毛细管气相色谱仪行业前景与发展趋势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毛细管气相色谱仪行业发展环境分析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2025-2031年毛细管气相色谱仪行业发展趋势与方向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一、毛细管气相色谱仪行业发展方向预测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二、毛细管气相色谱仪发展趋势分析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2025-2031年毛细管气相色谱仪行业发展潜力与机遇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一、毛细管气相色谱仪市场发展潜力评估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二、毛细管气相色谱仪新兴市场与机遇探索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毛细管气相色谱仪行业研究结论与建议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毛细管气相色谱仪行业发展建议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毛细管气相色谱仪行业历程</w:t>
      </w:r>
      <w:r>
        <w:rPr>
          <w:rFonts w:hint="eastAsia"/>
        </w:rPr>
        <w:br/>
      </w:r>
      <w:r>
        <w:rPr>
          <w:rFonts w:hint="eastAsia"/>
        </w:rPr>
        <w:t>　　图表 毛细管气相色谱仪行业生命周期</w:t>
      </w:r>
      <w:r>
        <w:rPr>
          <w:rFonts w:hint="eastAsia"/>
        </w:rPr>
        <w:br/>
      </w:r>
      <w:r>
        <w:rPr>
          <w:rFonts w:hint="eastAsia"/>
        </w:rPr>
        <w:t>　　图表 毛细管气相色谱仪行业产业链分析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2019-2024年毛细管气相色谱仪行业市场容量分析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2024年中国毛细管气相色谱仪行业需求领域分布格局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2024年中国毛细管气相色谱仪进口国家及地区分析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2024年中国毛细管气相色谱仪出口国家及地区分析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2019-2024年中国毛细管气相色谱仪行业企业平均规模情况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**地区毛细管气相色谱仪市场规模及增长情况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2025-2031年中国毛细管气相色谱仪行业发展趋势预测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237c664c4bb7" w:history="1">
        <w:r>
          <w:rPr>
            <w:rStyle w:val="Hyperlink"/>
          </w:rPr>
          <w:t>2025-2031年中国毛细管气相色谱仪行业发展调研与前景趋势报告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237c664c4bb7" w:history="1">
        <w:r>
          <w:rPr>
            <w:rStyle w:val="Hyperlink"/>
          </w:rPr>
          <w:t>https://www.20087.com/2/60/MaoXiGuanQiXiangSePuYiXianZhuangYuQianJingFenXi.html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介绍、毛细管气相色谱仪与填充柱气相色谱仪的主要区别、毛细采样管、毛细管气相色谱仪的使用与色谱柱能修好吗、毛细管柱气相色谱有什么特点、毛细管气相色谱仪的使用和分离效能测定实验报告、高效液相色谱紫外检测器、毛细管气相色谱仪分流的作用、气相色谱紫外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b7740817436c" w:history="1">
      <w:r>
        <w:rPr>
          <w:rStyle w:val="Hyperlink"/>
        </w:rPr>
        <w:t>2025-2031年中国毛细管气相色谱仪行业发展调研与前景趋势报告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aoXiGuanQiXiangSePuYiXianZhuangYuQianJingFenXi.html" TargetMode="External" Id="Rc79a237c664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aoXiGuanQiXiangSePuYiXianZhuangYuQianJingFenXi.html" TargetMode="External" Id="R6f53b774081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2025-06-06T02:50:40Z</dcterms:created>
  <dcterms:modified xsi:type="dcterms:W3CDTF">2025-06-06T03:50:40Z</dcterms:modified>
  <dc:subject>2025-2031年中国毛细管气相色谱仪行业发展调研与前景趋势报告</dc:subject>
  <dc:title>2025-2031年中国毛细管气相色谱仪行业发展调研与前景趋势报告</dc:title>
  <cp:keywords>2025-2031年中国毛细管气相色谱仪行业发展调研与前景趋势报告</cp:keywords>
  <dc:description>2025-2031年中国毛细管气相色谱仪行业发展调研与前景趋势报告</dc:description>
</cp:coreProperties>
</file>